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EFDF" w14:textId="09FBFECA" w:rsidR="002625CC" w:rsidRPr="00396D41" w:rsidRDefault="00005807" w:rsidP="33126938">
      <w:pPr>
        <w:pStyle w:val="BodyText"/>
        <w:spacing w:after="0"/>
        <w:rPr>
          <w:rFonts w:ascii="Optima" w:hAnsi="Optima" w:cs="Arial"/>
          <w:b/>
          <w:bCs/>
        </w:rPr>
      </w:pPr>
      <w:r>
        <w:rPr>
          <w:noProof/>
        </w:rPr>
        <w:drawing>
          <wp:inline distT="0" distB="0" distL="0" distR="0" wp14:anchorId="3F38D82F" wp14:editId="0CC726EA">
            <wp:extent cx="983615" cy="10610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983615" cy="1061085"/>
                    </a:xfrm>
                    <a:prstGeom prst="rect">
                      <a:avLst/>
                    </a:prstGeom>
                  </pic:spPr>
                </pic:pic>
              </a:graphicData>
            </a:graphic>
          </wp:inline>
        </w:drawing>
      </w:r>
      <w:r>
        <w:tab/>
      </w:r>
      <w:r>
        <w:tab/>
      </w:r>
      <w:r>
        <w:tab/>
      </w:r>
      <w:r>
        <w:tab/>
      </w:r>
      <w:r>
        <w:tab/>
      </w:r>
      <w:r>
        <w:tab/>
      </w:r>
      <w:r>
        <w:tab/>
      </w:r>
      <w:r>
        <w:tab/>
      </w:r>
      <w:r>
        <w:tab/>
      </w:r>
      <w:r w:rsidR="00675DC1" w:rsidRPr="33126938">
        <w:rPr>
          <w:rFonts w:ascii="Optima" w:hAnsi="Optima" w:cs="Arial"/>
          <w:b/>
          <w:bCs/>
        </w:rPr>
        <w:t xml:space="preserve">Logo </w:t>
      </w:r>
      <w:r w:rsidR="00362E0F" w:rsidRPr="33126938">
        <w:rPr>
          <w:rFonts w:ascii="Optima" w:hAnsi="Optima" w:cs="Arial"/>
          <w:b/>
          <w:bCs/>
        </w:rPr>
        <w:t>collectivité</w:t>
      </w:r>
    </w:p>
    <w:p w14:paraId="0AECFEFA" w14:textId="77777777" w:rsidR="002625CC" w:rsidRPr="00396D41" w:rsidRDefault="002625CC" w:rsidP="002625CC">
      <w:pPr>
        <w:pStyle w:val="BodyText"/>
        <w:spacing w:after="0"/>
        <w:rPr>
          <w:rFonts w:ascii="Optima" w:hAnsi="Optima" w:cs="Arial"/>
          <w:szCs w:val="24"/>
        </w:rPr>
      </w:pPr>
    </w:p>
    <w:p w14:paraId="40FE82CE" w14:textId="77777777" w:rsidR="00675DC1" w:rsidRPr="00396D41" w:rsidRDefault="00675DC1" w:rsidP="002625CC">
      <w:pPr>
        <w:pStyle w:val="BodyText"/>
        <w:spacing w:after="0"/>
        <w:jc w:val="right"/>
        <w:rPr>
          <w:rFonts w:ascii="Optima" w:hAnsi="Optima" w:cs="Arial"/>
          <w:szCs w:val="24"/>
        </w:rPr>
      </w:pPr>
    </w:p>
    <w:p w14:paraId="7EECE556" w14:textId="77777777" w:rsidR="00675DC1" w:rsidRPr="00396D41" w:rsidRDefault="00675DC1" w:rsidP="002625CC">
      <w:pPr>
        <w:pStyle w:val="BodyText"/>
        <w:spacing w:after="0"/>
        <w:jc w:val="right"/>
        <w:rPr>
          <w:rFonts w:ascii="Optima" w:hAnsi="Optima" w:cs="Arial"/>
          <w:szCs w:val="24"/>
        </w:rPr>
      </w:pPr>
    </w:p>
    <w:p w14:paraId="6126FF8A" w14:textId="77777777" w:rsidR="00675DC1" w:rsidRPr="00396D41" w:rsidRDefault="00675DC1" w:rsidP="002625CC">
      <w:pPr>
        <w:pStyle w:val="BodyText"/>
        <w:spacing w:after="0"/>
        <w:jc w:val="right"/>
        <w:rPr>
          <w:rFonts w:ascii="Optima" w:hAnsi="Optima" w:cs="Arial"/>
          <w:szCs w:val="24"/>
        </w:rPr>
      </w:pPr>
    </w:p>
    <w:p w14:paraId="30262F2B" w14:textId="77777777" w:rsidR="00675DC1" w:rsidRPr="0023450F" w:rsidRDefault="002625CC" w:rsidP="0008351A">
      <w:pPr>
        <w:pStyle w:val="BodyText"/>
        <w:spacing w:after="0"/>
        <w:jc w:val="center"/>
        <w:rPr>
          <w:rFonts w:ascii="Optima" w:hAnsi="Optima" w:cs="Arial"/>
          <w:b/>
          <w:bCs/>
          <w:caps/>
          <w:sz w:val="32"/>
          <w:szCs w:val="32"/>
        </w:rPr>
      </w:pPr>
      <w:r w:rsidRPr="0023450F">
        <w:rPr>
          <w:rFonts w:ascii="Optima" w:hAnsi="Optima" w:cs="Arial"/>
          <w:b/>
          <w:bCs/>
          <w:caps/>
          <w:sz w:val="32"/>
          <w:szCs w:val="32"/>
        </w:rPr>
        <w:t xml:space="preserve">CONVENTION </w:t>
      </w:r>
      <w:r w:rsidR="00107842" w:rsidRPr="0023450F">
        <w:rPr>
          <w:rFonts w:ascii="Optima" w:hAnsi="Optima" w:cs="Arial"/>
          <w:b/>
          <w:bCs/>
          <w:caps/>
          <w:sz w:val="32"/>
          <w:szCs w:val="32"/>
        </w:rPr>
        <w:t>territoriale globale</w:t>
      </w:r>
    </w:p>
    <w:p w14:paraId="43EC5CE3" w14:textId="77777777" w:rsidR="002625CC" w:rsidRPr="00396D41" w:rsidRDefault="002625CC" w:rsidP="002625CC">
      <w:pPr>
        <w:pStyle w:val="BodyText"/>
        <w:spacing w:after="0"/>
        <w:rPr>
          <w:rFonts w:ascii="Optima" w:hAnsi="Optima" w:cs="Arial"/>
          <w:szCs w:val="24"/>
        </w:rPr>
      </w:pPr>
    </w:p>
    <w:p w14:paraId="5DB44941" w14:textId="77777777" w:rsidR="002625CC" w:rsidRPr="00396D41" w:rsidRDefault="002625CC" w:rsidP="002625CC">
      <w:pPr>
        <w:pStyle w:val="BodyText"/>
        <w:spacing w:after="0"/>
        <w:rPr>
          <w:rFonts w:ascii="Optima" w:hAnsi="Optima" w:cs="Arial"/>
          <w:szCs w:val="24"/>
        </w:rPr>
      </w:pPr>
      <w:r w:rsidRPr="00396D41">
        <w:rPr>
          <w:rFonts w:ascii="Optima" w:hAnsi="Optima" w:cs="Arial"/>
          <w:szCs w:val="24"/>
        </w:rPr>
        <w:t>Entre :</w:t>
      </w:r>
    </w:p>
    <w:p w14:paraId="686B25D1" w14:textId="77777777" w:rsidR="002625CC" w:rsidRPr="00396D41" w:rsidRDefault="002625CC" w:rsidP="002625CC">
      <w:pPr>
        <w:pStyle w:val="BodyText"/>
        <w:spacing w:after="0"/>
        <w:rPr>
          <w:rFonts w:ascii="Optima" w:hAnsi="Optima" w:cs="Arial"/>
          <w:szCs w:val="24"/>
        </w:rPr>
      </w:pPr>
    </w:p>
    <w:p w14:paraId="7196AFA5" w14:textId="77777777" w:rsidR="002625CC" w:rsidRPr="00396D41" w:rsidRDefault="002625CC" w:rsidP="002625CC">
      <w:pPr>
        <w:pStyle w:val="BodyText"/>
        <w:spacing w:after="0"/>
        <w:rPr>
          <w:rFonts w:ascii="Optima" w:hAnsi="Optima" w:cs="Arial"/>
          <w:szCs w:val="24"/>
        </w:rPr>
      </w:pPr>
    </w:p>
    <w:p w14:paraId="3CDD3C49" w14:textId="77777777" w:rsidR="00902FEF" w:rsidRDefault="00F97CA9" w:rsidP="0089371E">
      <w:pPr>
        <w:pStyle w:val="BodyText"/>
        <w:numPr>
          <w:ilvl w:val="0"/>
          <w:numId w:val="7"/>
        </w:numPr>
        <w:tabs>
          <w:tab w:val="left" w:pos="720"/>
        </w:tabs>
        <w:spacing w:after="0"/>
        <w:rPr>
          <w:rFonts w:ascii="Optima" w:hAnsi="Optima" w:cs="Arial"/>
          <w:szCs w:val="24"/>
        </w:rPr>
      </w:pPr>
      <w:r>
        <w:rPr>
          <w:rFonts w:ascii="Optima" w:hAnsi="Optima" w:cs="Arial"/>
          <w:szCs w:val="24"/>
        </w:rPr>
        <w:t>L</w:t>
      </w:r>
      <w:r w:rsidR="00902FEF" w:rsidRPr="00396D41">
        <w:rPr>
          <w:rFonts w:ascii="Optima" w:hAnsi="Optima" w:cs="Arial"/>
          <w:szCs w:val="24"/>
        </w:rPr>
        <w:t xml:space="preserve">a </w:t>
      </w:r>
      <w:r>
        <w:rPr>
          <w:rFonts w:ascii="Optima" w:hAnsi="Optima" w:cs="Arial"/>
          <w:szCs w:val="24"/>
        </w:rPr>
        <w:t>C</w:t>
      </w:r>
      <w:r w:rsidR="00902FEF" w:rsidRPr="00396D41">
        <w:rPr>
          <w:rFonts w:ascii="Optima" w:hAnsi="Optima" w:cs="Arial"/>
          <w:szCs w:val="24"/>
        </w:rPr>
        <w:t xml:space="preserve">aisse des Allocations familiales de </w:t>
      </w:r>
      <w:r w:rsidR="00902FEF" w:rsidRPr="00396D41">
        <w:rPr>
          <w:rFonts w:ascii="Optima" w:hAnsi="Optima" w:cs="Arial"/>
          <w:szCs w:val="24"/>
          <w:highlight w:val="lightGray"/>
        </w:rPr>
        <w:t>…</w:t>
      </w:r>
      <w:r w:rsidR="00902FEF" w:rsidRPr="00396D41">
        <w:rPr>
          <w:rFonts w:ascii="Optima" w:hAnsi="Optima" w:cs="Arial"/>
          <w:szCs w:val="24"/>
        </w:rPr>
        <w:t xml:space="preserve"> représentée par le président de son conseil d’administration, M </w:t>
      </w:r>
      <w:r w:rsidR="00902FEF" w:rsidRPr="00396D41">
        <w:rPr>
          <w:rFonts w:ascii="Optima" w:hAnsi="Optima" w:cs="Arial"/>
          <w:szCs w:val="24"/>
          <w:highlight w:val="lightGray"/>
        </w:rPr>
        <w:t>…</w:t>
      </w:r>
      <w:r w:rsidR="00902FEF" w:rsidRPr="00396D41">
        <w:rPr>
          <w:rFonts w:ascii="Optima" w:hAnsi="Optima" w:cs="Arial"/>
          <w:szCs w:val="24"/>
        </w:rPr>
        <w:t xml:space="preserve"> et par son </w:t>
      </w:r>
      <w:r>
        <w:rPr>
          <w:rFonts w:ascii="Optima" w:hAnsi="Optima" w:cs="Arial"/>
          <w:szCs w:val="24"/>
        </w:rPr>
        <w:t>D</w:t>
      </w:r>
      <w:r w:rsidR="00902FEF" w:rsidRPr="00396D41">
        <w:rPr>
          <w:rFonts w:ascii="Optima" w:hAnsi="Optima" w:cs="Arial"/>
          <w:szCs w:val="24"/>
        </w:rPr>
        <w:t xml:space="preserve">irecteur, M </w:t>
      </w:r>
      <w:r w:rsidR="00902FEF" w:rsidRPr="00396D41">
        <w:rPr>
          <w:rFonts w:ascii="Optima" w:hAnsi="Optima" w:cs="Arial"/>
          <w:szCs w:val="24"/>
          <w:highlight w:val="lightGray"/>
        </w:rPr>
        <w:t>…</w:t>
      </w:r>
      <w:r w:rsidR="00902FEF" w:rsidRPr="00396D41">
        <w:rPr>
          <w:rFonts w:ascii="Optima" w:hAnsi="Optima" w:cs="Arial"/>
          <w:szCs w:val="24"/>
        </w:rPr>
        <w:t>, dûment autorisés à signer la présente convention ;</w:t>
      </w:r>
    </w:p>
    <w:p w14:paraId="0E5E935D" w14:textId="77777777" w:rsidR="00F97CA9" w:rsidRDefault="00F97CA9" w:rsidP="00F97CA9">
      <w:pPr>
        <w:pStyle w:val="BodyText"/>
        <w:spacing w:after="0"/>
        <w:ind w:left="720"/>
        <w:rPr>
          <w:rFonts w:ascii="Optima" w:hAnsi="Optima" w:cs="Arial"/>
          <w:szCs w:val="24"/>
        </w:rPr>
      </w:pPr>
    </w:p>
    <w:p w14:paraId="5D481E44" w14:textId="77777777" w:rsidR="003F6813" w:rsidRPr="00396D41" w:rsidRDefault="00EE0353" w:rsidP="00F97CA9">
      <w:pPr>
        <w:pStyle w:val="BodyText"/>
        <w:spacing w:after="0"/>
        <w:ind w:left="720"/>
        <w:jc w:val="left"/>
        <w:rPr>
          <w:rFonts w:ascii="Optima" w:hAnsi="Optima" w:cs="Arial"/>
          <w:szCs w:val="24"/>
        </w:rPr>
      </w:pPr>
      <w:r>
        <w:rPr>
          <w:rFonts w:ascii="Optima" w:hAnsi="Optima" w:cs="Arial"/>
          <w:szCs w:val="24"/>
        </w:rPr>
        <w:t>C</w:t>
      </w:r>
      <w:r w:rsidR="003F6813" w:rsidRPr="00396D41">
        <w:rPr>
          <w:rFonts w:ascii="Optima" w:hAnsi="Optima" w:cs="Arial"/>
          <w:szCs w:val="24"/>
        </w:rPr>
        <w:t>i-après dénommée « la Caf » ;</w:t>
      </w:r>
    </w:p>
    <w:p w14:paraId="32BDFB7C" w14:textId="77777777" w:rsidR="00902FEF" w:rsidRPr="00396D41" w:rsidRDefault="00902FEF" w:rsidP="00902FEF">
      <w:pPr>
        <w:pStyle w:val="BodyText"/>
        <w:spacing w:after="0"/>
        <w:ind w:left="708"/>
        <w:jc w:val="right"/>
        <w:rPr>
          <w:rFonts w:ascii="Optima" w:hAnsi="Optima" w:cs="Arial"/>
          <w:szCs w:val="24"/>
        </w:rPr>
      </w:pPr>
    </w:p>
    <w:p w14:paraId="3D658349" w14:textId="77777777" w:rsidR="00902FEF" w:rsidRPr="00396D41" w:rsidRDefault="00902FEF" w:rsidP="00902FEF">
      <w:pPr>
        <w:pStyle w:val="BodyText"/>
        <w:spacing w:after="0"/>
        <w:ind w:left="708"/>
        <w:jc w:val="right"/>
        <w:rPr>
          <w:rFonts w:ascii="Optima" w:hAnsi="Optima" w:cs="Arial"/>
          <w:szCs w:val="24"/>
        </w:rPr>
      </w:pPr>
    </w:p>
    <w:p w14:paraId="7A6A6D0B" w14:textId="77777777" w:rsidR="002625CC" w:rsidRPr="00396D41" w:rsidRDefault="002625CC" w:rsidP="002625CC">
      <w:pPr>
        <w:pStyle w:val="BodyText"/>
        <w:spacing w:after="0"/>
        <w:ind w:left="708"/>
        <w:jc w:val="right"/>
        <w:rPr>
          <w:rFonts w:ascii="Optima" w:hAnsi="Optima" w:cs="Arial"/>
          <w:szCs w:val="24"/>
        </w:rPr>
      </w:pPr>
    </w:p>
    <w:p w14:paraId="5FE643EB" w14:textId="77777777" w:rsidR="002625CC" w:rsidRPr="00396D41" w:rsidRDefault="002625CC" w:rsidP="002625CC">
      <w:pPr>
        <w:pStyle w:val="BodyText"/>
        <w:spacing w:after="0"/>
        <w:rPr>
          <w:rFonts w:ascii="Optima" w:hAnsi="Optima" w:cs="Arial"/>
          <w:szCs w:val="24"/>
        </w:rPr>
      </w:pPr>
      <w:r w:rsidRPr="00396D41">
        <w:rPr>
          <w:rFonts w:ascii="Optima" w:hAnsi="Optima" w:cs="Arial"/>
          <w:szCs w:val="24"/>
        </w:rPr>
        <w:t>et</w:t>
      </w:r>
    </w:p>
    <w:p w14:paraId="1FC87134" w14:textId="77777777" w:rsidR="002625CC" w:rsidRPr="00396D41" w:rsidRDefault="002625CC" w:rsidP="002625CC">
      <w:pPr>
        <w:pStyle w:val="BodyText"/>
        <w:spacing w:after="0"/>
        <w:rPr>
          <w:rFonts w:ascii="Optima" w:hAnsi="Optima" w:cs="Arial"/>
          <w:szCs w:val="24"/>
        </w:rPr>
      </w:pPr>
    </w:p>
    <w:p w14:paraId="67ABA1C5" w14:textId="77777777" w:rsidR="002625CC" w:rsidRPr="00E84FF0" w:rsidRDefault="003F6813" w:rsidP="002625CC">
      <w:pPr>
        <w:pStyle w:val="BodyText"/>
        <w:spacing w:after="0"/>
        <w:rPr>
          <w:rFonts w:ascii="Optima" w:hAnsi="Optima" w:cs="Arial"/>
          <w:b/>
          <w:bCs/>
          <w:i/>
          <w:color w:val="808080" w:themeColor="background1" w:themeShade="80"/>
          <w:szCs w:val="24"/>
        </w:rPr>
      </w:pPr>
      <w:r w:rsidRPr="00E84FF0">
        <w:rPr>
          <w:rFonts w:ascii="Optima" w:hAnsi="Optima" w:cs="Arial"/>
          <w:b/>
          <w:bCs/>
          <w:i/>
          <w:color w:val="808080" w:themeColor="background1" w:themeShade="80"/>
          <w:szCs w:val="24"/>
        </w:rPr>
        <w:t>(</w:t>
      </w:r>
      <w:r w:rsidR="00EB3282" w:rsidRPr="00E84FF0">
        <w:rPr>
          <w:rFonts w:ascii="Optima" w:hAnsi="Optima" w:cs="Arial"/>
          <w:b/>
          <w:bCs/>
          <w:i/>
          <w:color w:val="808080" w:themeColor="background1" w:themeShade="80"/>
          <w:szCs w:val="24"/>
        </w:rPr>
        <w:t>A</w:t>
      </w:r>
      <w:r w:rsidRPr="00E84FF0">
        <w:rPr>
          <w:rFonts w:ascii="Optima" w:hAnsi="Optima" w:cs="Arial"/>
          <w:b/>
          <w:bCs/>
          <w:i/>
          <w:color w:val="808080" w:themeColor="background1" w:themeShade="80"/>
          <w:szCs w:val="24"/>
        </w:rPr>
        <w:t xml:space="preserve"> adapter en fonction du nombre)</w:t>
      </w:r>
    </w:p>
    <w:p w14:paraId="3E69E027" w14:textId="77777777" w:rsidR="002625CC" w:rsidRPr="00396D41" w:rsidRDefault="002625CC" w:rsidP="002625CC">
      <w:pPr>
        <w:pStyle w:val="BodyText"/>
        <w:spacing w:after="0"/>
        <w:rPr>
          <w:rFonts w:ascii="Optima" w:hAnsi="Optima" w:cs="Arial"/>
          <w:szCs w:val="24"/>
        </w:rPr>
      </w:pPr>
    </w:p>
    <w:p w14:paraId="03151E5E" w14:textId="28286144" w:rsidR="002C253A" w:rsidRDefault="00F97CA9" w:rsidP="0089371E">
      <w:pPr>
        <w:pStyle w:val="BodyText"/>
        <w:numPr>
          <w:ilvl w:val="0"/>
          <w:numId w:val="7"/>
        </w:numPr>
        <w:tabs>
          <w:tab w:val="left" w:pos="720"/>
        </w:tabs>
        <w:spacing w:after="0"/>
        <w:rPr>
          <w:rFonts w:ascii="Optima" w:hAnsi="Optima" w:cs="Arial"/>
          <w:szCs w:val="24"/>
        </w:rPr>
      </w:pPr>
      <w:r>
        <w:rPr>
          <w:rFonts w:ascii="Optima" w:hAnsi="Optima" w:cs="Arial"/>
          <w:szCs w:val="24"/>
        </w:rPr>
        <w:t>L</w:t>
      </w:r>
      <w:r w:rsidR="009B0751" w:rsidRPr="00396D41">
        <w:rPr>
          <w:rFonts w:ascii="Optima" w:hAnsi="Optima" w:cs="Arial"/>
          <w:szCs w:val="24"/>
        </w:rPr>
        <w:t xml:space="preserve">a commune </w:t>
      </w:r>
      <w:r w:rsidR="008B0A88" w:rsidRPr="00396D41">
        <w:rPr>
          <w:rFonts w:ascii="Optima" w:hAnsi="Optima" w:cs="Arial"/>
          <w:szCs w:val="24"/>
        </w:rPr>
        <w:t>représentée par son maire</w:t>
      </w:r>
      <w:r w:rsidR="008C6CE3" w:rsidRPr="008C6CE3">
        <w:rPr>
          <w:rFonts w:ascii="Optima" w:hAnsi="Optima" w:cs="Arial"/>
          <w:szCs w:val="24"/>
        </w:rPr>
        <w:t xml:space="preserve"> </w:t>
      </w:r>
      <w:r w:rsidR="008C6CE3">
        <w:rPr>
          <w:rFonts w:ascii="Optima" w:hAnsi="Optima" w:cs="Arial"/>
          <w:szCs w:val="24"/>
        </w:rPr>
        <w:t>(</w:t>
      </w:r>
      <w:r w:rsidR="008C6CE3" w:rsidRPr="00396D41">
        <w:rPr>
          <w:rFonts w:ascii="Optima" w:hAnsi="Optima" w:cs="Arial"/>
          <w:szCs w:val="24"/>
        </w:rPr>
        <w:t>M</w:t>
      </w:r>
      <w:r w:rsidR="008C6CE3" w:rsidRPr="00396D41">
        <w:rPr>
          <w:rFonts w:ascii="Optima" w:hAnsi="Optima" w:cs="Arial"/>
          <w:szCs w:val="24"/>
          <w:highlight w:val="lightGray"/>
        </w:rPr>
        <w:t>…</w:t>
      </w:r>
      <w:r w:rsidR="008C6CE3">
        <w:rPr>
          <w:rFonts w:ascii="Optima" w:hAnsi="Optima" w:cs="Arial"/>
          <w:szCs w:val="24"/>
        </w:rPr>
        <w:t>)</w:t>
      </w:r>
      <w:r w:rsidR="008C6CE3" w:rsidRPr="00396D41">
        <w:rPr>
          <w:rFonts w:ascii="Optima" w:hAnsi="Optima" w:cs="Arial"/>
          <w:szCs w:val="24"/>
        </w:rPr>
        <w:t>, dûment autorisé à signer la présente convention par délibération de son assemblée générale</w:t>
      </w:r>
      <w:r w:rsidR="008C6CE3">
        <w:rPr>
          <w:rFonts w:ascii="Optima" w:hAnsi="Optima" w:cs="Arial"/>
          <w:szCs w:val="24"/>
        </w:rPr>
        <w:t> ;</w:t>
      </w:r>
    </w:p>
    <w:p w14:paraId="389EF3DB" w14:textId="264A09C2" w:rsidR="002229AF" w:rsidRPr="002229AF" w:rsidRDefault="002229AF" w:rsidP="002229AF">
      <w:pPr>
        <w:pStyle w:val="BodyText"/>
        <w:spacing w:after="0"/>
        <w:ind w:left="720"/>
        <w:rPr>
          <w:rFonts w:ascii="Optima" w:hAnsi="Optima" w:cs="Arial"/>
          <w:szCs w:val="24"/>
        </w:rPr>
      </w:pPr>
      <w:r w:rsidRPr="002229AF">
        <w:rPr>
          <w:rFonts w:ascii="Optima" w:hAnsi="Optima" w:cs="Arial"/>
          <w:szCs w:val="24"/>
        </w:rPr>
        <w:t>Ci-après dénommé « la commune de … »</w:t>
      </w:r>
    </w:p>
    <w:p w14:paraId="23CE10FB" w14:textId="77777777" w:rsidR="002229AF" w:rsidRDefault="002229AF" w:rsidP="002229AF">
      <w:pPr>
        <w:pStyle w:val="BodyText"/>
        <w:spacing w:after="0"/>
        <w:ind w:left="720"/>
        <w:rPr>
          <w:rFonts w:ascii="Optima" w:hAnsi="Optima" w:cs="Arial"/>
          <w:szCs w:val="24"/>
        </w:rPr>
      </w:pPr>
    </w:p>
    <w:p w14:paraId="6DC9125B" w14:textId="70C17986" w:rsidR="002229AF" w:rsidRDefault="0099207B" w:rsidP="0089371E">
      <w:pPr>
        <w:pStyle w:val="BodyText"/>
        <w:numPr>
          <w:ilvl w:val="0"/>
          <w:numId w:val="7"/>
        </w:numPr>
        <w:spacing w:after="0"/>
        <w:rPr>
          <w:rFonts w:ascii="Optima" w:hAnsi="Optima" w:cs="Arial"/>
          <w:szCs w:val="24"/>
        </w:rPr>
      </w:pPr>
      <w:r w:rsidRPr="002229AF">
        <w:rPr>
          <w:rFonts w:ascii="Optima" w:hAnsi="Optima" w:cs="Arial"/>
          <w:szCs w:val="24"/>
        </w:rPr>
        <w:t xml:space="preserve">Et/ou </w:t>
      </w:r>
      <w:r w:rsidR="00666CC0" w:rsidRPr="002229AF">
        <w:rPr>
          <w:rFonts w:ascii="Optima" w:hAnsi="Optima" w:cs="Arial"/>
          <w:szCs w:val="24"/>
        </w:rPr>
        <w:t>l</w:t>
      </w:r>
      <w:r w:rsidR="006250E9" w:rsidRPr="002229AF">
        <w:rPr>
          <w:rFonts w:ascii="Optima" w:hAnsi="Optima" w:cs="Arial"/>
          <w:szCs w:val="24"/>
        </w:rPr>
        <w:t xml:space="preserve">e </w:t>
      </w:r>
      <w:r w:rsidR="00902FEF" w:rsidRPr="002229AF">
        <w:rPr>
          <w:rFonts w:ascii="Optima" w:hAnsi="Optima" w:cs="Arial"/>
          <w:szCs w:val="24"/>
          <w:highlight w:val="lightGray"/>
        </w:rPr>
        <w:t xml:space="preserve">regroupement de communes ou communauté de communes </w:t>
      </w:r>
      <w:r w:rsidR="009B0751" w:rsidRPr="002229AF">
        <w:rPr>
          <w:rFonts w:ascii="Optima" w:hAnsi="Optima" w:cs="Arial"/>
          <w:szCs w:val="24"/>
          <w:highlight w:val="lightGray"/>
        </w:rPr>
        <w:t>de</w:t>
      </w:r>
      <w:r w:rsidR="00902FEF" w:rsidRPr="002229AF">
        <w:rPr>
          <w:rFonts w:ascii="Optima" w:hAnsi="Optima" w:cs="Arial"/>
          <w:szCs w:val="24"/>
          <w:highlight w:val="lightGray"/>
        </w:rPr>
        <w:t>…</w:t>
      </w:r>
      <w:r w:rsidR="000C19EF" w:rsidRPr="002229AF">
        <w:rPr>
          <w:rFonts w:ascii="Optima" w:hAnsi="Optima" w:cs="Arial"/>
          <w:szCs w:val="24"/>
        </w:rPr>
        <w:t>)</w:t>
      </w:r>
      <w:r w:rsidR="002625CC" w:rsidRPr="002229AF">
        <w:rPr>
          <w:rFonts w:ascii="Optima" w:hAnsi="Optima" w:cs="Arial"/>
          <w:szCs w:val="24"/>
        </w:rPr>
        <w:t xml:space="preserve">, </w:t>
      </w:r>
      <w:r w:rsidR="008B0A88" w:rsidRPr="002229AF">
        <w:rPr>
          <w:rFonts w:ascii="Optima" w:hAnsi="Optima" w:cs="Arial"/>
          <w:szCs w:val="24"/>
        </w:rPr>
        <w:t xml:space="preserve">représenté par son </w:t>
      </w:r>
      <w:r w:rsidR="009B0751" w:rsidRPr="002229AF">
        <w:rPr>
          <w:rFonts w:ascii="Optima" w:hAnsi="Optima" w:cs="Arial"/>
          <w:szCs w:val="24"/>
          <w:highlight w:val="lightGray"/>
        </w:rPr>
        <w:t>Président</w:t>
      </w:r>
      <w:r w:rsidR="00902FEF" w:rsidRPr="002229AF">
        <w:rPr>
          <w:rFonts w:ascii="Optima" w:hAnsi="Optima" w:cs="Arial"/>
          <w:szCs w:val="24"/>
        </w:rPr>
        <w:t>,</w:t>
      </w:r>
      <w:r w:rsidR="002625CC" w:rsidRPr="002229AF">
        <w:rPr>
          <w:rFonts w:ascii="Optima" w:hAnsi="Optima" w:cs="Arial"/>
          <w:szCs w:val="24"/>
        </w:rPr>
        <w:t xml:space="preserve"> M</w:t>
      </w:r>
      <w:r w:rsidR="00902FEF" w:rsidRPr="002229AF">
        <w:rPr>
          <w:rFonts w:ascii="Optima" w:hAnsi="Optima" w:cs="Arial"/>
          <w:szCs w:val="24"/>
          <w:highlight w:val="lightGray"/>
        </w:rPr>
        <w:t>…</w:t>
      </w:r>
      <w:r w:rsidR="00F97CA9" w:rsidRPr="002229AF">
        <w:rPr>
          <w:rFonts w:ascii="Optima" w:hAnsi="Optima" w:cs="Arial"/>
          <w:szCs w:val="24"/>
        </w:rPr>
        <w:t>)</w:t>
      </w:r>
      <w:r w:rsidR="002625CC" w:rsidRPr="002229AF">
        <w:rPr>
          <w:rFonts w:ascii="Optima" w:hAnsi="Optima" w:cs="Arial"/>
          <w:szCs w:val="24"/>
        </w:rPr>
        <w:t>, dûment autorisé à signer la présente convention par délibération de son assemblée générale ;</w:t>
      </w:r>
    </w:p>
    <w:p w14:paraId="78DC07EC" w14:textId="49600503" w:rsidR="002625CC" w:rsidRPr="00396D41" w:rsidRDefault="00F97CA9" w:rsidP="00DE1412">
      <w:pPr>
        <w:pStyle w:val="BodyText"/>
        <w:spacing w:after="0"/>
        <w:ind w:left="720"/>
        <w:rPr>
          <w:rFonts w:ascii="Optima" w:hAnsi="Optima" w:cs="Arial"/>
          <w:szCs w:val="24"/>
        </w:rPr>
      </w:pPr>
      <w:r>
        <w:rPr>
          <w:rFonts w:ascii="Optima" w:hAnsi="Optima" w:cs="Arial"/>
          <w:szCs w:val="24"/>
        </w:rPr>
        <w:t>C</w:t>
      </w:r>
      <w:r w:rsidR="002625CC" w:rsidRPr="00396D41">
        <w:rPr>
          <w:rFonts w:ascii="Optima" w:hAnsi="Optima" w:cs="Arial"/>
          <w:szCs w:val="24"/>
        </w:rPr>
        <w:t>i-après</w:t>
      </w:r>
      <w:r w:rsidR="00377B71" w:rsidRPr="00396D41">
        <w:rPr>
          <w:rFonts w:ascii="Optima" w:hAnsi="Optima" w:cs="Arial"/>
          <w:szCs w:val="24"/>
        </w:rPr>
        <w:t xml:space="preserve"> dénommé </w:t>
      </w:r>
      <w:r w:rsidR="00746BEA">
        <w:rPr>
          <w:rFonts w:ascii="Optima" w:hAnsi="Optima" w:cs="Arial"/>
          <w:szCs w:val="24"/>
        </w:rPr>
        <w:t>« </w:t>
      </w:r>
      <w:r w:rsidR="00292B1B">
        <w:rPr>
          <w:rFonts w:ascii="Optima" w:hAnsi="Optima" w:cs="Arial"/>
          <w:szCs w:val="24"/>
        </w:rPr>
        <w:t xml:space="preserve">le </w:t>
      </w:r>
      <w:r w:rsidR="00902FEF" w:rsidRPr="00396D41">
        <w:rPr>
          <w:rFonts w:ascii="Optima" w:hAnsi="Optima" w:cs="Arial"/>
          <w:szCs w:val="24"/>
          <w:highlight w:val="lightGray"/>
        </w:rPr>
        <w:t>regroupement de communes ou communauté de communes de…</w:t>
      </w:r>
      <w:r w:rsidR="00902FEF" w:rsidRPr="00396D41">
        <w:rPr>
          <w:rFonts w:ascii="Optima" w:hAnsi="Optima" w:cs="Arial"/>
          <w:szCs w:val="24"/>
        </w:rPr>
        <w:t> »</w:t>
      </w:r>
      <w:r w:rsidR="00377B71" w:rsidRPr="00396D41">
        <w:rPr>
          <w:rFonts w:ascii="Optima" w:hAnsi="Optima" w:cs="Arial"/>
          <w:szCs w:val="24"/>
        </w:rPr>
        <w:t> </w:t>
      </w:r>
      <w:r w:rsidR="002625CC" w:rsidRPr="00396D41">
        <w:rPr>
          <w:rFonts w:ascii="Optima" w:hAnsi="Optima" w:cs="Arial"/>
          <w:szCs w:val="24"/>
        </w:rPr>
        <w:t>;</w:t>
      </w:r>
    </w:p>
    <w:p w14:paraId="2C28F394" w14:textId="77777777" w:rsidR="00EB3282" w:rsidRDefault="00EB3282" w:rsidP="000F0FC8">
      <w:pPr>
        <w:pStyle w:val="BodyText"/>
        <w:spacing w:after="0"/>
        <w:rPr>
          <w:rFonts w:ascii="Optima" w:hAnsi="Optima" w:cs="Arial"/>
          <w:b/>
          <w:bCs/>
          <w:i/>
          <w:color w:val="FF0000"/>
          <w:szCs w:val="24"/>
        </w:rPr>
      </w:pPr>
    </w:p>
    <w:p w14:paraId="3A153E92" w14:textId="77777777" w:rsidR="003F6813" w:rsidRPr="00E84FF0" w:rsidRDefault="00EB3282" w:rsidP="000F0FC8">
      <w:pPr>
        <w:pStyle w:val="BodyText"/>
        <w:spacing w:after="0"/>
        <w:rPr>
          <w:rFonts w:ascii="Optima" w:hAnsi="Optima" w:cs="Arial"/>
          <w:b/>
          <w:bCs/>
          <w:i/>
          <w:color w:val="808080" w:themeColor="background1" w:themeShade="80"/>
          <w:szCs w:val="24"/>
        </w:rPr>
      </w:pPr>
      <w:r w:rsidRPr="00E84FF0">
        <w:rPr>
          <w:rFonts w:ascii="Optima" w:hAnsi="Optima" w:cs="Arial"/>
          <w:b/>
          <w:bCs/>
          <w:i/>
          <w:color w:val="808080" w:themeColor="background1" w:themeShade="80"/>
          <w:szCs w:val="24"/>
        </w:rPr>
        <w:t>(A</w:t>
      </w:r>
      <w:r w:rsidR="000F0FC8" w:rsidRPr="00E84FF0">
        <w:rPr>
          <w:rFonts w:ascii="Optima" w:hAnsi="Optima" w:cs="Arial"/>
          <w:b/>
          <w:bCs/>
          <w:i/>
          <w:color w:val="808080" w:themeColor="background1" w:themeShade="80"/>
          <w:szCs w:val="24"/>
        </w:rPr>
        <w:t xml:space="preserve">utres partenaires </w:t>
      </w:r>
      <w:r w:rsidR="00E27E15" w:rsidRPr="00E84FF0">
        <w:rPr>
          <w:rFonts w:ascii="Optima" w:hAnsi="Optima" w:cs="Arial"/>
          <w:b/>
          <w:bCs/>
          <w:i/>
          <w:color w:val="808080" w:themeColor="background1" w:themeShade="80"/>
          <w:szCs w:val="24"/>
        </w:rPr>
        <w:t xml:space="preserve">financeurs/décideurs </w:t>
      </w:r>
      <w:r w:rsidR="000F0FC8" w:rsidRPr="00E84FF0">
        <w:rPr>
          <w:rFonts w:ascii="Optima" w:hAnsi="Optima" w:cs="Arial"/>
          <w:b/>
          <w:bCs/>
          <w:i/>
          <w:color w:val="808080" w:themeColor="background1" w:themeShade="80"/>
          <w:szCs w:val="24"/>
        </w:rPr>
        <w:t>éventuels…</w:t>
      </w:r>
      <w:r w:rsidRPr="00E84FF0">
        <w:rPr>
          <w:rFonts w:ascii="Optima" w:hAnsi="Optima" w:cs="Arial"/>
          <w:b/>
          <w:bCs/>
          <w:color w:val="808080" w:themeColor="background1" w:themeShade="80"/>
          <w:szCs w:val="24"/>
        </w:rPr>
        <w:t>)</w:t>
      </w:r>
    </w:p>
    <w:p w14:paraId="5C0E3DA8" w14:textId="77777777" w:rsidR="003F6813" w:rsidRPr="00396D41" w:rsidRDefault="003F6813" w:rsidP="002625CC">
      <w:pPr>
        <w:pStyle w:val="BodyText"/>
        <w:spacing w:after="0"/>
        <w:rPr>
          <w:rFonts w:ascii="Optima" w:hAnsi="Optima" w:cs="Arial"/>
          <w:color w:val="000000"/>
          <w:szCs w:val="24"/>
        </w:rPr>
      </w:pPr>
    </w:p>
    <w:p w14:paraId="69F6D13C" w14:textId="77777777" w:rsidR="003F6813" w:rsidRPr="00396D41" w:rsidRDefault="003F6813" w:rsidP="002625CC">
      <w:pPr>
        <w:pStyle w:val="BodyText"/>
        <w:spacing w:after="0"/>
        <w:rPr>
          <w:rFonts w:ascii="Optima" w:hAnsi="Optima" w:cs="Arial"/>
          <w:szCs w:val="24"/>
        </w:rPr>
      </w:pPr>
    </w:p>
    <w:p w14:paraId="3CC5CF47" w14:textId="77777777" w:rsidR="003F6813" w:rsidRPr="00396D41" w:rsidRDefault="003F6813" w:rsidP="002625CC">
      <w:pPr>
        <w:pStyle w:val="BodyText"/>
        <w:spacing w:after="0"/>
        <w:rPr>
          <w:rFonts w:ascii="Optima" w:hAnsi="Optima" w:cs="Arial"/>
          <w:szCs w:val="24"/>
        </w:rPr>
      </w:pPr>
    </w:p>
    <w:p w14:paraId="0BADA087" w14:textId="77777777" w:rsidR="003F6813" w:rsidRPr="00396D41" w:rsidRDefault="003F6813" w:rsidP="002625CC">
      <w:pPr>
        <w:pStyle w:val="BodyText"/>
        <w:spacing w:after="0"/>
        <w:rPr>
          <w:rFonts w:ascii="Optima" w:hAnsi="Optima" w:cs="Arial"/>
          <w:szCs w:val="24"/>
        </w:rPr>
      </w:pPr>
    </w:p>
    <w:p w14:paraId="1EF40455" w14:textId="77777777" w:rsidR="006057AB" w:rsidRPr="00396D41" w:rsidRDefault="006057AB" w:rsidP="006057AB">
      <w:pPr>
        <w:pStyle w:val="BodyText"/>
        <w:spacing w:after="0"/>
        <w:rPr>
          <w:rFonts w:ascii="Optima" w:hAnsi="Optima" w:cs="Arial"/>
          <w:szCs w:val="24"/>
        </w:rPr>
      </w:pPr>
      <w:r w:rsidRPr="00396D41">
        <w:rPr>
          <w:rFonts w:ascii="Optima" w:hAnsi="Optima" w:cs="Arial"/>
          <w:szCs w:val="24"/>
        </w:rPr>
        <w:t>Il est convenu et arrêté ce qui suit :</w:t>
      </w:r>
    </w:p>
    <w:p w14:paraId="1256E794" w14:textId="77777777" w:rsidR="006057AB" w:rsidRPr="00396D41" w:rsidRDefault="006057AB" w:rsidP="006057AB">
      <w:pPr>
        <w:pStyle w:val="BodyText"/>
        <w:spacing w:after="0"/>
        <w:rPr>
          <w:rFonts w:ascii="Optima" w:hAnsi="Optima" w:cs="Arial"/>
          <w:szCs w:val="24"/>
        </w:rPr>
      </w:pPr>
    </w:p>
    <w:p w14:paraId="2AFEE32C" w14:textId="77777777" w:rsidR="006057AB" w:rsidRPr="00396D41" w:rsidRDefault="006057AB" w:rsidP="006057AB">
      <w:pPr>
        <w:pStyle w:val="BodyText"/>
        <w:spacing w:after="0"/>
        <w:rPr>
          <w:rFonts w:ascii="Optima" w:hAnsi="Optima" w:cs="Arial"/>
          <w:szCs w:val="24"/>
        </w:rPr>
      </w:pPr>
    </w:p>
    <w:p w14:paraId="0F5DD0A0" w14:textId="77777777" w:rsidR="002625CC" w:rsidRPr="00396D41" w:rsidRDefault="0008351A" w:rsidP="0023450F">
      <w:pPr>
        <w:pStyle w:val="BodyText"/>
        <w:spacing w:after="0"/>
        <w:rPr>
          <w:rFonts w:ascii="Optima" w:hAnsi="Optima" w:cs="Arial"/>
          <w:szCs w:val="24"/>
        </w:rPr>
      </w:pPr>
      <w:r w:rsidRPr="00396D41">
        <w:rPr>
          <w:rFonts w:ascii="Optima" w:hAnsi="Optima" w:cs="Arial"/>
          <w:szCs w:val="24"/>
        </w:rPr>
        <w:br w:type="page"/>
      </w:r>
      <w:r w:rsidR="002625CC" w:rsidRPr="00396D41">
        <w:rPr>
          <w:rFonts w:ascii="Optima" w:hAnsi="Optima" w:cs="Arial"/>
          <w:szCs w:val="24"/>
        </w:rPr>
        <w:t>Vu les articles L. 263-1, L. 223-1 et L. 227-1 à 3 du Code de la sécurité sociale ;</w:t>
      </w:r>
    </w:p>
    <w:p w14:paraId="1D194219" w14:textId="77777777" w:rsidR="00785690" w:rsidRPr="00396D41" w:rsidRDefault="00785690" w:rsidP="0023450F">
      <w:pPr>
        <w:spacing w:before="120"/>
        <w:jc w:val="both"/>
        <w:rPr>
          <w:rFonts w:ascii="Optima" w:hAnsi="Optima" w:cs="Arial"/>
          <w:sz w:val="24"/>
          <w:szCs w:val="24"/>
        </w:rPr>
      </w:pPr>
      <w:r w:rsidRPr="00396D41">
        <w:rPr>
          <w:rFonts w:ascii="Optima" w:hAnsi="Optima" w:cs="Arial"/>
          <w:sz w:val="24"/>
          <w:szCs w:val="24"/>
        </w:rPr>
        <w:t>Vu le Code de l’action sociale et des familles ;</w:t>
      </w:r>
    </w:p>
    <w:p w14:paraId="6D0986DB" w14:textId="77777777" w:rsidR="002625CC" w:rsidRPr="00396D41" w:rsidRDefault="002625CC" w:rsidP="0023450F">
      <w:pPr>
        <w:tabs>
          <w:tab w:val="left" w:pos="1494"/>
        </w:tabs>
        <w:spacing w:before="120"/>
        <w:jc w:val="both"/>
        <w:rPr>
          <w:rFonts w:ascii="Optima" w:hAnsi="Optima" w:cs="Arial"/>
          <w:sz w:val="24"/>
          <w:szCs w:val="24"/>
        </w:rPr>
      </w:pPr>
      <w:r w:rsidRPr="00396D41">
        <w:rPr>
          <w:rFonts w:ascii="Optima" w:hAnsi="Optima" w:cs="Arial"/>
          <w:sz w:val="24"/>
          <w:szCs w:val="24"/>
        </w:rPr>
        <w:t>Vu le Code général des collectivités territoriales ;</w:t>
      </w:r>
    </w:p>
    <w:p w14:paraId="58E3AEDC" w14:textId="077F75E0" w:rsidR="006431D7" w:rsidRPr="007F7BDA" w:rsidRDefault="002625CC" w:rsidP="007F7BDA">
      <w:pPr>
        <w:spacing w:before="120"/>
        <w:jc w:val="both"/>
        <w:rPr>
          <w:rFonts w:ascii="Optima" w:hAnsi="Optima" w:cs="Arial"/>
          <w:sz w:val="24"/>
          <w:szCs w:val="24"/>
        </w:rPr>
      </w:pPr>
      <w:r w:rsidRPr="00396D41">
        <w:rPr>
          <w:rFonts w:ascii="Optima" w:hAnsi="Optima" w:cs="Arial"/>
          <w:sz w:val="24"/>
          <w:szCs w:val="24"/>
        </w:rPr>
        <w:t>Vu l’arrêté du 3 octobre 2001 relatif à l’</w:t>
      </w:r>
      <w:r w:rsidR="00326930">
        <w:rPr>
          <w:rFonts w:ascii="Optima" w:hAnsi="Optima" w:cs="Arial"/>
          <w:sz w:val="24"/>
          <w:szCs w:val="24"/>
        </w:rPr>
        <w:t>A</w:t>
      </w:r>
      <w:r w:rsidRPr="00396D41">
        <w:rPr>
          <w:rFonts w:ascii="Optima" w:hAnsi="Optima" w:cs="Arial"/>
          <w:sz w:val="24"/>
          <w:szCs w:val="24"/>
        </w:rPr>
        <w:t xml:space="preserve">ction sociale des </w:t>
      </w:r>
      <w:r w:rsidR="00326930">
        <w:rPr>
          <w:rFonts w:ascii="Optima" w:hAnsi="Optima" w:cs="Arial"/>
          <w:sz w:val="24"/>
          <w:szCs w:val="24"/>
        </w:rPr>
        <w:t>C</w:t>
      </w:r>
      <w:r w:rsidRPr="00396D41">
        <w:rPr>
          <w:rFonts w:ascii="Optima" w:hAnsi="Optima" w:cs="Arial"/>
          <w:sz w:val="24"/>
          <w:szCs w:val="24"/>
        </w:rPr>
        <w:t>aisses d’</w:t>
      </w:r>
      <w:r w:rsidR="00326930">
        <w:rPr>
          <w:rFonts w:ascii="Optima" w:hAnsi="Optima" w:cs="Arial"/>
          <w:sz w:val="24"/>
          <w:szCs w:val="24"/>
        </w:rPr>
        <w:t>a</w:t>
      </w:r>
      <w:r w:rsidRPr="00396D41">
        <w:rPr>
          <w:rFonts w:ascii="Optima" w:hAnsi="Optima" w:cs="Arial"/>
          <w:sz w:val="24"/>
          <w:szCs w:val="24"/>
        </w:rPr>
        <w:t>llocations familiales (Caf) ;</w:t>
      </w:r>
    </w:p>
    <w:p w14:paraId="4FDCF93A" w14:textId="77777777" w:rsidR="00A21C72" w:rsidRPr="00A62F67" w:rsidRDefault="00397FB0" w:rsidP="006431D7">
      <w:pPr>
        <w:spacing w:before="120"/>
        <w:jc w:val="both"/>
        <w:rPr>
          <w:rFonts w:ascii="Optima" w:hAnsi="Optima" w:cs="Arial"/>
          <w:color w:val="C00000"/>
          <w:sz w:val="24"/>
          <w:szCs w:val="24"/>
        </w:rPr>
      </w:pPr>
      <w:r w:rsidRPr="00A62F67">
        <w:rPr>
          <w:rFonts w:ascii="Optima" w:hAnsi="Optima" w:cs="Arial"/>
          <w:color w:val="C00000"/>
          <w:sz w:val="24"/>
          <w:szCs w:val="24"/>
        </w:rPr>
        <w:t xml:space="preserve">Vu la loi </w:t>
      </w:r>
      <w:r w:rsidR="0088512A" w:rsidRPr="00A62F67">
        <w:rPr>
          <w:rFonts w:ascii="Optima" w:hAnsi="Optima" w:cs="Arial"/>
          <w:color w:val="C00000"/>
          <w:sz w:val="24"/>
          <w:szCs w:val="24"/>
        </w:rPr>
        <w:t xml:space="preserve">du 18 décembre 2023 pour le </w:t>
      </w:r>
      <w:r w:rsidR="00EA73AC" w:rsidRPr="00A62F67">
        <w:rPr>
          <w:rFonts w:ascii="Optima" w:hAnsi="Optima" w:cs="Arial"/>
          <w:color w:val="C00000"/>
          <w:sz w:val="24"/>
          <w:szCs w:val="24"/>
        </w:rPr>
        <w:t xml:space="preserve">plein emploi </w:t>
      </w:r>
    </w:p>
    <w:p w14:paraId="41C840BB" w14:textId="01205156" w:rsidR="006431D7" w:rsidRDefault="006431D7" w:rsidP="006431D7">
      <w:pPr>
        <w:spacing w:before="120"/>
        <w:jc w:val="both"/>
        <w:rPr>
          <w:rFonts w:ascii="Optima" w:hAnsi="Optima" w:cs="Arial"/>
          <w:color w:val="C00000"/>
          <w:sz w:val="24"/>
          <w:szCs w:val="24"/>
        </w:rPr>
      </w:pPr>
      <w:r w:rsidRPr="00A62F67">
        <w:rPr>
          <w:rFonts w:ascii="Optima" w:hAnsi="Optima" w:cs="Arial"/>
          <w:color w:val="C00000"/>
          <w:sz w:val="24"/>
          <w:szCs w:val="24"/>
        </w:rPr>
        <w:t>Vu le décret n°2021-1644 du 14 décembre 2021 relatif à la gouvernance des services aux familles et au métier d’assistant maternel</w:t>
      </w:r>
    </w:p>
    <w:p w14:paraId="55905850" w14:textId="2F287E48" w:rsidR="00B3411F" w:rsidRPr="00B3411F" w:rsidRDefault="00296051" w:rsidP="00B3411F">
      <w:pPr>
        <w:spacing w:before="120"/>
        <w:jc w:val="both"/>
        <w:rPr>
          <w:rFonts w:ascii="Optima" w:hAnsi="Optima" w:cs="Arial"/>
          <w:color w:val="C00000"/>
          <w:sz w:val="24"/>
          <w:szCs w:val="24"/>
        </w:rPr>
      </w:pPr>
      <w:r w:rsidRPr="00296051">
        <w:rPr>
          <w:rFonts w:ascii="Optima" w:hAnsi="Optima" w:cs="Arial"/>
          <w:color w:val="C00000"/>
          <w:sz w:val="24"/>
          <w:szCs w:val="24"/>
        </w:rPr>
        <w:t>Vu le décret</w:t>
      </w:r>
      <w:r w:rsidR="00B3411F" w:rsidRPr="00B3411F">
        <w:rPr>
          <w:rFonts w:ascii="Optima" w:hAnsi="Optima" w:cs="Arial"/>
          <w:color w:val="C00000"/>
          <w:sz w:val="24"/>
          <w:szCs w:val="24"/>
        </w:rPr>
        <w:t xml:space="preserve"> n° 2025-253 du 20 mars 2025 relatif au schéma pluriannuel de maintien et de développement de l'offre d'accueil du jeune enfant prévu à l'article L. 214-1-3 du code de l'action sociale et des familles</w:t>
      </w:r>
    </w:p>
    <w:p w14:paraId="639C8BD9" w14:textId="77777777" w:rsidR="002625CC" w:rsidRPr="00396D41" w:rsidRDefault="002625CC" w:rsidP="0023450F">
      <w:pPr>
        <w:spacing w:before="120"/>
        <w:jc w:val="both"/>
        <w:rPr>
          <w:rFonts w:ascii="Optima" w:hAnsi="Optima" w:cs="Arial"/>
          <w:sz w:val="24"/>
          <w:szCs w:val="24"/>
        </w:rPr>
      </w:pPr>
      <w:r w:rsidRPr="00396D41">
        <w:rPr>
          <w:rFonts w:ascii="Optima" w:hAnsi="Optima" w:cs="Arial"/>
          <w:sz w:val="24"/>
          <w:szCs w:val="24"/>
        </w:rPr>
        <w:t xml:space="preserve">Vu la </w:t>
      </w:r>
      <w:r w:rsidR="005F63A0">
        <w:rPr>
          <w:rFonts w:ascii="Optima" w:hAnsi="Optima" w:cs="Arial"/>
          <w:sz w:val="24"/>
          <w:szCs w:val="24"/>
        </w:rPr>
        <w:t>C</w:t>
      </w:r>
      <w:r w:rsidRPr="00396D41">
        <w:rPr>
          <w:rFonts w:ascii="Optima" w:hAnsi="Optima" w:cs="Arial"/>
          <w:sz w:val="24"/>
          <w:szCs w:val="24"/>
        </w:rPr>
        <w:t xml:space="preserve">onvention d'objectifs et de </w:t>
      </w:r>
      <w:r w:rsidR="00EA4862" w:rsidRPr="00396D41">
        <w:rPr>
          <w:rFonts w:ascii="Optima" w:hAnsi="Optima" w:cs="Arial"/>
          <w:sz w:val="24"/>
          <w:szCs w:val="24"/>
        </w:rPr>
        <w:t>g</w:t>
      </w:r>
      <w:r w:rsidRPr="00396D41">
        <w:rPr>
          <w:rFonts w:ascii="Optima" w:hAnsi="Optima" w:cs="Arial"/>
          <w:sz w:val="24"/>
          <w:szCs w:val="24"/>
        </w:rPr>
        <w:t xml:space="preserve">estion (Cog) arrêtée entre l'Etat et la Caisse nationale des </w:t>
      </w:r>
      <w:r w:rsidR="00326930">
        <w:rPr>
          <w:rFonts w:ascii="Optima" w:hAnsi="Optima" w:cs="Arial"/>
          <w:sz w:val="24"/>
          <w:szCs w:val="24"/>
        </w:rPr>
        <w:t>a</w:t>
      </w:r>
      <w:r w:rsidRPr="00396D41">
        <w:rPr>
          <w:rFonts w:ascii="Optima" w:hAnsi="Optima" w:cs="Arial"/>
          <w:sz w:val="24"/>
          <w:szCs w:val="24"/>
        </w:rPr>
        <w:t xml:space="preserve">llocations </w:t>
      </w:r>
      <w:r w:rsidR="00EA4862" w:rsidRPr="00396D41">
        <w:rPr>
          <w:rFonts w:ascii="Optima" w:hAnsi="Optima" w:cs="Arial"/>
          <w:sz w:val="24"/>
          <w:szCs w:val="24"/>
        </w:rPr>
        <w:t>f</w:t>
      </w:r>
      <w:r w:rsidRPr="00396D41">
        <w:rPr>
          <w:rFonts w:ascii="Optima" w:hAnsi="Optima" w:cs="Arial"/>
          <w:sz w:val="24"/>
          <w:szCs w:val="24"/>
        </w:rPr>
        <w:t>amiliales (Cnaf) ;</w:t>
      </w:r>
    </w:p>
    <w:p w14:paraId="07ADE970" w14:textId="75F30328" w:rsidR="002625CC" w:rsidRPr="00396D41" w:rsidRDefault="002625CC" w:rsidP="0023450F">
      <w:pPr>
        <w:spacing w:before="120"/>
        <w:jc w:val="both"/>
        <w:rPr>
          <w:rFonts w:ascii="Optima" w:hAnsi="Optima" w:cs="Arial"/>
          <w:sz w:val="24"/>
          <w:szCs w:val="24"/>
        </w:rPr>
      </w:pPr>
      <w:r w:rsidRPr="00396D41">
        <w:rPr>
          <w:rFonts w:ascii="Optima" w:hAnsi="Optima" w:cs="Arial"/>
          <w:sz w:val="24"/>
          <w:szCs w:val="24"/>
        </w:rPr>
        <w:t xml:space="preserve">Vu la </w:t>
      </w:r>
      <w:r w:rsidR="007B2E7A" w:rsidRPr="00396D41">
        <w:rPr>
          <w:rFonts w:ascii="Optima" w:hAnsi="Optima" w:cs="Arial"/>
          <w:sz w:val="24"/>
          <w:szCs w:val="24"/>
        </w:rPr>
        <w:t xml:space="preserve">délibération </w:t>
      </w:r>
      <w:r w:rsidRPr="00396D41">
        <w:rPr>
          <w:rFonts w:ascii="Optima" w:hAnsi="Optima" w:cs="Arial"/>
          <w:sz w:val="24"/>
          <w:szCs w:val="24"/>
        </w:rPr>
        <w:t xml:space="preserve">du conseil d’administration de la Caf de </w:t>
      </w:r>
      <w:r w:rsidR="00342E18" w:rsidRPr="00396D41">
        <w:rPr>
          <w:rFonts w:ascii="Optima" w:hAnsi="Optima" w:cs="Arial"/>
          <w:sz w:val="24"/>
          <w:szCs w:val="24"/>
        </w:rPr>
        <w:t>…</w:t>
      </w:r>
      <w:r w:rsidRPr="00396D41">
        <w:rPr>
          <w:rFonts w:ascii="Optima" w:hAnsi="Optima" w:cs="Arial"/>
          <w:sz w:val="24"/>
          <w:szCs w:val="24"/>
        </w:rPr>
        <w:t xml:space="preserve"> </w:t>
      </w:r>
      <w:r w:rsidR="00A635B4" w:rsidRPr="00396D41">
        <w:rPr>
          <w:rFonts w:ascii="Optima" w:hAnsi="Optima" w:cs="Arial"/>
          <w:sz w:val="24"/>
          <w:szCs w:val="24"/>
        </w:rPr>
        <w:t>e</w:t>
      </w:r>
      <w:r w:rsidRPr="00396D41">
        <w:rPr>
          <w:rFonts w:ascii="Optima" w:hAnsi="Optima" w:cs="Arial"/>
          <w:sz w:val="24"/>
          <w:szCs w:val="24"/>
        </w:rPr>
        <w:t>n date du</w:t>
      </w:r>
      <w:r w:rsidR="00342E18" w:rsidRPr="00396D41">
        <w:rPr>
          <w:rFonts w:ascii="Optima" w:hAnsi="Optima" w:cs="Arial"/>
          <w:sz w:val="24"/>
          <w:szCs w:val="24"/>
        </w:rPr>
        <w:t xml:space="preserve"> …</w:t>
      </w:r>
      <w:r w:rsidR="00FE7D5C" w:rsidRPr="00396D41">
        <w:rPr>
          <w:rFonts w:ascii="Optima" w:hAnsi="Optima" w:cs="Arial"/>
          <w:sz w:val="24"/>
          <w:szCs w:val="24"/>
        </w:rPr>
        <w:t xml:space="preserve"> </w:t>
      </w:r>
      <w:r w:rsidR="00994652" w:rsidRPr="00396D41">
        <w:rPr>
          <w:rFonts w:ascii="Optima" w:hAnsi="Optima" w:cs="Arial"/>
          <w:sz w:val="24"/>
          <w:szCs w:val="24"/>
        </w:rPr>
        <w:t xml:space="preserve">concernant la stratégie </w:t>
      </w:r>
      <w:r w:rsidR="008E6AE1">
        <w:rPr>
          <w:rFonts w:ascii="Optima" w:hAnsi="Optima" w:cs="Arial"/>
          <w:sz w:val="24"/>
          <w:szCs w:val="24"/>
        </w:rPr>
        <w:t>pluriannuelle de renouvellement</w:t>
      </w:r>
      <w:r w:rsidR="00994652" w:rsidRPr="00396D41">
        <w:rPr>
          <w:rFonts w:ascii="Optima" w:hAnsi="Optima" w:cs="Arial"/>
          <w:sz w:val="24"/>
          <w:szCs w:val="24"/>
        </w:rPr>
        <w:t xml:space="preserve"> des Ctg</w:t>
      </w:r>
      <w:r w:rsidR="00A635B4" w:rsidRPr="00396D41">
        <w:rPr>
          <w:rFonts w:ascii="Optima" w:hAnsi="Optima" w:cs="Arial"/>
          <w:sz w:val="24"/>
          <w:szCs w:val="24"/>
        </w:rPr>
        <w:t> ;</w:t>
      </w:r>
    </w:p>
    <w:p w14:paraId="35E12CDA" w14:textId="77777777" w:rsidR="006057AB" w:rsidRPr="00396D41" w:rsidRDefault="006057AB" w:rsidP="0023450F">
      <w:pPr>
        <w:spacing w:before="120"/>
        <w:jc w:val="both"/>
        <w:rPr>
          <w:rFonts w:ascii="Optima" w:hAnsi="Optima" w:cs="Arial"/>
          <w:sz w:val="24"/>
          <w:szCs w:val="24"/>
        </w:rPr>
      </w:pPr>
      <w:r w:rsidRPr="00396D41">
        <w:rPr>
          <w:rFonts w:ascii="Optima" w:hAnsi="Optima" w:cs="Arial"/>
          <w:sz w:val="24"/>
          <w:szCs w:val="24"/>
        </w:rPr>
        <w:t>Vu la délibération d</w:t>
      </w:r>
      <w:r w:rsidR="0008351A" w:rsidRPr="00396D41">
        <w:rPr>
          <w:rFonts w:ascii="Optima" w:hAnsi="Optima" w:cs="Arial"/>
          <w:sz w:val="24"/>
          <w:szCs w:val="24"/>
        </w:rPr>
        <w:t xml:space="preserve">u conseil municipal </w:t>
      </w:r>
      <w:r w:rsidR="000C19EF">
        <w:rPr>
          <w:rFonts w:ascii="Optima" w:hAnsi="Optima" w:cs="Arial"/>
          <w:sz w:val="24"/>
          <w:szCs w:val="24"/>
        </w:rPr>
        <w:t>(</w:t>
      </w:r>
      <w:r w:rsidR="001B12AF" w:rsidRPr="00396D41">
        <w:rPr>
          <w:rFonts w:ascii="Optima" w:hAnsi="Optima" w:cs="Arial"/>
          <w:sz w:val="24"/>
          <w:szCs w:val="24"/>
        </w:rPr>
        <w:t>communautaire</w:t>
      </w:r>
      <w:r w:rsidR="000C19EF">
        <w:rPr>
          <w:rFonts w:ascii="Optima" w:hAnsi="Optima" w:cs="Arial"/>
          <w:sz w:val="24"/>
          <w:szCs w:val="24"/>
        </w:rPr>
        <w:t>)</w:t>
      </w:r>
      <w:r w:rsidR="0008351A" w:rsidRPr="00396D41">
        <w:rPr>
          <w:rFonts w:ascii="Optima" w:hAnsi="Optima" w:cs="Arial"/>
          <w:sz w:val="24"/>
          <w:szCs w:val="24"/>
        </w:rPr>
        <w:t xml:space="preserve"> de la ville </w:t>
      </w:r>
      <w:r w:rsidR="000C19EF">
        <w:rPr>
          <w:rFonts w:ascii="Optima" w:hAnsi="Optima" w:cs="Arial"/>
          <w:sz w:val="24"/>
          <w:szCs w:val="24"/>
        </w:rPr>
        <w:t>(</w:t>
      </w:r>
      <w:r w:rsidR="0008351A" w:rsidRPr="00396D41">
        <w:rPr>
          <w:rFonts w:ascii="Optima" w:hAnsi="Optima" w:cs="Arial"/>
          <w:sz w:val="24"/>
          <w:szCs w:val="24"/>
        </w:rPr>
        <w:t>la communauté de communes</w:t>
      </w:r>
      <w:r w:rsidR="000C19EF">
        <w:rPr>
          <w:rFonts w:ascii="Optima" w:hAnsi="Optima" w:cs="Arial"/>
          <w:sz w:val="24"/>
          <w:szCs w:val="24"/>
        </w:rPr>
        <w:t>)</w:t>
      </w:r>
      <w:r w:rsidR="008240B3" w:rsidRPr="00396D41">
        <w:rPr>
          <w:rFonts w:ascii="Optima" w:hAnsi="Optima" w:cs="Arial"/>
          <w:sz w:val="24"/>
          <w:szCs w:val="24"/>
        </w:rPr>
        <w:t xml:space="preserve"> de</w:t>
      </w:r>
      <w:r w:rsidR="00342E18" w:rsidRPr="00396D41">
        <w:rPr>
          <w:rFonts w:ascii="Optima" w:hAnsi="Optima" w:cs="Arial"/>
          <w:sz w:val="24"/>
          <w:szCs w:val="24"/>
        </w:rPr>
        <w:t xml:space="preserve"> …</w:t>
      </w:r>
      <w:r w:rsidR="00A635B4" w:rsidRPr="00396D41">
        <w:rPr>
          <w:rFonts w:ascii="Optima" w:hAnsi="Optima" w:cs="Arial"/>
          <w:sz w:val="24"/>
          <w:szCs w:val="24"/>
        </w:rPr>
        <w:t>.e</w:t>
      </w:r>
      <w:r w:rsidRPr="00396D41">
        <w:rPr>
          <w:rFonts w:ascii="Optima" w:hAnsi="Optima" w:cs="Arial"/>
          <w:sz w:val="24"/>
          <w:szCs w:val="24"/>
        </w:rPr>
        <w:t xml:space="preserve">n date </w:t>
      </w:r>
      <w:r w:rsidR="00A635B4" w:rsidRPr="00396D41">
        <w:rPr>
          <w:rFonts w:ascii="Optima" w:hAnsi="Optima" w:cs="Arial"/>
          <w:sz w:val="24"/>
          <w:szCs w:val="24"/>
        </w:rPr>
        <w:t>du …</w:t>
      </w:r>
      <w:r w:rsidR="00FE7D5C" w:rsidRPr="00396D41">
        <w:rPr>
          <w:rFonts w:ascii="Optima" w:hAnsi="Optima" w:cs="Arial"/>
          <w:sz w:val="24"/>
          <w:szCs w:val="24"/>
        </w:rPr>
        <w:t xml:space="preserve"> figurant en annexe 6 de la présente convention.</w:t>
      </w:r>
    </w:p>
    <w:p w14:paraId="1A8285C2" w14:textId="77777777" w:rsidR="0008351A" w:rsidRPr="00396D41" w:rsidRDefault="001B12AF" w:rsidP="0023450F">
      <w:pPr>
        <w:spacing w:before="120"/>
        <w:jc w:val="both"/>
        <w:rPr>
          <w:rFonts w:ascii="Optima" w:hAnsi="Optima" w:cs="Arial"/>
          <w:sz w:val="24"/>
          <w:szCs w:val="24"/>
        </w:rPr>
      </w:pPr>
      <w:r w:rsidRPr="00396D41">
        <w:rPr>
          <w:rFonts w:ascii="Optima" w:hAnsi="Optima" w:cs="Arial"/>
          <w:sz w:val="24"/>
          <w:szCs w:val="24"/>
        </w:rPr>
        <w:t>Vu la délibération</w:t>
      </w:r>
      <w:r w:rsidRPr="0023450F">
        <w:rPr>
          <w:rFonts w:ascii="Optima" w:hAnsi="Optima" w:cs="Arial"/>
          <w:color w:val="FF0000"/>
          <w:sz w:val="24"/>
          <w:szCs w:val="24"/>
        </w:rPr>
        <w:t xml:space="preserve"> </w:t>
      </w:r>
      <w:r w:rsidR="0023450F" w:rsidRPr="00E84FF0">
        <w:rPr>
          <w:rFonts w:ascii="Optima" w:hAnsi="Optima" w:cs="Arial"/>
          <w:b/>
          <w:bCs/>
          <w:i/>
          <w:iCs/>
          <w:color w:val="808080" w:themeColor="background1" w:themeShade="80"/>
          <w:sz w:val="24"/>
          <w:szCs w:val="24"/>
        </w:rPr>
        <w:t>(</w:t>
      </w:r>
      <w:r w:rsidR="00342E18" w:rsidRPr="00E84FF0">
        <w:rPr>
          <w:rFonts w:ascii="Optima" w:hAnsi="Optima" w:cs="Arial"/>
          <w:b/>
          <w:bCs/>
          <w:i/>
          <w:iCs/>
          <w:color w:val="808080" w:themeColor="background1" w:themeShade="80"/>
          <w:sz w:val="24"/>
          <w:szCs w:val="24"/>
        </w:rPr>
        <w:t>…</w:t>
      </w:r>
      <w:r w:rsidR="00EB3282" w:rsidRPr="00E84FF0">
        <w:rPr>
          <w:rFonts w:ascii="Optima" w:hAnsi="Optima" w:cs="Arial"/>
          <w:b/>
          <w:bCs/>
          <w:i/>
          <w:iCs/>
          <w:color w:val="808080" w:themeColor="background1" w:themeShade="80"/>
          <w:sz w:val="24"/>
          <w:szCs w:val="24"/>
        </w:rPr>
        <w:t>A</w:t>
      </w:r>
      <w:r w:rsidRPr="00E84FF0">
        <w:rPr>
          <w:rFonts w:ascii="Optima" w:hAnsi="Optima" w:cs="Arial"/>
          <w:b/>
          <w:bCs/>
          <w:i/>
          <w:iCs/>
          <w:color w:val="808080" w:themeColor="background1" w:themeShade="80"/>
          <w:sz w:val="24"/>
          <w:szCs w:val="24"/>
        </w:rPr>
        <w:t xml:space="preserve">utant de délibérations que de communes concernées dans le cas d’un regroupement de </w:t>
      </w:r>
      <w:r w:rsidR="0008351A" w:rsidRPr="00E84FF0">
        <w:rPr>
          <w:rFonts w:ascii="Optima" w:hAnsi="Optima" w:cs="Arial"/>
          <w:b/>
          <w:bCs/>
          <w:i/>
          <w:iCs/>
          <w:color w:val="808080" w:themeColor="background1" w:themeShade="80"/>
          <w:sz w:val="24"/>
          <w:szCs w:val="24"/>
        </w:rPr>
        <w:t>communes</w:t>
      </w:r>
      <w:r w:rsidR="0023450F" w:rsidRPr="00E84FF0">
        <w:rPr>
          <w:rFonts w:ascii="Optima" w:hAnsi="Optima" w:cs="Arial"/>
          <w:b/>
          <w:bCs/>
          <w:i/>
          <w:iCs/>
          <w:color w:val="808080" w:themeColor="background1" w:themeShade="80"/>
          <w:sz w:val="24"/>
          <w:szCs w:val="24"/>
        </w:rPr>
        <w:t>)</w:t>
      </w:r>
      <w:r w:rsidR="007475E0" w:rsidRPr="00E84FF0">
        <w:rPr>
          <w:rFonts w:ascii="Optima" w:hAnsi="Optima" w:cs="Arial"/>
          <w:b/>
          <w:bCs/>
          <w:i/>
          <w:iCs/>
          <w:color w:val="808080" w:themeColor="background1" w:themeShade="80"/>
          <w:sz w:val="24"/>
          <w:szCs w:val="24"/>
        </w:rPr>
        <w:t>.</w:t>
      </w:r>
    </w:p>
    <w:p w14:paraId="1C521FCC" w14:textId="77777777" w:rsidR="004A3BDE" w:rsidRPr="00396D41" w:rsidRDefault="004A3BDE" w:rsidP="001B12AF">
      <w:pPr>
        <w:jc w:val="both"/>
        <w:rPr>
          <w:rFonts w:ascii="Optima" w:hAnsi="Optima" w:cs="Arial"/>
          <w:sz w:val="24"/>
          <w:szCs w:val="24"/>
        </w:rPr>
      </w:pPr>
    </w:p>
    <w:p w14:paraId="159A910E" w14:textId="77777777" w:rsidR="00396D41" w:rsidRPr="00F870E4" w:rsidRDefault="00396D41" w:rsidP="0023450F">
      <w:pPr>
        <w:autoSpaceDE w:val="0"/>
        <w:jc w:val="center"/>
        <w:rPr>
          <w:rFonts w:ascii="Optima" w:hAnsi="Optima" w:cs="Arial"/>
          <w:b/>
          <w:bCs/>
          <w:smallCaps/>
          <w:color w:val="2F5496"/>
          <w:sz w:val="32"/>
          <w:szCs w:val="32"/>
          <w:u w:val="single"/>
        </w:rPr>
      </w:pPr>
      <w:r w:rsidRPr="00F870E4">
        <w:rPr>
          <w:rFonts w:ascii="Optima" w:hAnsi="Optima" w:cs="Arial"/>
          <w:b/>
          <w:bCs/>
          <w:smallCaps/>
          <w:color w:val="2F5496"/>
          <w:sz w:val="32"/>
          <w:szCs w:val="32"/>
          <w:u w:val="single"/>
        </w:rPr>
        <w:t>Préambule</w:t>
      </w:r>
    </w:p>
    <w:p w14:paraId="65BB858C" w14:textId="77777777" w:rsidR="00396D41" w:rsidRPr="00396D41" w:rsidRDefault="00396D41" w:rsidP="001B12AF">
      <w:pPr>
        <w:jc w:val="both"/>
        <w:rPr>
          <w:rFonts w:ascii="Optima" w:hAnsi="Optima" w:cs="Arial"/>
          <w:sz w:val="24"/>
          <w:szCs w:val="24"/>
        </w:rPr>
      </w:pPr>
    </w:p>
    <w:p w14:paraId="65FF464A" w14:textId="77777777" w:rsidR="00396D41" w:rsidRPr="00396D41" w:rsidRDefault="00396D41" w:rsidP="001B12AF">
      <w:pPr>
        <w:jc w:val="both"/>
        <w:rPr>
          <w:rFonts w:ascii="Optima" w:hAnsi="Optima" w:cs="Arial"/>
          <w:sz w:val="24"/>
          <w:szCs w:val="24"/>
        </w:rPr>
      </w:pPr>
    </w:p>
    <w:p w14:paraId="0D387D72" w14:textId="1B423B83" w:rsidR="00522645" w:rsidRPr="00E84FF0" w:rsidRDefault="002C7CE4" w:rsidP="0F97406F">
      <w:pPr>
        <w:autoSpaceDE w:val="0"/>
        <w:jc w:val="both"/>
        <w:rPr>
          <w:rFonts w:ascii="Optima" w:hAnsi="Optima" w:cs="Arial"/>
          <w:b/>
          <w:bCs/>
          <w:i/>
          <w:iCs/>
          <w:color w:val="808080" w:themeColor="background1" w:themeShade="80"/>
          <w:sz w:val="24"/>
          <w:szCs w:val="24"/>
        </w:rPr>
      </w:pPr>
      <w:r w:rsidRPr="0F97406F">
        <w:rPr>
          <w:rFonts w:ascii="Optima" w:hAnsi="Optima" w:cs="Arial"/>
          <w:b/>
          <w:bCs/>
          <w:i/>
          <w:iCs/>
          <w:color w:val="808080" w:themeColor="background1" w:themeShade="80"/>
          <w:sz w:val="24"/>
          <w:szCs w:val="24"/>
        </w:rPr>
        <w:t>(</w:t>
      </w:r>
      <w:r w:rsidR="009D507B" w:rsidRPr="0F97406F">
        <w:rPr>
          <w:rFonts w:ascii="Optima" w:hAnsi="Optima" w:cs="Arial"/>
          <w:b/>
          <w:bCs/>
          <w:i/>
          <w:iCs/>
          <w:color w:val="808080" w:themeColor="background1" w:themeShade="80"/>
          <w:sz w:val="24"/>
          <w:szCs w:val="24"/>
        </w:rPr>
        <w:t>Rappel d</w:t>
      </w:r>
      <w:r w:rsidR="00FA7F81" w:rsidRPr="0F97406F">
        <w:rPr>
          <w:rFonts w:ascii="Optima" w:hAnsi="Optima" w:cs="Arial"/>
          <w:b/>
          <w:bCs/>
          <w:i/>
          <w:iCs/>
          <w:color w:val="808080" w:themeColor="background1" w:themeShade="80"/>
          <w:sz w:val="24"/>
          <w:szCs w:val="24"/>
        </w:rPr>
        <w:t>u rôle de</w:t>
      </w:r>
      <w:r w:rsidR="00D61DE1" w:rsidRPr="0F97406F">
        <w:rPr>
          <w:rFonts w:ascii="Optima" w:hAnsi="Optima" w:cs="Arial"/>
          <w:b/>
          <w:bCs/>
          <w:i/>
          <w:iCs/>
          <w:color w:val="808080" w:themeColor="background1" w:themeShade="80"/>
          <w:sz w:val="24"/>
          <w:szCs w:val="24"/>
        </w:rPr>
        <w:t xml:space="preserve"> de la C</w:t>
      </w:r>
      <w:r w:rsidR="00FA7F81" w:rsidRPr="0F97406F">
        <w:rPr>
          <w:rFonts w:ascii="Optima" w:hAnsi="Optima" w:cs="Arial"/>
          <w:b/>
          <w:bCs/>
          <w:i/>
          <w:iCs/>
          <w:color w:val="808080" w:themeColor="background1" w:themeShade="80"/>
          <w:sz w:val="24"/>
          <w:szCs w:val="24"/>
        </w:rPr>
        <w:t xml:space="preserve">af, du principe de la Ctg </w:t>
      </w:r>
      <w:r w:rsidR="00831BA6" w:rsidRPr="0F97406F">
        <w:rPr>
          <w:rFonts w:ascii="Optima" w:hAnsi="Optima" w:cs="Arial"/>
          <w:b/>
          <w:bCs/>
          <w:i/>
          <w:iCs/>
          <w:color w:val="808080" w:themeColor="background1" w:themeShade="80"/>
          <w:sz w:val="24"/>
          <w:szCs w:val="24"/>
        </w:rPr>
        <w:t xml:space="preserve">et des </w:t>
      </w:r>
      <w:r w:rsidR="009D507B" w:rsidRPr="0F97406F">
        <w:rPr>
          <w:rFonts w:ascii="Optima" w:hAnsi="Optima" w:cs="Arial"/>
          <w:b/>
          <w:bCs/>
          <w:i/>
          <w:iCs/>
          <w:color w:val="808080" w:themeColor="background1" w:themeShade="80"/>
          <w:sz w:val="24"/>
          <w:szCs w:val="24"/>
        </w:rPr>
        <w:t xml:space="preserve">orientations </w:t>
      </w:r>
      <w:r w:rsidR="00831BA6" w:rsidRPr="0F97406F">
        <w:rPr>
          <w:rFonts w:ascii="Optima" w:hAnsi="Optima" w:cs="Arial"/>
          <w:b/>
          <w:bCs/>
          <w:i/>
          <w:iCs/>
          <w:color w:val="808080" w:themeColor="background1" w:themeShade="80"/>
          <w:sz w:val="24"/>
          <w:szCs w:val="24"/>
        </w:rPr>
        <w:t>des différents</w:t>
      </w:r>
      <w:r w:rsidR="00994652" w:rsidRPr="0F97406F">
        <w:rPr>
          <w:rFonts w:ascii="Optima" w:hAnsi="Optima" w:cs="Arial"/>
          <w:b/>
          <w:bCs/>
          <w:i/>
          <w:iCs/>
          <w:color w:val="808080" w:themeColor="background1" w:themeShade="80"/>
          <w:sz w:val="24"/>
          <w:szCs w:val="24"/>
        </w:rPr>
        <w:t xml:space="preserve"> schémas départementaux en fonction des thématiques retenues dans la Ctg</w:t>
      </w:r>
      <w:r w:rsidRPr="0F97406F">
        <w:rPr>
          <w:rFonts w:ascii="Optima" w:hAnsi="Optima" w:cs="Arial"/>
          <w:b/>
          <w:bCs/>
          <w:i/>
          <w:iCs/>
          <w:color w:val="808080" w:themeColor="background1" w:themeShade="80"/>
          <w:sz w:val="24"/>
          <w:szCs w:val="24"/>
        </w:rPr>
        <w:t>)</w:t>
      </w:r>
      <w:r w:rsidR="007475E0" w:rsidRPr="0F97406F">
        <w:rPr>
          <w:rFonts w:ascii="Optima" w:hAnsi="Optima" w:cs="Arial"/>
          <w:b/>
          <w:bCs/>
          <w:i/>
          <w:iCs/>
          <w:color w:val="808080" w:themeColor="background1" w:themeShade="80"/>
          <w:sz w:val="24"/>
          <w:szCs w:val="24"/>
        </w:rPr>
        <w:t>.</w:t>
      </w:r>
    </w:p>
    <w:p w14:paraId="4B313BDB" w14:textId="77777777" w:rsidR="00DF269D" w:rsidRPr="00396D41" w:rsidRDefault="00DF269D" w:rsidP="00716721">
      <w:pPr>
        <w:jc w:val="both"/>
        <w:rPr>
          <w:rFonts w:ascii="Optima" w:hAnsi="Optima" w:cs="Arial"/>
          <w:bCs/>
          <w:sz w:val="24"/>
          <w:szCs w:val="24"/>
        </w:rPr>
      </w:pPr>
    </w:p>
    <w:p w14:paraId="3AD2184D" w14:textId="77777777" w:rsidR="0032684E" w:rsidRPr="00396D41" w:rsidRDefault="0032684E" w:rsidP="00716721">
      <w:pPr>
        <w:jc w:val="both"/>
        <w:rPr>
          <w:rFonts w:ascii="Optima" w:hAnsi="Optima" w:cs="Arial"/>
          <w:bCs/>
          <w:sz w:val="24"/>
          <w:szCs w:val="24"/>
        </w:rPr>
      </w:pPr>
    </w:p>
    <w:p w14:paraId="28FB1059" w14:textId="77777777" w:rsidR="0032684E" w:rsidRPr="00396D41" w:rsidRDefault="0032684E" w:rsidP="00396D41">
      <w:pPr>
        <w:suppressAutoHyphens w:val="0"/>
        <w:autoSpaceDE w:val="0"/>
        <w:autoSpaceDN w:val="0"/>
        <w:adjustRightInd w:val="0"/>
        <w:jc w:val="both"/>
        <w:rPr>
          <w:rFonts w:ascii="Optima" w:hAnsi="Optima" w:cs="Arial"/>
          <w:color w:val="000000"/>
          <w:sz w:val="24"/>
          <w:szCs w:val="24"/>
          <w:lang w:eastAsia="fr-FR"/>
        </w:rPr>
      </w:pPr>
      <w:r w:rsidRPr="00396D41">
        <w:rPr>
          <w:rFonts w:ascii="Optima" w:hAnsi="Optima" w:cs="Arial"/>
          <w:color w:val="000000"/>
          <w:sz w:val="24"/>
          <w:szCs w:val="24"/>
          <w:lang w:eastAsia="fr-FR"/>
        </w:rPr>
        <w:t xml:space="preserve">Les Caf sont nées de la volonté d’apporter une aide à toutes les familles, dans leur diversité. Qu’il prenne la forme de prestations monétaires ou d’aides permettant de développer des services, </w:t>
      </w:r>
      <w:r w:rsidR="005C2A03" w:rsidRPr="00396D41">
        <w:rPr>
          <w:rFonts w:ascii="Optima" w:hAnsi="Optima" w:cs="Arial"/>
          <w:color w:val="000000"/>
          <w:sz w:val="24"/>
          <w:szCs w:val="24"/>
          <w:lang w:eastAsia="fr-FR"/>
        </w:rPr>
        <w:t>l</w:t>
      </w:r>
      <w:r w:rsidRPr="00396D41">
        <w:rPr>
          <w:rFonts w:ascii="Optima" w:hAnsi="Optima" w:cs="Arial"/>
          <w:color w:val="000000"/>
          <w:sz w:val="24"/>
          <w:szCs w:val="24"/>
          <w:lang w:eastAsia="fr-FR"/>
        </w:rPr>
        <w:t xml:space="preserve">’investissement des Caf témoigne d’un engagement de la collectivité, dans une visée universelle, pour accompagner le développement de chaque personne, dès sa naissance, par une présence et un soutien dans son parcours de vie, accentuant, s’il le faut, son aide lorsque la famille est dans la difficulté. </w:t>
      </w:r>
    </w:p>
    <w:p w14:paraId="42AF0005" w14:textId="77777777" w:rsidR="00831BA6" w:rsidRPr="00396D41" w:rsidRDefault="00831BA6" w:rsidP="00396D41">
      <w:pPr>
        <w:suppressAutoHyphens w:val="0"/>
        <w:autoSpaceDE w:val="0"/>
        <w:autoSpaceDN w:val="0"/>
        <w:adjustRightInd w:val="0"/>
        <w:jc w:val="both"/>
        <w:rPr>
          <w:rFonts w:ascii="Optima" w:hAnsi="Optima" w:cs="Arial"/>
          <w:color w:val="000000"/>
          <w:sz w:val="24"/>
          <w:szCs w:val="24"/>
          <w:lang w:eastAsia="fr-FR"/>
        </w:rPr>
      </w:pPr>
    </w:p>
    <w:p w14:paraId="4EA0A9EA" w14:textId="77777777" w:rsidR="0032684E" w:rsidRPr="00396D41" w:rsidRDefault="0032684E" w:rsidP="00396D41">
      <w:pPr>
        <w:suppressAutoHyphens w:val="0"/>
        <w:autoSpaceDE w:val="0"/>
        <w:autoSpaceDN w:val="0"/>
        <w:adjustRightInd w:val="0"/>
        <w:jc w:val="both"/>
        <w:rPr>
          <w:rFonts w:ascii="Optima" w:hAnsi="Optima" w:cs="Arial"/>
          <w:color w:val="000000"/>
          <w:sz w:val="24"/>
          <w:szCs w:val="24"/>
          <w:lang w:eastAsia="fr-FR"/>
        </w:rPr>
      </w:pPr>
      <w:r w:rsidRPr="00396D41">
        <w:rPr>
          <w:rFonts w:ascii="Optima" w:hAnsi="Optima" w:cs="Arial"/>
          <w:color w:val="000000"/>
          <w:sz w:val="24"/>
          <w:szCs w:val="24"/>
          <w:lang w:eastAsia="fr-FR"/>
        </w:rPr>
        <w:t xml:space="preserve">La </w:t>
      </w:r>
      <w:r w:rsidR="006C3739">
        <w:rPr>
          <w:rFonts w:ascii="Optima" w:hAnsi="Optima" w:cs="Arial"/>
          <w:color w:val="000000"/>
          <w:sz w:val="24"/>
          <w:szCs w:val="24"/>
          <w:lang w:eastAsia="fr-FR"/>
        </w:rPr>
        <w:t>b</w:t>
      </w:r>
      <w:r w:rsidRPr="00396D41">
        <w:rPr>
          <w:rFonts w:ascii="Optima" w:hAnsi="Optima" w:cs="Arial"/>
          <w:color w:val="000000"/>
          <w:sz w:val="24"/>
          <w:szCs w:val="24"/>
          <w:lang w:eastAsia="fr-FR"/>
        </w:rPr>
        <w:t>ranche Famille est ainsi présente auprès de chacun tout au long de la vie, auprès de chaque parent, femme ou homme, en fonction de sa situation, en équité : conciliation vie familiale</w:t>
      </w:r>
      <w:r w:rsidR="006C3739">
        <w:rPr>
          <w:rFonts w:ascii="Optima" w:hAnsi="Optima" w:cs="Arial"/>
          <w:color w:val="000000"/>
          <w:sz w:val="24"/>
          <w:szCs w:val="24"/>
          <w:lang w:eastAsia="fr-FR"/>
        </w:rPr>
        <w:t>/</w:t>
      </w:r>
      <w:r w:rsidRPr="00396D41">
        <w:rPr>
          <w:rFonts w:ascii="Optima" w:hAnsi="Optima" w:cs="Arial"/>
          <w:color w:val="000000"/>
          <w:sz w:val="24"/>
          <w:szCs w:val="24"/>
          <w:lang w:eastAsia="fr-FR"/>
        </w:rPr>
        <w:t>vie professionnelle, accueil des enfants et des jeunes, lutte contre la pauvreté sont les domaines prioritaires de l’intervention des Caf</w:t>
      </w:r>
      <w:r w:rsidR="00831BA6" w:rsidRPr="00396D41">
        <w:rPr>
          <w:rFonts w:ascii="Optima" w:hAnsi="Optima" w:cs="Arial"/>
          <w:color w:val="000000"/>
          <w:sz w:val="24"/>
          <w:szCs w:val="24"/>
          <w:lang w:eastAsia="fr-FR"/>
        </w:rPr>
        <w:t xml:space="preserve">, qui prend la forme d’une offre globale de service. </w:t>
      </w:r>
    </w:p>
    <w:p w14:paraId="04A357A5" w14:textId="77777777" w:rsidR="0032684E" w:rsidRPr="00396D41" w:rsidRDefault="0032684E" w:rsidP="00396D41">
      <w:pPr>
        <w:suppressAutoHyphens w:val="0"/>
        <w:autoSpaceDE w:val="0"/>
        <w:autoSpaceDN w:val="0"/>
        <w:adjustRightInd w:val="0"/>
        <w:jc w:val="both"/>
        <w:rPr>
          <w:rFonts w:ascii="Optima" w:hAnsi="Optima" w:cs="Arial"/>
          <w:color w:val="000000"/>
          <w:sz w:val="24"/>
          <w:szCs w:val="24"/>
          <w:lang w:eastAsia="fr-FR"/>
        </w:rPr>
      </w:pPr>
    </w:p>
    <w:p w14:paraId="0965FC0F" w14:textId="14E99638" w:rsidR="0032684E" w:rsidRPr="00396D41" w:rsidRDefault="0032684E" w:rsidP="00396D41">
      <w:pPr>
        <w:suppressAutoHyphens w:val="0"/>
        <w:autoSpaceDE w:val="0"/>
        <w:autoSpaceDN w:val="0"/>
        <w:adjustRightInd w:val="0"/>
        <w:jc w:val="both"/>
        <w:rPr>
          <w:rFonts w:ascii="Optima" w:hAnsi="Optima" w:cs="Arial"/>
          <w:color w:val="000000"/>
          <w:sz w:val="24"/>
          <w:szCs w:val="24"/>
          <w:lang w:eastAsia="fr-FR"/>
        </w:rPr>
      </w:pPr>
      <w:r w:rsidRPr="00396D41">
        <w:rPr>
          <w:rFonts w:ascii="Optima" w:hAnsi="Optima" w:cs="Arial"/>
          <w:color w:val="000000"/>
          <w:sz w:val="24"/>
          <w:szCs w:val="24"/>
          <w:lang w:eastAsia="fr-FR"/>
        </w:rPr>
        <w:t>Dédiée initialement à la famille, la Branche s’est vu</w:t>
      </w:r>
      <w:r w:rsidR="00DE229E">
        <w:rPr>
          <w:rFonts w:ascii="Optima" w:hAnsi="Optima" w:cs="Arial"/>
          <w:color w:val="000000"/>
          <w:sz w:val="24"/>
          <w:szCs w:val="24"/>
          <w:lang w:eastAsia="fr-FR"/>
        </w:rPr>
        <w:t>e</w:t>
      </w:r>
      <w:r w:rsidRPr="00396D41">
        <w:rPr>
          <w:rFonts w:ascii="Optima" w:hAnsi="Optima" w:cs="Arial"/>
          <w:color w:val="000000"/>
          <w:sz w:val="24"/>
          <w:szCs w:val="24"/>
          <w:lang w:eastAsia="fr-FR"/>
        </w:rPr>
        <w:t xml:space="preserve"> progressivement confier des missions pour</w:t>
      </w:r>
      <w:r w:rsidR="00831BA6" w:rsidRPr="00396D41">
        <w:rPr>
          <w:rFonts w:ascii="Optima" w:hAnsi="Optima" w:cs="Arial"/>
          <w:color w:val="000000"/>
          <w:sz w:val="24"/>
          <w:szCs w:val="24"/>
          <w:lang w:eastAsia="fr-FR"/>
        </w:rPr>
        <w:t xml:space="preserve"> le</w:t>
      </w:r>
      <w:r w:rsidR="0023450F">
        <w:rPr>
          <w:rFonts w:ascii="Optima" w:hAnsi="Optima" w:cs="Arial"/>
          <w:color w:val="000000"/>
          <w:sz w:val="24"/>
          <w:szCs w:val="24"/>
          <w:lang w:eastAsia="fr-FR"/>
        </w:rPr>
        <w:t xml:space="preserve"> </w:t>
      </w:r>
      <w:r w:rsidRPr="00396D41">
        <w:rPr>
          <w:rFonts w:ascii="Optima" w:hAnsi="Optima" w:cs="Arial"/>
          <w:color w:val="000000"/>
          <w:sz w:val="24"/>
          <w:szCs w:val="24"/>
          <w:lang w:eastAsia="fr-FR"/>
        </w:rPr>
        <w:t>compte de l’</w:t>
      </w:r>
      <w:r w:rsidR="005C2A03" w:rsidRPr="00396D41">
        <w:rPr>
          <w:rFonts w:ascii="Optima" w:hAnsi="Optima" w:cs="Arial"/>
          <w:color w:val="000000"/>
          <w:sz w:val="24"/>
          <w:szCs w:val="24"/>
          <w:lang w:eastAsia="fr-FR"/>
        </w:rPr>
        <w:t>E</w:t>
      </w:r>
      <w:r w:rsidRPr="00396D41">
        <w:rPr>
          <w:rFonts w:ascii="Optima" w:hAnsi="Optima" w:cs="Arial"/>
          <w:color w:val="000000"/>
          <w:sz w:val="24"/>
          <w:szCs w:val="24"/>
          <w:lang w:eastAsia="fr-FR"/>
        </w:rPr>
        <w:t>tat et des départements, qui représentent une part importante de son activité.</w:t>
      </w:r>
    </w:p>
    <w:p w14:paraId="3C27AA8C" w14:textId="77777777" w:rsidR="002E02FC" w:rsidRDefault="002E02FC" w:rsidP="002E02FC">
      <w:pPr>
        <w:suppressAutoHyphens w:val="0"/>
        <w:autoSpaceDE w:val="0"/>
        <w:autoSpaceDN w:val="0"/>
        <w:adjustRightInd w:val="0"/>
        <w:jc w:val="both"/>
        <w:rPr>
          <w:rFonts w:ascii="Optima" w:hAnsi="Optima" w:cs="Arial"/>
          <w:color w:val="000000"/>
          <w:sz w:val="24"/>
          <w:szCs w:val="24"/>
          <w:lang w:eastAsia="fr-FR"/>
        </w:rPr>
      </w:pPr>
    </w:p>
    <w:p w14:paraId="1E88E4AB" w14:textId="5BBA5C9E" w:rsidR="002E02FC" w:rsidRPr="004624C0" w:rsidRDefault="002E02FC" w:rsidP="002E02FC">
      <w:pPr>
        <w:suppressAutoHyphens w:val="0"/>
        <w:autoSpaceDE w:val="0"/>
        <w:autoSpaceDN w:val="0"/>
        <w:adjustRightInd w:val="0"/>
        <w:jc w:val="both"/>
        <w:rPr>
          <w:rFonts w:ascii="Optima" w:hAnsi="Optima" w:cs="Arial"/>
          <w:b/>
          <w:bCs/>
          <w:color w:val="C00000"/>
          <w:sz w:val="24"/>
          <w:szCs w:val="24"/>
          <w:lang w:eastAsia="fr-FR"/>
        </w:rPr>
      </w:pPr>
      <w:r w:rsidRPr="004624C0">
        <w:rPr>
          <w:rFonts w:ascii="Optima" w:hAnsi="Optima" w:cs="Arial"/>
          <w:b/>
          <w:bCs/>
          <w:color w:val="C00000"/>
          <w:sz w:val="24"/>
          <w:szCs w:val="24"/>
          <w:lang w:eastAsia="fr-FR"/>
        </w:rPr>
        <w:t>Les missions emblématiques de la branche Famille sont fondatrices de son cœur de métier :</w:t>
      </w:r>
    </w:p>
    <w:p w14:paraId="04B928CD" w14:textId="77777777" w:rsidR="002E02FC" w:rsidRPr="004624C0" w:rsidRDefault="002E02FC" w:rsidP="002E02FC">
      <w:pPr>
        <w:suppressAutoHyphens w:val="0"/>
        <w:autoSpaceDE w:val="0"/>
        <w:autoSpaceDN w:val="0"/>
        <w:adjustRightInd w:val="0"/>
        <w:jc w:val="both"/>
        <w:rPr>
          <w:rFonts w:ascii="Optima" w:hAnsi="Optima" w:cs="Arial"/>
          <w:color w:val="C00000"/>
          <w:sz w:val="24"/>
          <w:szCs w:val="24"/>
          <w:lang w:eastAsia="fr-FR"/>
        </w:rPr>
      </w:pPr>
    </w:p>
    <w:p w14:paraId="288377E2" w14:textId="77777777" w:rsidR="0032684E" w:rsidRPr="004624C0" w:rsidRDefault="0032684E" w:rsidP="00396D41">
      <w:pPr>
        <w:suppressAutoHyphens w:val="0"/>
        <w:autoSpaceDE w:val="0"/>
        <w:autoSpaceDN w:val="0"/>
        <w:adjustRightInd w:val="0"/>
        <w:jc w:val="both"/>
        <w:rPr>
          <w:rFonts w:ascii="Optima" w:hAnsi="Optima" w:cs="Arial"/>
          <w:color w:val="C00000"/>
          <w:sz w:val="24"/>
          <w:szCs w:val="24"/>
          <w:lang w:eastAsia="fr-FR"/>
        </w:rPr>
      </w:pPr>
    </w:p>
    <w:p w14:paraId="38656ABB" w14:textId="08C514C5" w:rsidR="00EB5481" w:rsidRPr="004624C0" w:rsidRDefault="0086277D" w:rsidP="0089371E">
      <w:pPr>
        <w:pStyle w:val="ListParagraph"/>
        <w:numPr>
          <w:ilvl w:val="0"/>
          <w:numId w:val="17"/>
        </w:numPr>
        <w:autoSpaceDE w:val="0"/>
        <w:autoSpaceDN w:val="0"/>
        <w:adjustRightInd w:val="0"/>
        <w:jc w:val="both"/>
        <w:rPr>
          <w:rFonts w:ascii="Optima" w:hAnsi="Optima" w:cs="Arial"/>
          <w:b/>
          <w:bCs/>
          <w:color w:val="C00000"/>
          <w:sz w:val="24"/>
          <w:szCs w:val="24"/>
          <w:lang w:eastAsia="fr-FR"/>
        </w:rPr>
      </w:pPr>
      <w:r w:rsidRPr="004624C0">
        <w:rPr>
          <w:rFonts w:ascii="Optima" w:hAnsi="Optima" w:cs="Arial"/>
          <w:b/>
          <w:bCs/>
          <w:color w:val="C00000"/>
          <w:sz w:val="24"/>
          <w:szCs w:val="24"/>
          <w:lang w:eastAsia="fr-FR"/>
        </w:rPr>
        <w:t xml:space="preserve">développer </w:t>
      </w:r>
      <w:r w:rsidR="00674FD7" w:rsidRPr="004624C0">
        <w:rPr>
          <w:rFonts w:ascii="Optima" w:hAnsi="Optima" w:cs="Arial"/>
          <w:b/>
          <w:bCs/>
          <w:color w:val="C00000"/>
          <w:sz w:val="24"/>
          <w:szCs w:val="24"/>
          <w:lang w:eastAsia="fr-FR"/>
        </w:rPr>
        <w:t>des services attentionnés</w:t>
      </w:r>
      <w:r w:rsidR="00EB5481" w:rsidRPr="004624C0">
        <w:rPr>
          <w:rFonts w:ascii="Optima" w:hAnsi="Optima" w:cs="Arial"/>
          <w:b/>
          <w:bCs/>
          <w:color w:val="C00000"/>
          <w:sz w:val="24"/>
          <w:szCs w:val="24"/>
          <w:lang w:eastAsia="fr-FR"/>
        </w:rPr>
        <w:t xml:space="preserve"> </w:t>
      </w:r>
      <w:r w:rsidR="00674FD7" w:rsidRPr="004624C0">
        <w:rPr>
          <w:rFonts w:ascii="Optima" w:hAnsi="Optima" w:cs="Arial"/>
          <w:b/>
          <w:bCs/>
          <w:color w:val="C00000"/>
          <w:sz w:val="24"/>
          <w:szCs w:val="24"/>
          <w:lang w:eastAsia="fr-FR"/>
        </w:rPr>
        <w:t>tout au long des parcours de vie de chacun ;</w:t>
      </w:r>
    </w:p>
    <w:p w14:paraId="7262BA36" w14:textId="77777777" w:rsidR="00EB5481" w:rsidRPr="004624C0" w:rsidRDefault="00674FD7" w:rsidP="0089371E">
      <w:pPr>
        <w:pStyle w:val="ListParagraph"/>
        <w:numPr>
          <w:ilvl w:val="0"/>
          <w:numId w:val="17"/>
        </w:numPr>
        <w:autoSpaceDE w:val="0"/>
        <w:autoSpaceDN w:val="0"/>
        <w:adjustRightInd w:val="0"/>
        <w:jc w:val="both"/>
        <w:rPr>
          <w:rFonts w:ascii="Optima" w:hAnsi="Optima" w:cs="Arial"/>
          <w:b/>
          <w:bCs/>
          <w:color w:val="C00000"/>
          <w:sz w:val="24"/>
          <w:szCs w:val="24"/>
          <w:lang w:eastAsia="fr-FR"/>
        </w:rPr>
      </w:pPr>
      <w:r w:rsidRPr="004624C0">
        <w:rPr>
          <w:rFonts w:ascii="Optima" w:hAnsi="Optima" w:cs="Arial"/>
          <w:b/>
          <w:bCs/>
          <w:color w:val="C00000"/>
          <w:sz w:val="24"/>
          <w:szCs w:val="24"/>
          <w:lang w:eastAsia="fr-FR"/>
        </w:rPr>
        <w:t>garantir un accès efficace au juste droit en améliorant</w:t>
      </w:r>
      <w:r w:rsidR="00EB5481" w:rsidRPr="004624C0">
        <w:rPr>
          <w:rFonts w:ascii="Optima" w:hAnsi="Optima" w:cs="Arial"/>
          <w:b/>
          <w:bCs/>
          <w:color w:val="C00000"/>
          <w:sz w:val="24"/>
          <w:szCs w:val="24"/>
          <w:lang w:eastAsia="fr-FR"/>
        </w:rPr>
        <w:t xml:space="preserve"> </w:t>
      </w:r>
      <w:r w:rsidRPr="004624C0">
        <w:rPr>
          <w:rFonts w:ascii="Optima" w:hAnsi="Optima" w:cs="Arial"/>
          <w:b/>
          <w:bCs/>
          <w:color w:val="C00000"/>
          <w:sz w:val="24"/>
          <w:szCs w:val="24"/>
          <w:lang w:eastAsia="fr-FR"/>
        </w:rPr>
        <w:t>le modèle de délivrance des prestations ;</w:t>
      </w:r>
    </w:p>
    <w:p w14:paraId="01442905" w14:textId="7F62E098" w:rsidR="00674FD7" w:rsidRPr="004624C0" w:rsidRDefault="00674FD7" w:rsidP="0089371E">
      <w:pPr>
        <w:pStyle w:val="ListParagraph"/>
        <w:numPr>
          <w:ilvl w:val="0"/>
          <w:numId w:val="17"/>
        </w:numPr>
        <w:autoSpaceDE w:val="0"/>
        <w:autoSpaceDN w:val="0"/>
        <w:adjustRightInd w:val="0"/>
        <w:jc w:val="both"/>
        <w:rPr>
          <w:rFonts w:ascii="Optima" w:hAnsi="Optima" w:cs="Arial"/>
          <w:b/>
          <w:bCs/>
          <w:color w:val="C00000"/>
          <w:sz w:val="24"/>
          <w:szCs w:val="24"/>
          <w:lang w:eastAsia="fr-FR"/>
        </w:rPr>
      </w:pPr>
      <w:r w:rsidRPr="004624C0">
        <w:rPr>
          <w:rFonts w:ascii="Optima" w:hAnsi="Optima" w:cs="Arial"/>
          <w:b/>
          <w:bCs/>
          <w:color w:val="C00000"/>
          <w:sz w:val="24"/>
          <w:szCs w:val="24"/>
          <w:lang w:eastAsia="fr-FR"/>
        </w:rPr>
        <w:t>mobiliser les leviers de performance et accompagner</w:t>
      </w:r>
      <w:r w:rsidR="00EB5481" w:rsidRPr="004624C0">
        <w:rPr>
          <w:rFonts w:ascii="Optima" w:hAnsi="Optima" w:cs="Arial"/>
          <w:b/>
          <w:bCs/>
          <w:color w:val="C00000"/>
          <w:sz w:val="24"/>
          <w:szCs w:val="24"/>
          <w:lang w:eastAsia="fr-FR"/>
        </w:rPr>
        <w:t xml:space="preserve"> </w:t>
      </w:r>
      <w:r w:rsidRPr="004624C0">
        <w:rPr>
          <w:rFonts w:ascii="Optima" w:hAnsi="Optima" w:cs="Arial"/>
          <w:b/>
          <w:bCs/>
          <w:color w:val="C00000"/>
          <w:sz w:val="24"/>
          <w:szCs w:val="24"/>
          <w:lang w:eastAsia="fr-FR"/>
        </w:rPr>
        <w:t>les transformations, grâce à une organisation territorialisée,</w:t>
      </w:r>
      <w:r w:rsidR="00EB5481" w:rsidRPr="004624C0">
        <w:rPr>
          <w:rFonts w:ascii="Optima" w:hAnsi="Optima" w:cs="Arial"/>
          <w:b/>
          <w:bCs/>
          <w:color w:val="C00000"/>
          <w:sz w:val="24"/>
          <w:szCs w:val="24"/>
          <w:lang w:eastAsia="fr-FR"/>
        </w:rPr>
        <w:t xml:space="preserve"> </w:t>
      </w:r>
      <w:r w:rsidRPr="004624C0">
        <w:rPr>
          <w:rFonts w:ascii="Optima" w:hAnsi="Optima" w:cs="Arial"/>
          <w:b/>
          <w:bCs/>
          <w:color w:val="C00000"/>
          <w:sz w:val="24"/>
          <w:szCs w:val="24"/>
          <w:lang w:eastAsia="fr-FR"/>
        </w:rPr>
        <w:t>départementale, solidaire et au plus proche des</w:t>
      </w:r>
      <w:r w:rsidR="00EB5481" w:rsidRPr="004624C0">
        <w:rPr>
          <w:rFonts w:ascii="Optima" w:hAnsi="Optima" w:cs="Arial"/>
          <w:b/>
          <w:bCs/>
          <w:color w:val="C00000"/>
          <w:sz w:val="24"/>
          <w:szCs w:val="24"/>
          <w:lang w:eastAsia="fr-FR"/>
        </w:rPr>
        <w:t xml:space="preserve"> </w:t>
      </w:r>
      <w:r w:rsidRPr="004624C0">
        <w:rPr>
          <w:rFonts w:ascii="Optima" w:hAnsi="Optima" w:cs="Arial"/>
          <w:b/>
          <w:bCs/>
          <w:color w:val="C00000"/>
          <w:sz w:val="24"/>
          <w:szCs w:val="24"/>
          <w:lang w:eastAsia="fr-FR"/>
        </w:rPr>
        <w:t>partenaires locaux.</w:t>
      </w:r>
    </w:p>
    <w:p w14:paraId="417475EB" w14:textId="77777777" w:rsidR="008E543E" w:rsidRPr="004624C0" w:rsidRDefault="008E543E" w:rsidP="0086277D">
      <w:pPr>
        <w:jc w:val="both"/>
        <w:rPr>
          <w:rFonts w:ascii="Optima" w:hAnsi="Optima"/>
          <w:color w:val="C00000"/>
          <w:sz w:val="24"/>
          <w:szCs w:val="24"/>
          <w:lang w:eastAsia="ar-SA"/>
        </w:rPr>
      </w:pPr>
    </w:p>
    <w:p w14:paraId="1146FA87" w14:textId="5642C2E1" w:rsidR="0086277D" w:rsidRPr="004624C0" w:rsidRDefault="00A943D1" w:rsidP="0086277D">
      <w:pPr>
        <w:jc w:val="both"/>
        <w:rPr>
          <w:rFonts w:ascii="Optima" w:hAnsi="Optima"/>
          <w:b/>
          <w:bCs/>
          <w:color w:val="C00000"/>
          <w:sz w:val="24"/>
          <w:szCs w:val="24"/>
          <w:lang w:eastAsia="ar-SA"/>
        </w:rPr>
      </w:pPr>
      <w:r w:rsidRPr="004624C0">
        <w:rPr>
          <w:rFonts w:ascii="Optima" w:hAnsi="Optima"/>
          <w:b/>
          <w:bCs/>
          <w:color w:val="C00000"/>
          <w:sz w:val="24"/>
          <w:szCs w:val="24"/>
          <w:lang w:eastAsia="ar-SA"/>
        </w:rPr>
        <w:t>Ces missions passent par</w:t>
      </w:r>
      <w:r w:rsidR="00300511" w:rsidRPr="004624C0">
        <w:rPr>
          <w:rFonts w:ascii="Optima" w:hAnsi="Optima"/>
          <w:b/>
          <w:bCs/>
          <w:color w:val="C00000"/>
          <w:sz w:val="24"/>
          <w:szCs w:val="24"/>
          <w:lang w:eastAsia="ar-SA"/>
        </w:rPr>
        <w:t xml:space="preserve"> les objectifs suivants : </w:t>
      </w:r>
    </w:p>
    <w:p w14:paraId="5084CF4A" w14:textId="77777777" w:rsidR="00A604C2" w:rsidRPr="004624C0" w:rsidRDefault="00A604C2" w:rsidP="0086277D">
      <w:pPr>
        <w:jc w:val="both"/>
        <w:rPr>
          <w:rFonts w:ascii="Optima" w:hAnsi="Optima"/>
          <w:b/>
          <w:bCs/>
          <w:color w:val="C00000"/>
          <w:sz w:val="24"/>
          <w:szCs w:val="24"/>
          <w:lang w:eastAsia="ar-SA"/>
        </w:rPr>
      </w:pPr>
    </w:p>
    <w:p w14:paraId="246DF1B0" w14:textId="6000B9E4" w:rsidR="00494B8B" w:rsidRPr="004624C0" w:rsidRDefault="00494B8B" w:rsidP="0089371E">
      <w:pPr>
        <w:pStyle w:val="ListParagraph"/>
        <w:numPr>
          <w:ilvl w:val="0"/>
          <w:numId w:val="7"/>
        </w:numPr>
        <w:ind w:left="851"/>
        <w:jc w:val="both"/>
        <w:rPr>
          <w:rFonts w:ascii="Optima" w:hAnsi="Optima"/>
          <w:color w:val="C00000"/>
          <w:sz w:val="24"/>
          <w:szCs w:val="24"/>
          <w:lang w:eastAsia="ar-SA"/>
        </w:rPr>
      </w:pPr>
      <w:r w:rsidRPr="004624C0">
        <w:rPr>
          <w:rFonts w:ascii="Optima" w:hAnsi="Optima"/>
          <w:color w:val="C00000"/>
          <w:sz w:val="24"/>
          <w:szCs w:val="24"/>
          <w:lang w:eastAsia="ar-SA"/>
        </w:rPr>
        <w:t>Répondre aux besoins d’accueil diversifiés des jeunes enfants et de leurs familles dans le cadre du service public de la petite enfance</w:t>
      </w:r>
      <w:r w:rsidR="009A1C80" w:rsidRPr="004624C0">
        <w:rPr>
          <w:rFonts w:ascii="Optima" w:hAnsi="Optima"/>
          <w:color w:val="C00000"/>
          <w:sz w:val="24"/>
          <w:szCs w:val="24"/>
          <w:lang w:eastAsia="ar-SA"/>
        </w:rPr>
        <w:t> ;</w:t>
      </w:r>
    </w:p>
    <w:p w14:paraId="5C84AFF8" w14:textId="75A3F053"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 xml:space="preserve">Réduire les inégalités d’accès des enfants et adolescents aux activités péri et extrascolaires pour favoriser la conciliation entre vie familiale et vie professionnelle et l’épanouissement des enfants ; </w:t>
      </w:r>
    </w:p>
    <w:p w14:paraId="12A9E673" w14:textId="4FAC1FB1"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Favoriser l’autonomie et l’accès aux droits des adolescents et des jeunes adultes</w:t>
      </w:r>
      <w:r w:rsidR="00EF5A8E" w:rsidRPr="004624C0">
        <w:rPr>
          <w:rFonts w:ascii="Optima" w:hAnsi="Optima"/>
          <w:color w:val="C00000"/>
          <w:spacing w:val="0"/>
          <w:sz w:val="24"/>
          <w:szCs w:val="24"/>
          <w:lang w:eastAsia="ar-SA"/>
        </w:rPr>
        <w:t> ;</w:t>
      </w:r>
    </w:p>
    <w:p w14:paraId="163C7CF2" w14:textId="281817AD"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Soutenir les parents, en couple, seuls ou séparés, dans l’exercice de leur parentalité, de la naissance à l’adolescence</w:t>
      </w:r>
      <w:r w:rsidR="00EF5A8E" w:rsidRPr="004624C0">
        <w:rPr>
          <w:rFonts w:ascii="Optima" w:hAnsi="Optima"/>
          <w:color w:val="C00000"/>
          <w:spacing w:val="0"/>
          <w:sz w:val="24"/>
          <w:szCs w:val="24"/>
          <w:lang w:eastAsia="ar-SA"/>
        </w:rPr>
        <w:t> ;</w:t>
      </w:r>
    </w:p>
    <w:p w14:paraId="60C42E92" w14:textId="304A6B96"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Favoriser l’accès et le maintien dans le logement notamment des allocataires les plus fragiles</w:t>
      </w:r>
      <w:r w:rsidR="00EF5A8E" w:rsidRPr="004624C0">
        <w:rPr>
          <w:rFonts w:ascii="Optima" w:hAnsi="Optima"/>
          <w:color w:val="C00000"/>
          <w:spacing w:val="0"/>
          <w:sz w:val="24"/>
          <w:szCs w:val="24"/>
          <w:lang w:eastAsia="ar-SA"/>
        </w:rPr>
        <w:t> ;</w:t>
      </w:r>
    </w:p>
    <w:p w14:paraId="400A3D8D" w14:textId="46CA9907"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Renforcer la solidarité par le soutien aux politiques d’insertion, d’autonomie et de handicap, en lien avec les partenaires</w:t>
      </w:r>
      <w:r w:rsidR="00EF5A8E" w:rsidRPr="004624C0">
        <w:rPr>
          <w:rFonts w:ascii="Optima" w:hAnsi="Optima"/>
          <w:color w:val="C00000"/>
          <w:spacing w:val="0"/>
          <w:sz w:val="24"/>
          <w:szCs w:val="24"/>
          <w:lang w:eastAsia="ar-SA"/>
        </w:rPr>
        <w:t> ;</w:t>
      </w:r>
      <w:r w:rsidRPr="004624C0">
        <w:rPr>
          <w:rFonts w:ascii="Optima" w:hAnsi="Optima"/>
          <w:color w:val="C00000"/>
          <w:spacing w:val="0"/>
          <w:sz w:val="24"/>
          <w:szCs w:val="24"/>
          <w:lang w:eastAsia="ar-SA"/>
        </w:rPr>
        <w:t xml:space="preserve"> </w:t>
      </w:r>
    </w:p>
    <w:p w14:paraId="35CB8704" w14:textId="33044466"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Sécuriser et accompagner les habitants allocataires dans une relation de confiance centrée sur l’accès aux droits et aux services</w:t>
      </w:r>
      <w:r w:rsidR="00EF5A8E" w:rsidRPr="004624C0">
        <w:rPr>
          <w:rFonts w:ascii="Optima" w:hAnsi="Optima"/>
          <w:color w:val="C00000"/>
          <w:spacing w:val="0"/>
          <w:sz w:val="24"/>
          <w:szCs w:val="24"/>
          <w:lang w:eastAsia="ar-SA"/>
        </w:rPr>
        <w:t> ;</w:t>
      </w:r>
    </w:p>
    <w:p w14:paraId="556E544C" w14:textId="7ADDC08B" w:rsidR="00494B8B" w:rsidRPr="004624C0" w:rsidRDefault="00494B8B" w:rsidP="0089371E">
      <w:pPr>
        <w:pStyle w:val="Enumration"/>
        <w:numPr>
          <w:ilvl w:val="0"/>
          <w:numId w:val="7"/>
        </w:numPr>
        <w:ind w:left="851"/>
        <w:rPr>
          <w:rFonts w:ascii="Optima" w:hAnsi="Optima"/>
          <w:color w:val="C00000"/>
          <w:spacing w:val="0"/>
          <w:sz w:val="24"/>
          <w:szCs w:val="24"/>
          <w:lang w:eastAsia="ar-SA"/>
        </w:rPr>
      </w:pPr>
      <w:r w:rsidRPr="004624C0">
        <w:rPr>
          <w:rFonts w:ascii="Optima" w:hAnsi="Optima"/>
          <w:color w:val="C00000"/>
          <w:spacing w:val="0"/>
          <w:sz w:val="24"/>
          <w:szCs w:val="24"/>
          <w:lang w:eastAsia="ar-SA"/>
        </w:rPr>
        <w:t>Renforcer les coopérations avec les partenaires locaux</w:t>
      </w:r>
      <w:r w:rsidR="00AE089F" w:rsidRPr="004624C0">
        <w:rPr>
          <w:rFonts w:ascii="Optima" w:hAnsi="Optima"/>
          <w:color w:val="C00000"/>
          <w:spacing w:val="0"/>
          <w:sz w:val="24"/>
          <w:szCs w:val="24"/>
          <w:lang w:eastAsia="ar-SA"/>
        </w:rPr>
        <w:t>.</w:t>
      </w:r>
      <w:r w:rsidRPr="004624C0">
        <w:rPr>
          <w:rFonts w:ascii="Optima" w:hAnsi="Optima"/>
          <w:color w:val="C00000"/>
          <w:spacing w:val="0"/>
          <w:sz w:val="24"/>
          <w:szCs w:val="24"/>
          <w:lang w:eastAsia="ar-SA"/>
        </w:rPr>
        <w:t xml:space="preserve"> </w:t>
      </w:r>
    </w:p>
    <w:p w14:paraId="27BFBEF3" w14:textId="77777777" w:rsidR="00494B8B" w:rsidRDefault="00494B8B" w:rsidP="0086277D">
      <w:pPr>
        <w:jc w:val="both"/>
        <w:rPr>
          <w:rFonts w:ascii="Optima" w:hAnsi="Optima"/>
          <w:b/>
          <w:bCs/>
          <w:sz w:val="24"/>
          <w:szCs w:val="24"/>
          <w:lang w:eastAsia="ar-SA"/>
        </w:rPr>
      </w:pPr>
    </w:p>
    <w:p w14:paraId="45643154" w14:textId="77777777" w:rsidR="00494B8B" w:rsidRPr="0024504E" w:rsidRDefault="00494B8B" w:rsidP="0086277D">
      <w:pPr>
        <w:jc w:val="both"/>
        <w:rPr>
          <w:rFonts w:ascii="Optima" w:hAnsi="Optima"/>
          <w:b/>
          <w:bCs/>
          <w:sz w:val="24"/>
          <w:szCs w:val="24"/>
          <w:lang w:eastAsia="ar-SA"/>
        </w:rPr>
      </w:pPr>
    </w:p>
    <w:p w14:paraId="0C4DDCCE" w14:textId="5C692611" w:rsidR="00C46ED5" w:rsidRDefault="00697700" w:rsidP="00C151B4">
      <w:pPr>
        <w:pStyle w:val="BodyText"/>
        <w:spacing w:after="0"/>
        <w:rPr>
          <w:rFonts w:ascii="Optima" w:hAnsi="Optima" w:cs="Arial"/>
          <w:szCs w:val="24"/>
          <w:lang w:eastAsia="fr-FR"/>
        </w:rPr>
      </w:pPr>
      <w:r w:rsidRPr="00396D41">
        <w:rPr>
          <w:rFonts w:ascii="Optima" w:hAnsi="Optima" w:cs="Arial"/>
          <w:szCs w:val="24"/>
          <w:lang w:eastAsia="fr-FR"/>
        </w:rPr>
        <w:t>Pour accompagner le développement de celles-ci, les Caf collaborent depuis l’origine avec leurs partenaires de terrain, au premier rang desquels les collectivités locales. L</w:t>
      </w:r>
      <w:r w:rsidRPr="00396D41">
        <w:rPr>
          <w:rFonts w:ascii="Optima" w:hAnsi="Optima" w:cs="Arial"/>
          <w:szCs w:val="24"/>
        </w:rPr>
        <w:t>es communes (et leur regroupement) sont en effet</w:t>
      </w:r>
      <w:r w:rsidRPr="00396D41">
        <w:rPr>
          <w:rFonts w:ascii="Optima" w:hAnsi="Optima" w:cs="Arial"/>
          <w:szCs w:val="24"/>
          <w:lang w:eastAsia="fr-FR"/>
        </w:rPr>
        <w:t xml:space="preserve"> particulièrement investies dans le champ des politiques familiales et sociales,</w:t>
      </w:r>
      <w:r w:rsidRPr="00396D41">
        <w:rPr>
          <w:rFonts w:ascii="Optima" w:hAnsi="Optima" w:cs="Arial"/>
          <w:szCs w:val="24"/>
        </w:rPr>
        <w:t xml:space="preserve"> au titre de leur clause de compétence générale leur permettant de répondre aux besoins du quotidien des citoyens.</w:t>
      </w:r>
    </w:p>
    <w:p w14:paraId="65B60C47" w14:textId="77777777" w:rsidR="000903F1" w:rsidRDefault="000903F1" w:rsidP="00C151B4">
      <w:pPr>
        <w:pStyle w:val="BodyText"/>
        <w:spacing w:after="0"/>
        <w:rPr>
          <w:rFonts w:ascii="Optima" w:hAnsi="Optima" w:cs="Arial"/>
          <w:szCs w:val="24"/>
          <w:lang w:eastAsia="fr-FR"/>
        </w:rPr>
      </w:pPr>
    </w:p>
    <w:p w14:paraId="7310518B" w14:textId="08875253" w:rsidR="00C151B4" w:rsidRDefault="00C151B4" w:rsidP="00C151B4">
      <w:pPr>
        <w:pStyle w:val="BodyText"/>
        <w:spacing w:after="0"/>
        <w:rPr>
          <w:rFonts w:ascii="Optima" w:hAnsi="Optima" w:cs="Arial"/>
          <w:bCs/>
          <w:iCs/>
          <w:szCs w:val="24"/>
        </w:rPr>
      </w:pPr>
      <w:r w:rsidRPr="00396D41">
        <w:rPr>
          <w:rFonts w:ascii="Optima" w:hAnsi="Optima" w:cs="Arial"/>
          <w:bCs/>
          <w:iCs/>
          <w:szCs w:val="24"/>
        </w:rPr>
        <w:t>Les territoires se caractérisent par une grande diversité de situations d’habitants, et par de nombreuses évolutions qui modifient profondément la vie des familles. Leurs attentes évoluent, et la réponse à celles-ci pass</w:t>
      </w:r>
      <w:r w:rsidR="004A2A0D">
        <w:rPr>
          <w:rFonts w:ascii="Optima" w:hAnsi="Optima" w:cs="Arial"/>
          <w:bCs/>
          <w:iCs/>
          <w:szCs w:val="24"/>
        </w:rPr>
        <w:t>e</w:t>
      </w:r>
      <w:r w:rsidRPr="00396D41">
        <w:rPr>
          <w:rFonts w:ascii="Optima" w:hAnsi="Optima" w:cs="Arial"/>
          <w:bCs/>
          <w:iCs/>
          <w:szCs w:val="24"/>
        </w:rPr>
        <w:t xml:space="preserve"> par la volonté des acteurs locaux. A ce titre, la Caf entend poursuivre son soutien aux collectivités locales qui s’engagent dans un projet de territoire qui leur est destiné.</w:t>
      </w:r>
    </w:p>
    <w:p w14:paraId="54152812" w14:textId="77777777" w:rsidR="00CC3BFE" w:rsidRDefault="00CC3BFE" w:rsidP="00C151B4">
      <w:pPr>
        <w:pStyle w:val="BodyText"/>
        <w:spacing w:after="0"/>
        <w:rPr>
          <w:rFonts w:ascii="Optima" w:hAnsi="Optima" w:cs="Arial"/>
          <w:bCs/>
          <w:iCs/>
          <w:szCs w:val="24"/>
        </w:rPr>
      </w:pPr>
    </w:p>
    <w:p w14:paraId="4AAF2E01" w14:textId="77777777" w:rsidR="0032684E" w:rsidRDefault="005C2A03" w:rsidP="00CC3BFE">
      <w:pPr>
        <w:pStyle w:val="NormalWeb"/>
        <w:spacing w:before="0" w:beforeAutospacing="0" w:after="0" w:afterAutospacing="0"/>
        <w:jc w:val="both"/>
        <w:rPr>
          <w:rFonts w:ascii="Optima" w:hAnsi="Optima" w:cs="Arial"/>
        </w:rPr>
      </w:pPr>
      <w:r w:rsidRPr="00396D41">
        <w:rPr>
          <w:rFonts w:ascii="Optima" w:hAnsi="Optima" w:cs="Arial"/>
        </w:rPr>
        <w:t>D</w:t>
      </w:r>
      <w:r w:rsidR="00831BA6" w:rsidRPr="00396D41">
        <w:rPr>
          <w:rFonts w:ascii="Optima" w:hAnsi="Optima" w:cs="Arial"/>
        </w:rPr>
        <w:t>a</w:t>
      </w:r>
      <w:r w:rsidRPr="00396D41">
        <w:rPr>
          <w:rFonts w:ascii="Optima" w:hAnsi="Optima" w:cs="Arial"/>
        </w:rPr>
        <w:t>ns ce cadre, l</w:t>
      </w:r>
      <w:r w:rsidR="0032684E" w:rsidRPr="00396D41">
        <w:rPr>
          <w:rFonts w:ascii="Optima" w:hAnsi="Optima" w:cs="Arial"/>
        </w:rPr>
        <w:t xml:space="preserve">a Convention territoriale globale (Ctg) est une démarche stratégique partenariale qui a pour objectif d’élaborer le projet </w:t>
      </w:r>
      <w:r w:rsidR="00B20704">
        <w:rPr>
          <w:rFonts w:ascii="Optima" w:hAnsi="Optima" w:cs="Arial"/>
        </w:rPr>
        <w:t>de territoire pour le</w:t>
      </w:r>
      <w:r w:rsidR="0032684E" w:rsidRPr="00396D41">
        <w:rPr>
          <w:rFonts w:ascii="Optima" w:hAnsi="Optima" w:cs="Arial"/>
        </w:rPr>
        <w:t xml:space="preserve"> maintien et </w:t>
      </w:r>
      <w:r w:rsidR="00B20704">
        <w:rPr>
          <w:rFonts w:ascii="Optima" w:hAnsi="Optima" w:cs="Arial"/>
        </w:rPr>
        <w:t>le</w:t>
      </w:r>
      <w:r w:rsidR="0032684E" w:rsidRPr="00396D41">
        <w:rPr>
          <w:rFonts w:ascii="Optima" w:hAnsi="Optima" w:cs="Arial"/>
        </w:rPr>
        <w:t xml:space="preserve"> développement des services aux </w:t>
      </w:r>
      <w:r w:rsidRPr="00396D41">
        <w:rPr>
          <w:rFonts w:ascii="Optima" w:hAnsi="Optima" w:cs="Arial"/>
        </w:rPr>
        <w:t xml:space="preserve">familles, et </w:t>
      </w:r>
      <w:r w:rsidR="00B20704">
        <w:rPr>
          <w:rFonts w:ascii="Optima" w:hAnsi="Optima" w:cs="Arial"/>
        </w:rPr>
        <w:t>la mise en place</w:t>
      </w:r>
      <w:r w:rsidRPr="00396D41">
        <w:rPr>
          <w:rFonts w:ascii="Optima" w:hAnsi="Optima" w:cs="Arial"/>
        </w:rPr>
        <w:t xml:space="preserve"> de toute action favorable aux allocataires dans leur ensemble</w:t>
      </w:r>
      <w:r w:rsidR="0032684E" w:rsidRPr="00396D41">
        <w:rPr>
          <w:rFonts w:ascii="Optima" w:hAnsi="Optima" w:cs="Arial"/>
        </w:rPr>
        <w:t>. Elle s’appuie sur un diagnostic partagé avec les partenaires concernés pour définir les priorités et les moyens dans le cadre d’un plan d’actions adapté.</w:t>
      </w:r>
    </w:p>
    <w:p w14:paraId="3D84B2AE" w14:textId="77777777" w:rsidR="00CC3BFE" w:rsidRDefault="00CC3BFE" w:rsidP="00CC3BFE">
      <w:pPr>
        <w:pStyle w:val="NormalWeb"/>
        <w:spacing w:before="0" w:beforeAutospacing="0" w:after="0" w:afterAutospacing="0"/>
        <w:jc w:val="both"/>
        <w:rPr>
          <w:rFonts w:ascii="Optima" w:hAnsi="Optima" w:cs="Arial"/>
        </w:rPr>
      </w:pPr>
    </w:p>
    <w:p w14:paraId="26C7A0A5" w14:textId="77777777" w:rsidR="0032684E" w:rsidRPr="00396D41" w:rsidRDefault="0032684E" w:rsidP="00CC3BFE">
      <w:pPr>
        <w:pStyle w:val="NormalWeb"/>
        <w:spacing w:before="0" w:beforeAutospacing="0" w:after="0" w:afterAutospacing="0"/>
        <w:jc w:val="both"/>
        <w:rPr>
          <w:rFonts w:ascii="Optima" w:hAnsi="Optima" w:cs="Arial"/>
        </w:rPr>
      </w:pPr>
      <w:r w:rsidRPr="00396D41">
        <w:rPr>
          <w:rFonts w:ascii="Optima" w:hAnsi="Optima" w:cs="Arial"/>
        </w:rPr>
        <w:t>Véritable démarche d’investissement social et territorial, la Ctg favorise ainsi le développement et l’adaptation des équipements et services aux familles, l’accès aux droits et l’optimisation des interventions des différents acteurs.</w:t>
      </w:r>
    </w:p>
    <w:p w14:paraId="536A8ED7" w14:textId="77777777" w:rsidR="00CC3BFE" w:rsidRDefault="00CC3BFE" w:rsidP="00CC3BFE">
      <w:pPr>
        <w:pStyle w:val="NormalWeb"/>
        <w:spacing w:before="0" w:beforeAutospacing="0" w:after="0" w:afterAutospacing="0"/>
        <w:jc w:val="both"/>
        <w:rPr>
          <w:rFonts w:ascii="Optima" w:hAnsi="Optima" w:cs="Arial"/>
        </w:rPr>
      </w:pPr>
    </w:p>
    <w:p w14:paraId="39F6B116" w14:textId="77777777" w:rsidR="0032684E" w:rsidRPr="00396D41" w:rsidRDefault="0032684E" w:rsidP="00CC3BFE">
      <w:pPr>
        <w:pStyle w:val="NormalWeb"/>
        <w:spacing w:before="0" w:beforeAutospacing="0" w:after="0" w:afterAutospacing="0"/>
        <w:jc w:val="both"/>
        <w:rPr>
          <w:rFonts w:ascii="Optima" w:hAnsi="Optima" w:cs="Arial"/>
        </w:rPr>
      </w:pPr>
      <w:r w:rsidRPr="00396D41">
        <w:rPr>
          <w:rFonts w:ascii="Optima" w:hAnsi="Optima" w:cs="Arial"/>
        </w:rPr>
        <w:t>L</w:t>
      </w:r>
      <w:r w:rsidR="00831BA6" w:rsidRPr="00396D41">
        <w:rPr>
          <w:rFonts w:ascii="Optima" w:hAnsi="Optima" w:cs="Arial"/>
        </w:rPr>
        <w:t>a</w:t>
      </w:r>
      <w:r w:rsidRPr="00396D41">
        <w:rPr>
          <w:rFonts w:ascii="Optima" w:hAnsi="Optima" w:cs="Arial"/>
        </w:rPr>
        <w:t xml:space="preserve"> Ctg </w:t>
      </w:r>
      <w:r w:rsidR="00831BA6" w:rsidRPr="00396D41">
        <w:rPr>
          <w:rFonts w:ascii="Optima" w:hAnsi="Optima" w:cs="Arial"/>
        </w:rPr>
        <w:t xml:space="preserve">peut </w:t>
      </w:r>
      <w:r w:rsidRPr="00396D41">
        <w:rPr>
          <w:rFonts w:ascii="Optima" w:hAnsi="Optima" w:cs="Arial"/>
        </w:rPr>
        <w:t>couvr</w:t>
      </w:r>
      <w:r w:rsidR="00831BA6" w:rsidRPr="00396D41">
        <w:rPr>
          <w:rFonts w:ascii="Optima" w:hAnsi="Optima" w:cs="Arial"/>
        </w:rPr>
        <w:t>ir</w:t>
      </w:r>
      <w:r w:rsidRPr="00396D41">
        <w:rPr>
          <w:rFonts w:ascii="Optima" w:hAnsi="Optima" w:cs="Arial"/>
        </w:rPr>
        <w:t>, en fonction des résultats du diagnostic, les domaines d’intervention suivants : petite enfance, enfance, jeunesse, parentalité, accès aux droits</w:t>
      </w:r>
      <w:r w:rsidR="00B20704">
        <w:rPr>
          <w:rFonts w:ascii="Optima" w:hAnsi="Optima" w:cs="Arial"/>
        </w:rPr>
        <w:t xml:space="preserve"> et aux services</w:t>
      </w:r>
      <w:r w:rsidRPr="00396D41">
        <w:rPr>
          <w:rFonts w:ascii="Optima" w:hAnsi="Optima" w:cs="Arial"/>
        </w:rPr>
        <w:t>, inclusion numérique, animation de la vie sociale, logement, handicap, accompagnement social.</w:t>
      </w:r>
    </w:p>
    <w:p w14:paraId="47F470CF" w14:textId="77777777" w:rsidR="00CC3BFE" w:rsidRDefault="00CC3BFE" w:rsidP="00CC3BFE">
      <w:pPr>
        <w:pStyle w:val="NormalWeb"/>
        <w:spacing w:before="0" w:beforeAutospacing="0" w:after="0" w:afterAutospacing="0"/>
        <w:jc w:val="both"/>
        <w:rPr>
          <w:rFonts w:ascii="Optima" w:hAnsi="Optima" w:cs="Arial"/>
        </w:rPr>
      </w:pPr>
    </w:p>
    <w:p w14:paraId="07988A8C" w14:textId="77777777" w:rsidR="0032684E" w:rsidRDefault="005C2A03" w:rsidP="00CC3BFE">
      <w:pPr>
        <w:pStyle w:val="NormalWeb"/>
        <w:spacing w:before="0" w:beforeAutospacing="0" w:after="0" w:afterAutospacing="0"/>
        <w:jc w:val="both"/>
        <w:rPr>
          <w:rFonts w:ascii="Optima" w:hAnsi="Optima" w:cs="Arial"/>
        </w:rPr>
      </w:pPr>
      <w:r w:rsidRPr="00396D41">
        <w:rPr>
          <w:rFonts w:ascii="Optima" w:hAnsi="Optima" w:cs="Arial"/>
        </w:rPr>
        <w:t>Elle s’appuie</w:t>
      </w:r>
      <w:r w:rsidR="00FA7F81" w:rsidRPr="00396D41">
        <w:rPr>
          <w:rFonts w:ascii="Optima" w:hAnsi="Optima" w:cs="Arial"/>
        </w:rPr>
        <w:t xml:space="preserve"> sur les documents de </w:t>
      </w:r>
      <w:r w:rsidR="00831BA6" w:rsidRPr="00396D41">
        <w:rPr>
          <w:rFonts w:ascii="Optima" w:hAnsi="Optima" w:cs="Arial"/>
        </w:rPr>
        <w:t>diagnostic</w:t>
      </w:r>
      <w:r w:rsidR="00FA7F81" w:rsidRPr="00396D41">
        <w:rPr>
          <w:rFonts w:ascii="Optima" w:hAnsi="Optima" w:cs="Arial"/>
        </w:rPr>
        <w:t xml:space="preserve"> et de </w:t>
      </w:r>
      <w:r w:rsidR="00831BA6" w:rsidRPr="00396D41">
        <w:rPr>
          <w:rFonts w:ascii="Optima" w:hAnsi="Optima" w:cs="Arial"/>
        </w:rPr>
        <w:t>programmation</w:t>
      </w:r>
      <w:r w:rsidR="00FA7F81" w:rsidRPr="00396D41">
        <w:rPr>
          <w:rFonts w:ascii="Optima" w:hAnsi="Optima" w:cs="Arial"/>
        </w:rPr>
        <w:t xml:space="preserve"> que constituent les différents schémas départementaux : </w:t>
      </w:r>
      <w:r w:rsidR="00831BA6" w:rsidRPr="00396D41">
        <w:rPr>
          <w:rFonts w:ascii="Optima" w:hAnsi="Optima" w:cs="Arial"/>
        </w:rPr>
        <w:t>schéma départemental des services aux familles, schéma départemental de l’animation de la vie sociale, stratégie de lutte contre la pauvreté…</w:t>
      </w:r>
    </w:p>
    <w:p w14:paraId="5A23659F" w14:textId="77777777" w:rsidR="004B77CF" w:rsidRDefault="004B77CF" w:rsidP="00CC3BFE">
      <w:pPr>
        <w:pStyle w:val="NormalWeb"/>
        <w:spacing w:before="0" w:beforeAutospacing="0" w:after="0" w:afterAutospacing="0"/>
        <w:jc w:val="both"/>
        <w:rPr>
          <w:rFonts w:ascii="Optima" w:hAnsi="Optima" w:cs="Arial"/>
        </w:rPr>
      </w:pPr>
    </w:p>
    <w:p w14:paraId="59A34EF7" w14:textId="7904C345" w:rsidR="00994243" w:rsidRDefault="001B4DE9" w:rsidP="00CC3BFE">
      <w:pPr>
        <w:pStyle w:val="NormalWeb"/>
        <w:spacing w:before="0" w:beforeAutospacing="0" w:after="0" w:afterAutospacing="0"/>
        <w:jc w:val="both"/>
        <w:rPr>
          <w:rFonts w:ascii="Optima" w:hAnsi="Optima" w:cs="Arial"/>
          <w:color w:val="C00000"/>
        </w:rPr>
      </w:pPr>
      <w:r w:rsidRPr="004624C0">
        <w:rPr>
          <w:rFonts w:ascii="Optima" w:hAnsi="Optima" w:cs="Arial"/>
          <w:color w:val="C00000"/>
        </w:rPr>
        <w:t>Son plan d’action s’inscrit en cohérence avec les orientations du schéma départemental des services aux familles</w:t>
      </w:r>
      <w:r w:rsidR="00205316">
        <w:rPr>
          <w:rFonts w:ascii="Optima" w:hAnsi="Optima" w:cs="Arial"/>
          <w:color w:val="C00000"/>
        </w:rPr>
        <w:t>, animé</w:t>
      </w:r>
      <w:r w:rsidR="008E40C9">
        <w:rPr>
          <w:rFonts w:ascii="Optima" w:hAnsi="Optima" w:cs="Arial"/>
          <w:color w:val="C00000"/>
        </w:rPr>
        <w:t xml:space="preserve"> par le Comité Départemental des Services aux familles, dont l</w:t>
      </w:r>
      <w:r w:rsidR="00B30079">
        <w:rPr>
          <w:rFonts w:ascii="Optima" w:hAnsi="Optima" w:cs="Arial"/>
          <w:color w:val="C00000"/>
        </w:rPr>
        <w:t>a</w:t>
      </w:r>
      <w:r w:rsidR="008E40C9">
        <w:rPr>
          <w:rFonts w:ascii="Optima" w:hAnsi="Optima" w:cs="Arial"/>
          <w:color w:val="C00000"/>
        </w:rPr>
        <w:t xml:space="preserve"> Caf assure le secrétariat général</w:t>
      </w:r>
      <w:r w:rsidR="001B4197">
        <w:rPr>
          <w:rFonts w:ascii="Optima" w:hAnsi="Optima" w:cs="Arial"/>
          <w:color w:val="C00000"/>
        </w:rPr>
        <w:t>. Ce comité est p</w:t>
      </w:r>
      <w:r w:rsidR="00994243">
        <w:rPr>
          <w:rFonts w:ascii="Optima" w:hAnsi="Optima" w:cs="Arial"/>
          <w:color w:val="C00000"/>
        </w:rPr>
        <w:t xml:space="preserve">résidé par le préfet de département et </w:t>
      </w:r>
      <w:r w:rsidR="001B4197">
        <w:rPr>
          <w:rFonts w:ascii="Optima" w:hAnsi="Optima" w:cs="Arial"/>
          <w:color w:val="C00000"/>
        </w:rPr>
        <w:t>ses</w:t>
      </w:r>
      <w:r w:rsidR="00994243">
        <w:rPr>
          <w:rFonts w:ascii="Optima" w:hAnsi="Optima" w:cs="Arial"/>
          <w:color w:val="C00000"/>
        </w:rPr>
        <w:t xml:space="preserve"> </w:t>
      </w:r>
      <w:r w:rsidR="001B4197">
        <w:rPr>
          <w:rFonts w:ascii="Optima" w:hAnsi="Optima" w:cs="Arial"/>
          <w:color w:val="C00000"/>
        </w:rPr>
        <w:t>Vice-Présidences</w:t>
      </w:r>
      <w:r w:rsidR="00994243">
        <w:rPr>
          <w:rFonts w:ascii="Optima" w:hAnsi="Optima" w:cs="Arial"/>
          <w:color w:val="C00000"/>
        </w:rPr>
        <w:t xml:space="preserve"> </w:t>
      </w:r>
      <w:r w:rsidR="001B4197">
        <w:rPr>
          <w:rFonts w:ascii="Optima" w:hAnsi="Optima" w:cs="Arial"/>
          <w:color w:val="C00000"/>
        </w:rPr>
        <w:t>son</w:t>
      </w:r>
      <w:r w:rsidR="00994243">
        <w:rPr>
          <w:rFonts w:ascii="Optima" w:hAnsi="Optima" w:cs="Arial"/>
          <w:color w:val="C00000"/>
        </w:rPr>
        <w:t>t assurée</w:t>
      </w:r>
      <w:r w:rsidR="001B4197">
        <w:rPr>
          <w:rFonts w:ascii="Optima" w:hAnsi="Optima" w:cs="Arial"/>
          <w:color w:val="C00000"/>
        </w:rPr>
        <w:t>s</w:t>
      </w:r>
      <w:r w:rsidR="00994243">
        <w:rPr>
          <w:rFonts w:ascii="Optima" w:hAnsi="Optima" w:cs="Arial"/>
          <w:color w:val="C00000"/>
        </w:rPr>
        <w:t xml:space="preserve"> par </w:t>
      </w:r>
      <w:r w:rsidR="00801F2A">
        <w:rPr>
          <w:rFonts w:ascii="Optima" w:hAnsi="Optima" w:cs="Arial"/>
          <w:color w:val="C00000"/>
        </w:rPr>
        <w:t>le p</w:t>
      </w:r>
      <w:r w:rsidR="003043ED" w:rsidRPr="003043ED">
        <w:rPr>
          <w:rFonts w:ascii="Optima" w:hAnsi="Optima" w:cs="Arial"/>
          <w:color w:val="C00000"/>
        </w:rPr>
        <w:t xml:space="preserve">résident du </w:t>
      </w:r>
      <w:r w:rsidR="00801F2A">
        <w:rPr>
          <w:rFonts w:ascii="Optima" w:hAnsi="Optima" w:cs="Arial"/>
          <w:color w:val="C00000"/>
        </w:rPr>
        <w:t>C</w:t>
      </w:r>
      <w:r w:rsidR="003043ED" w:rsidRPr="003043ED">
        <w:rPr>
          <w:rFonts w:ascii="Optima" w:hAnsi="Optima" w:cs="Arial"/>
          <w:color w:val="C00000"/>
        </w:rPr>
        <w:t xml:space="preserve">onseil </w:t>
      </w:r>
      <w:r w:rsidR="00801F2A">
        <w:rPr>
          <w:rFonts w:ascii="Optima" w:hAnsi="Optima" w:cs="Arial"/>
          <w:color w:val="C00000"/>
        </w:rPr>
        <w:t>D</w:t>
      </w:r>
      <w:r w:rsidR="003043ED" w:rsidRPr="003043ED">
        <w:rPr>
          <w:rFonts w:ascii="Optima" w:hAnsi="Optima" w:cs="Arial"/>
          <w:color w:val="C00000"/>
        </w:rPr>
        <w:t>épartemental ou un conseiller départemental</w:t>
      </w:r>
      <w:r w:rsidR="003043ED">
        <w:rPr>
          <w:rFonts w:ascii="Optima" w:hAnsi="Optima" w:cs="Arial"/>
          <w:color w:val="C00000"/>
        </w:rPr>
        <w:t>,</w:t>
      </w:r>
      <w:r w:rsidR="00ED0D0A">
        <w:rPr>
          <w:rFonts w:ascii="Optima" w:hAnsi="Optima" w:cs="Arial"/>
          <w:color w:val="C00000"/>
        </w:rPr>
        <w:t xml:space="preserve"> u</w:t>
      </w:r>
      <w:r w:rsidR="003043ED" w:rsidRPr="003043ED">
        <w:rPr>
          <w:rFonts w:ascii="Optima" w:hAnsi="Optima" w:cs="Arial"/>
          <w:color w:val="C00000"/>
        </w:rPr>
        <w:t>n maire ou président d'établissement public de coopération intercommunale du département</w:t>
      </w:r>
      <w:r w:rsidR="003043ED">
        <w:rPr>
          <w:rFonts w:ascii="Optima" w:hAnsi="Optima" w:cs="Arial"/>
          <w:color w:val="C00000"/>
        </w:rPr>
        <w:t>,</w:t>
      </w:r>
      <w:r w:rsidR="00ED0D0A">
        <w:rPr>
          <w:rFonts w:ascii="Optima" w:hAnsi="Optima" w:cs="Arial"/>
          <w:color w:val="C00000"/>
        </w:rPr>
        <w:t xml:space="preserve"> et le</w:t>
      </w:r>
      <w:r w:rsidR="003043ED">
        <w:rPr>
          <w:rFonts w:ascii="Optima" w:hAnsi="Optima" w:cs="Arial"/>
          <w:color w:val="C00000"/>
        </w:rPr>
        <w:t xml:space="preserve"> </w:t>
      </w:r>
      <w:r w:rsidR="00ED0D0A" w:rsidRPr="00ED0D0A">
        <w:rPr>
          <w:rFonts w:ascii="Optima" w:hAnsi="Optima" w:cs="Arial"/>
          <w:color w:val="C00000"/>
        </w:rPr>
        <w:t>Président du conseil d’administration de la</w:t>
      </w:r>
      <w:r w:rsidR="00ED0D0A">
        <w:rPr>
          <w:rFonts w:ascii="Optima" w:hAnsi="Optima" w:cs="Arial"/>
          <w:color w:val="C00000"/>
        </w:rPr>
        <w:t xml:space="preserve"> (</w:t>
      </w:r>
      <w:r w:rsidR="00ED0D0A" w:rsidRPr="00ED0D0A">
        <w:rPr>
          <w:rFonts w:ascii="Optima" w:hAnsi="Optima" w:cs="Arial"/>
          <w:color w:val="C00000"/>
        </w:rPr>
        <w:t>CAF) ou un administrateur de ce conseil d'administration désigné par celui-ci</w:t>
      </w:r>
      <w:r w:rsidR="00FC72A1">
        <w:rPr>
          <w:rFonts w:ascii="Optima" w:hAnsi="Optima" w:cs="Arial"/>
          <w:color w:val="C00000"/>
        </w:rPr>
        <w:t>.</w:t>
      </w:r>
    </w:p>
    <w:p w14:paraId="0A0F74DB" w14:textId="77777777" w:rsidR="00994243" w:rsidRDefault="00994243" w:rsidP="00CC3BFE">
      <w:pPr>
        <w:pStyle w:val="NormalWeb"/>
        <w:spacing w:before="0" w:beforeAutospacing="0" w:after="0" w:afterAutospacing="0"/>
        <w:jc w:val="both"/>
        <w:rPr>
          <w:rFonts w:ascii="Optima" w:hAnsi="Optima" w:cs="Arial"/>
          <w:color w:val="C00000"/>
        </w:rPr>
      </w:pPr>
    </w:p>
    <w:p w14:paraId="6AA5DA08" w14:textId="089537FD" w:rsidR="00BA22E3" w:rsidRPr="004624C0" w:rsidRDefault="2AC191DD" w:rsidP="00A638AD">
      <w:pPr>
        <w:ind w:right="6"/>
        <w:jc w:val="both"/>
        <w:rPr>
          <w:rFonts w:ascii="Optima" w:hAnsi="Optima" w:cs="Arial"/>
          <w:color w:val="C00000"/>
          <w:sz w:val="24"/>
          <w:szCs w:val="24"/>
          <w:lang w:eastAsia="fr-FR"/>
        </w:rPr>
      </w:pPr>
      <w:r w:rsidRPr="004624C0">
        <w:rPr>
          <w:rFonts w:ascii="Optima" w:hAnsi="Optima" w:cs="Arial"/>
          <w:color w:val="C00000"/>
          <w:sz w:val="24"/>
          <w:szCs w:val="24"/>
          <w:lang w:eastAsia="fr-FR"/>
        </w:rPr>
        <w:t>L</w:t>
      </w:r>
      <w:r w:rsidR="4CF38B5F" w:rsidRPr="004624C0">
        <w:rPr>
          <w:rFonts w:ascii="Optima" w:hAnsi="Optima" w:cs="Arial"/>
          <w:color w:val="C00000"/>
          <w:sz w:val="24"/>
          <w:szCs w:val="24"/>
          <w:lang w:eastAsia="fr-FR"/>
        </w:rPr>
        <w:t xml:space="preserve">a collectivité locale peut </w:t>
      </w:r>
      <w:r w:rsidRPr="004624C0">
        <w:rPr>
          <w:rFonts w:ascii="Optima" w:hAnsi="Optima" w:cs="Arial"/>
          <w:color w:val="C00000"/>
          <w:sz w:val="24"/>
          <w:szCs w:val="24"/>
          <w:lang w:eastAsia="fr-FR"/>
        </w:rPr>
        <w:t xml:space="preserve">ainsi </w:t>
      </w:r>
      <w:r w:rsidR="4CF38B5F" w:rsidRPr="004624C0">
        <w:rPr>
          <w:rFonts w:ascii="Optima" w:hAnsi="Optima" w:cs="Arial"/>
          <w:color w:val="C00000"/>
          <w:sz w:val="24"/>
          <w:szCs w:val="24"/>
          <w:lang w:eastAsia="fr-FR"/>
        </w:rPr>
        <w:t xml:space="preserve">s’appuyer sur la CTG </w:t>
      </w:r>
      <w:r w:rsidR="345246E0" w:rsidRPr="004624C0">
        <w:rPr>
          <w:rFonts w:ascii="Optima" w:hAnsi="Optima" w:cs="Arial"/>
          <w:color w:val="C00000"/>
          <w:sz w:val="24"/>
          <w:szCs w:val="24"/>
          <w:lang w:eastAsia="fr-FR"/>
        </w:rPr>
        <w:t xml:space="preserve">pour </w:t>
      </w:r>
      <w:r w:rsidR="6662913A" w:rsidRPr="004624C0">
        <w:rPr>
          <w:rFonts w:ascii="Optima" w:hAnsi="Optima" w:cs="Arial"/>
          <w:color w:val="C00000"/>
          <w:sz w:val="24"/>
          <w:szCs w:val="24"/>
          <w:lang w:eastAsia="fr-FR"/>
        </w:rPr>
        <w:t xml:space="preserve">formaliser ses engagements </w:t>
      </w:r>
      <w:r w:rsidR="345246E0" w:rsidRPr="004624C0">
        <w:rPr>
          <w:rFonts w:ascii="Optima" w:hAnsi="Optima" w:cs="Arial"/>
          <w:color w:val="C00000"/>
          <w:sz w:val="24"/>
          <w:szCs w:val="24"/>
          <w:lang w:eastAsia="fr-FR"/>
        </w:rPr>
        <w:t>d’autorité organisatrice de l’accueil du jeune enfant. L</w:t>
      </w:r>
      <w:r w:rsidR="03E76EA1" w:rsidRPr="004624C0">
        <w:rPr>
          <w:rFonts w:ascii="Optima" w:hAnsi="Optima" w:cs="Arial"/>
          <w:color w:val="C00000"/>
          <w:sz w:val="24"/>
          <w:szCs w:val="24"/>
          <w:lang w:eastAsia="fr-FR"/>
        </w:rPr>
        <w:t xml:space="preserve">e volet petite enfance et parentalité de la CTG </w:t>
      </w:r>
      <w:r w:rsidR="004624C0" w:rsidRPr="004624C0">
        <w:rPr>
          <w:rFonts w:ascii="Optima" w:hAnsi="Optima"/>
          <w:color w:val="C00000"/>
          <w:sz w:val="24"/>
          <w:szCs w:val="24"/>
        </w:rPr>
        <w:t>répond aux attendus du schéma d’A</w:t>
      </w:r>
      <w:r w:rsidR="001525A5">
        <w:rPr>
          <w:rFonts w:ascii="Optima" w:hAnsi="Optima"/>
          <w:color w:val="C00000"/>
          <w:sz w:val="24"/>
          <w:szCs w:val="24"/>
        </w:rPr>
        <w:t>utorité Organisatrice</w:t>
      </w:r>
      <w:r w:rsidR="004624C0" w:rsidRPr="004624C0">
        <w:rPr>
          <w:rFonts w:ascii="Optima" w:hAnsi="Optima"/>
          <w:color w:val="C00000"/>
          <w:sz w:val="24"/>
          <w:szCs w:val="24"/>
        </w:rPr>
        <w:t xml:space="preserve"> et dispense l</w:t>
      </w:r>
      <w:r w:rsidR="004624C0">
        <w:rPr>
          <w:rFonts w:ascii="Optima" w:hAnsi="Optima" w:cs="Arial"/>
          <w:color w:val="C00000"/>
          <w:sz w:val="24"/>
          <w:szCs w:val="24"/>
          <w:lang w:eastAsia="fr-FR"/>
        </w:rPr>
        <w:t xml:space="preserve">a collectivité signataire de la CTG de réaliser un schéma </w:t>
      </w:r>
      <w:r w:rsidR="6662913A" w:rsidRPr="004624C0">
        <w:rPr>
          <w:rFonts w:ascii="Optima" w:hAnsi="Optima" w:cs="Arial"/>
          <w:color w:val="C00000"/>
          <w:sz w:val="24"/>
          <w:szCs w:val="24"/>
          <w:lang w:eastAsia="fr-FR"/>
        </w:rPr>
        <w:t xml:space="preserve">dès lors </w:t>
      </w:r>
      <w:r w:rsidR="4F286FCE" w:rsidRPr="004624C0">
        <w:rPr>
          <w:rFonts w:ascii="Optima" w:hAnsi="Optima" w:cs="Arial"/>
          <w:color w:val="C00000"/>
          <w:sz w:val="24"/>
          <w:szCs w:val="24"/>
          <w:lang w:eastAsia="fr-FR"/>
        </w:rPr>
        <w:t xml:space="preserve">que </w:t>
      </w:r>
      <w:r w:rsidR="594B4AC1" w:rsidRPr="004624C0">
        <w:rPr>
          <w:rFonts w:ascii="Optima" w:hAnsi="Optima" w:cs="Arial"/>
          <w:color w:val="C00000"/>
          <w:sz w:val="24"/>
          <w:szCs w:val="24"/>
          <w:lang w:eastAsia="fr-FR"/>
        </w:rPr>
        <w:t>son contenu est ajusté aux attendus définis dans le cadre du décret</w:t>
      </w:r>
      <w:r w:rsidR="00B3411F" w:rsidRPr="00B3411F">
        <w:rPr>
          <w:rFonts w:ascii="Optima" w:hAnsi="Optima" w:cs="Arial"/>
          <w:color w:val="C00000"/>
          <w:sz w:val="24"/>
          <w:szCs w:val="24"/>
        </w:rPr>
        <w:t xml:space="preserve"> n° 2025-253 du 20 mars 2025</w:t>
      </w:r>
      <w:r w:rsidR="00B3411F">
        <w:rPr>
          <w:rFonts w:ascii="Optima" w:hAnsi="Optima" w:cs="Arial"/>
          <w:color w:val="C00000"/>
          <w:sz w:val="24"/>
          <w:szCs w:val="24"/>
        </w:rPr>
        <w:t>.</w:t>
      </w:r>
      <w:r w:rsidR="67DC9AC4" w:rsidRPr="004624C0">
        <w:rPr>
          <w:rFonts w:ascii="Optima" w:hAnsi="Optima" w:cs="Arial"/>
          <w:color w:val="C00000"/>
          <w:sz w:val="24"/>
          <w:szCs w:val="24"/>
          <w:lang w:eastAsia="fr-FR"/>
        </w:rPr>
        <w:t xml:space="preserve"> </w:t>
      </w:r>
    </w:p>
    <w:p w14:paraId="6D78003E" w14:textId="77777777" w:rsidR="00375A1C" w:rsidRDefault="00375A1C" w:rsidP="00A638AD">
      <w:pPr>
        <w:ind w:right="6"/>
        <w:jc w:val="both"/>
        <w:rPr>
          <w:rFonts w:ascii="Optima" w:hAnsi="Optima"/>
          <w:sz w:val="24"/>
          <w:szCs w:val="24"/>
        </w:rPr>
      </w:pPr>
    </w:p>
    <w:p w14:paraId="20A55714" w14:textId="03BEE9E7" w:rsidR="00ED2FFC" w:rsidRDefault="00585599" w:rsidP="00ED2FFC">
      <w:pPr>
        <w:pStyle w:val="NormalWeb"/>
        <w:spacing w:before="0" w:beforeAutospacing="0" w:after="0" w:afterAutospacing="0"/>
        <w:jc w:val="both"/>
        <w:rPr>
          <w:rFonts w:ascii="Optima" w:hAnsi="Optima" w:cs="Arial"/>
        </w:rPr>
      </w:pPr>
      <w:r>
        <w:rPr>
          <w:rFonts w:ascii="Optima" w:hAnsi="Optima" w:cs="Arial"/>
        </w:rPr>
        <w:t>La CTG</w:t>
      </w:r>
      <w:r w:rsidR="00ED2FFC" w:rsidRPr="00573C24">
        <w:rPr>
          <w:rFonts w:ascii="Optima" w:hAnsi="Optima" w:cs="Arial"/>
        </w:rPr>
        <w:t xml:space="preserve"> s’appuie également sur une concertation des partenaires et des usagers.</w:t>
      </w:r>
    </w:p>
    <w:p w14:paraId="0BA4D288" w14:textId="77777777" w:rsidR="00ED2FFC" w:rsidRDefault="00ED2FFC" w:rsidP="00CC3BFE">
      <w:pPr>
        <w:autoSpaceDE w:val="0"/>
        <w:jc w:val="both"/>
        <w:rPr>
          <w:rFonts w:ascii="Optima" w:hAnsi="Optima" w:cs="Arial"/>
          <w:bCs/>
          <w:sz w:val="24"/>
          <w:szCs w:val="24"/>
        </w:rPr>
      </w:pPr>
    </w:p>
    <w:p w14:paraId="0207CC11" w14:textId="6742E054" w:rsidR="00890544" w:rsidRPr="00396D41" w:rsidRDefault="00F37EED" w:rsidP="00CC3BFE">
      <w:pPr>
        <w:autoSpaceDE w:val="0"/>
        <w:jc w:val="both"/>
        <w:rPr>
          <w:rFonts w:ascii="Optima" w:hAnsi="Optima" w:cs="Arial"/>
          <w:bCs/>
          <w:sz w:val="24"/>
          <w:szCs w:val="24"/>
        </w:rPr>
      </w:pPr>
      <w:r w:rsidRPr="00396D41">
        <w:rPr>
          <w:rFonts w:ascii="Optima" w:hAnsi="Optima" w:cs="Arial"/>
          <w:bCs/>
          <w:sz w:val="24"/>
          <w:szCs w:val="24"/>
        </w:rPr>
        <w:t>En mutualisant la connaissance des besoins des</w:t>
      </w:r>
      <w:r w:rsidR="00831BA6" w:rsidRPr="00396D41">
        <w:rPr>
          <w:rFonts w:ascii="Optima" w:hAnsi="Optima" w:cs="Arial"/>
          <w:bCs/>
          <w:sz w:val="24"/>
          <w:szCs w:val="24"/>
        </w:rPr>
        <w:t xml:space="preserve"> allocataires</w:t>
      </w:r>
      <w:r w:rsidRPr="00396D41">
        <w:rPr>
          <w:rFonts w:ascii="Optima" w:hAnsi="Optima" w:cs="Arial"/>
          <w:bCs/>
          <w:sz w:val="24"/>
          <w:szCs w:val="24"/>
        </w:rPr>
        <w:t xml:space="preserve"> et de leur situation, </w:t>
      </w:r>
      <w:r w:rsidR="00DF269D" w:rsidRPr="00396D41">
        <w:rPr>
          <w:rFonts w:ascii="Optima" w:hAnsi="Optima" w:cs="Arial"/>
          <w:bCs/>
          <w:sz w:val="24"/>
          <w:szCs w:val="24"/>
        </w:rPr>
        <w:t>le</w:t>
      </w:r>
      <w:r w:rsidR="00831BA6" w:rsidRPr="00396D41">
        <w:rPr>
          <w:rFonts w:ascii="Optima" w:hAnsi="Optima" w:cs="Arial"/>
          <w:bCs/>
          <w:sz w:val="24"/>
          <w:szCs w:val="24"/>
        </w:rPr>
        <w:t xml:space="preserve">s </w:t>
      </w:r>
      <w:r w:rsidR="00515CA6" w:rsidRPr="00396D41">
        <w:rPr>
          <w:rFonts w:ascii="Optima" w:hAnsi="Optima" w:cs="Arial"/>
          <w:bCs/>
          <w:sz w:val="24"/>
          <w:szCs w:val="24"/>
        </w:rPr>
        <w:t xml:space="preserve">analyses </w:t>
      </w:r>
      <w:r w:rsidR="00890544" w:rsidRPr="00396D41">
        <w:rPr>
          <w:rFonts w:ascii="Optima" w:hAnsi="Optima" w:cs="Arial"/>
          <w:bCs/>
          <w:sz w:val="24"/>
          <w:szCs w:val="24"/>
        </w:rPr>
        <w:t>partag</w:t>
      </w:r>
      <w:r w:rsidR="00515CA6" w:rsidRPr="00396D41">
        <w:rPr>
          <w:rFonts w:ascii="Optima" w:hAnsi="Optima" w:cs="Arial"/>
          <w:bCs/>
          <w:sz w:val="24"/>
          <w:szCs w:val="24"/>
        </w:rPr>
        <w:t>ées</w:t>
      </w:r>
      <w:r w:rsidR="00890544" w:rsidRPr="00396D41">
        <w:rPr>
          <w:rFonts w:ascii="Optima" w:hAnsi="Optima" w:cs="Arial"/>
          <w:bCs/>
          <w:sz w:val="24"/>
          <w:szCs w:val="24"/>
        </w:rPr>
        <w:t xml:space="preserve"> </w:t>
      </w:r>
      <w:r w:rsidR="00716721" w:rsidRPr="00396D41">
        <w:rPr>
          <w:rFonts w:ascii="Optima" w:hAnsi="Optima" w:cs="Arial"/>
          <w:bCs/>
          <w:sz w:val="24"/>
          <w:szCs w:val="24"/>
        </w:rPr>
        <w:t xml:space="preserve">à l’échelon </w:t>
      </w:r>
      <w:r w:rsidR="00890544" w:rsidRPr="00396D41">
        <w:rPr>
          <w:rFonts w:ascii="Optima" w:hAnsi="Optima" w:cs="Arial"/>
          <w:bCs/>
          <w:sz w:val="24"/>
          <w:szCs w:val="24"/>
        </w:rPr>
        <w:t>départemental</w:t>
      </w:r>
      <w:r w:rsidR="00515CA6" w:rsidRPr="00396D41">
        <w:rPr>
          <w:rFonts w:ascii="Optima" w:hAnsi="Optima" w:cs="Arial"/>
          <w:bCs/>
          <w:sz w:val="24"/>
          <w:szCs w:val="24"/>
        </w:rPr>
        <w:t xml:space="preserve"> permettent de situer le territoire de la façon suivante : </w:t>
      </w:r>
    </w:p>
    <w:p w14:paraId="002C6C4A" w14:textId="77777777" w:rsidR="00CC3BFE" w:rsidRPr="00CC3BFE" w:rsidRDefault="00CC3BFE" w:rsidP="00CC3BFE">
      <w:pPr>
        <w:autoSpaceDE w:val="0"/>
        <w:jc w:val="both"/>
        <w:rPr>
          <w:rFonts w:ascii="Optima" w:hAnsi="Optima" w:cs="Arial"/>
          <w:bCs/>
        </w:rPr>
      </w:pPr>
    </w:p>
    <w:p w14:paraId="43430AA2" w14:textId="77777777" w:rsidR="00F37EED" w:rsidRPr="00396D41" w:rsidRDefault="0023450F" w:rsidP="0089371E">
      <w:pPr>
        <w:numPr>
          <w:ilvl w:val="0"/>
          <w:numId w:val="7"/>
        </w:numPr>
        <w:autoSpaceDE w:val="0"/>
        <w:ind w:left="426" w:hanging="426"/>
        <w:jc w:val="both"/>
        <w:rPr>
          <w:rFonts w:ascii="Optima" w:hAnsi="Optima" w:cs="Arial"/>
          <w:bCs/>
          <w:sz w:val="24"/>
          <w:szCs w:val="24"/>
        </w:rPr>
      </w:pPr>
      <w:r>
        <w:rPr>
          <w:rFonts w:ascii="Optima" w:hAnsi="Optima" w:cs="Arial"/>
          <w:bCs/>
          <w:sz w:val="24"/>
          <w:szCs w:val="24"/>
        </w:rPr>
        <w:t>L</w:t>
      </w:r>
      <w:r w:rsidR="00F37EED" w:rsidRPr="00396D41">
        <w:rPr>
          <w:rFonts w:ascii="Optima" w:hAnsi="Optima" w:cs="Arial"/>
          <w:bCs/>
          <w:sz w:val="24"/>
          <w:szCs w:val="24"/>
        </w:rPr>
        <w:t xml:space="preserve">es caractéristiques </w:t>
      </w:r>
      <w:r w:rsidR="00890544" w:rsidRPr="00396D41">
        <w:rPr>
          <w:rFonts w:ascii="Optima" w:hAnsi="Optima" w:cs="Arial"/>
          <w:bCs/>
          <w:sz w:val="24"/>
          <w:szCs w:val="24"/>
        </w:rPr>
        <w:t xml:space="preserve">territoriales </w:t>
      </w:r>
      <w:r w:rsidR="00F37EED" w:rsidRPr="00396D41">
        <w:rPr>
          <w:rFonts w:ascii="Optima" w:hAnsi="Optima" w:cs="Arial"/>
          <w:bCs/>
          <w:sz w:val="24"/>
          <w:szCs w:val="24"/>
        </w:rPr>
        <w:t>suivant</w:t>
      </w:r>
      <w:r w:rsidR="00890544" w:rsidRPr="00396D41">
        <w:rPr>
          <w:rFonts w:ascii="Optima" w:hAnsi="Optima" w:cs="Arial"/>
          <w:bCs/>
          <w:sz w:val="24"/>
          <w:szCs w:val="24"/>
        </w:rPr>
        <w:t>e</w:t>
      </w:r>
      <w:r w:rsidR="00F37EED" w:rsidRPr="00396D41">
        <w:rPr>
          <w:rFonts w:ascii="Optima" w:hAnsi="Optima" w:cs="Arial"/>
          <w:bCs/>
          <w:sz w:val="24"/>
          <w:szCs w:val="24"/>
        </w:rPr>
        <w:t>s</w:t>
      </w:r>
      <w:r w:rsidR="00342E18" w:rsidRPr="00396D41">
        <w:rPr>
          <w:rFonts w:ascii="Optima" w:hAnsi="Optima" w:cs="Arial"/>
          <w:bCs/>
          <w:sz w:val="24"/>
          <w:szCs w:val="24"/>
        </w:rPr>
        <w:t> :</w:t>
      </w:r>
      <w:r w:rsidR="00890544" w:rsidRPr="00396D41">
        <w:rPr>
          <w:rFonts w:ascii="Optima" w:hAnsi="Optima" w:cs="Arial"/>
          <w:bCs/>
          <w:sz w:val="24"/>
          <w:szCs w:val="24"/>
        </w:rPr>
        <w:t> </w:t>
      </w:r>
      <w:r w:rsidR="00EB3282">
        <w:rPr>
          <w:rFonts w:ascii="Optima" w:hAnsi="Optima" w:cs="Arial"/>
          <w:bCs/>
          <w:sz w:val="24"/>
          <w:szCs w:val="24"/>
        </w:rPr>
        <w:t>(</w:t>
      </w:r>
      <w:r w:rsidR="00342E18" w:rsidRPr="00396D41">
        <w:rPr>
          <w:rFonts w:ascii="Optima" w:hAnsi="Optima" w:cs="Arial"/>
          <w:i/>
          <w:iCs/>
          <w:sz w:val="24"/>
          <w:szCs w:val="24"/>
        </w:rPr>
        <w:t>…</w:t>
      </w:r>
      <w:r w:rsidR="00342E18" w:rsidRPr="00396D41">
        <w:rPr>
          <w:rFonts w:ascii="Optima" w:hAnsi="Optima" w:cs="Arial"/>
          <w:bCs/>
          <w:i/>
          <w:iCs/>
          <w:sz w:val="24"/>
          <w:szCs w:val="24"/>
        </w:rPr>
        <w:t xml:space="preserve"> </w:t>
      </w:r>
      <w:r w:rsidR="00EB3282">
        <w:rPr>
          <w:rFonts w:ascii="Optima" w:hAnsi="Optima" w:cs="Arial"/>
          <w:bCs/>
          <w:i/>
          <w:iCs/>
          <w:sz w:val="24"/>
          <w:szCs w:val="24"/>
        </w:rPr>
        <w:t>S</w:t>
      </w:r>
      <w:r w:rsidR="00890544" w:rsidRPr="00396D41">
        <w:rPr>
          <w:rFonts w:ascii="Optima" w:hAnsi="Optima" w:cs="Arial"/>
          <w:bCs/>
          <w:i/>
          <w:iCs/>
          <w:sz w:val="24"/>
          <w:szCs w:val="24"/>
        </w:rPr>
        <w:t>ituer le territoire concerné par la Ctg locale par rapport aux tendances et aux dynamiques repérées à l’échelle du département</w:t>
      </w:r>
      <w:r w:rsidR="00EB3282">
        <w:rPr>
          <w:rFonts w:ascii="Optima" w:hAnsi="Optima" w:cs="Arial"/>
          <w:bCs/>
          <w:i/>
          <w:iCs/>
          <w:sz w:val="24"/>
          <w:szCs w:val="24"/>
        </w:rPr>
        <w:t>)</w:t>
      </w:r>
      <w:r w:rsidR="00F37EED" w:rsidRPr="00396D41">
        <w:rPr>
          <w:rFonts w:ascii="Optima" w:hAnsi="Optima" w:cs="Arial"/>
          <w:bCs/>
          <w:i/>
          <w:iCs/>
          <w:sz w:val="24"/>
          <w:szCs w:val="24"/>
        </w:rPr>
        <w:t> ;</w:t>
      </w:r>
    </w:p>
    <w:p w14:paraId="7DFBB8B7" w14:textId="77777777" w:rsidR="00890544" w:rsidRPr="00CC3BFE" w:rsidRDefault="00890544" w:rsidP="0023450F">
      <w:pPr>
        <w:autoSpaceDE w:val="0"/>
        <w:ind w:left="426" w:hanging="426"/>
        <w:jc w:val="both"/>
        <w:rPr>
          <w:rFonts w:ascii="Optima" w:hAnsi="Optima" w:cs="Arial"/>
          <w:bCs/>
        </w:rPr>
      </w:pPr>
    </w:p>
    <w:p w14:paraId="3CEA4C8D" w14:textId="77777777" w:rsidR="00F37EED" w:rsidRPr="00396D41" w:rsidRDefault="0023450F" w:rsidP="0089371E">
      <w:pPr>
        <w:numPr>
          <w:ilvl w:val="0"/>
          <w:numId w:val="7"/>
        </w:numPr>
        <w:autoSpaceDE w:val="0"/>
        <w:ind w:left="426" w:hanging="426"/>
        <w:jc w:val="both"/>
        <w:rPr>
          <w:rFonts w:ascii="Optima" w:hAnsi="Optima" w:cs="Arial"/>
          <w:sz w:val="24"/>
          <w:szCs w:val="24"/>
        </w:rPr>
      </w:pPr>
      <w:r>
        <w:rPr>
          <w:rFonts w:ascii="Optima" w:hAnsi="Optima" w:cs="Arial"/>
          <w:bCs/>
          <w:sz w:val="24"/>
          <w:szCs w:val="24"/>
        </w:rPr>
        <w:t>L</w:t>
      </w:r>
      <w:r w:rsidR="00F37EED" w:rsidRPr="00396D41">
        <w:rPr>
          <w:rFonts w:ascii="Optima" w:hAnsi="Optima" w:cs="Arial"/>
          <w:bCs/>
          <w:sz w:val="24"/>
          <w:szCs w:val="24"/>
        </w:rPr>
        <w:t>’</w:t>
      </w:r>
      <w:r w:rsidR="00890544" w:rsidRPr="00396D41">
        <w:rPr>
          <w:rFonts w:ascii="Optima" w:hAnsi="Optima" w:cs="Arial"/>
          <w:bCs/>
          <w:sz w:val="24"/>
          <w:szCs w:val="24"/>
        </w:rPr>
        <w:t xml:space="preserve">offre de structures de proximité, d’équipements et de services aux familles suivantes : </w:t>
      </w:r>
      <w:r w:rsidR="00342E18" w:rsidRPr="00396D41">
        <w:rPr>
          <w:rFonts w:ascii="Optima" w:hAnsi="Optima" w:cs="Arial"/>
          <w:i/>
          <w:iCs/>
          <w:sz w:val="24"/>
          <w:szCs w:val="24"/>
        </w:rPr>
        <w:t>…</w:t>
      </w:r>
      <w:r w:rsidR="00342E18" w:rsidRPr="00396D41">
        <w:rPr>
          <w:rFonts w:ascii="Optima" w:hAnsi="Optima" w:cs="Arial"/>
          <w:bCs/>
          <w:i/>
          <w:iCs/>
          <w:sz w:val="24"/>
          <w:szCs w:val="24"/>
        </w:rPr>
        <w:t xml:space="preserve"> </w:t>
      </w:r>
      <w:r w:rsidR="00EB3282">
        <w:rPr>
          <w:rFonts w:ascii="Optima" w:hAnsi="Optima" w:cs="Arial"/>
          <w:bCs/>
          <w:i/>
          <w:iCs/>
          <w:sz w:val="24"/>
          <w:szCs w:val="24"/>
        </w:rPr>
        <w:t>(S</w:t>
      </w:r>
      <w:r w:rsidR="00890544" w:rsidRPr="00396D41">
        <w:rPr>
          <w:rFonts w:ascii="Optima" w:hAnsi="Optima" w:cs="Arial"/>
          <w:bCs/>
          <w:i/>
          <w:iCs/>
          <w:sz w:val="24"/>
          <w:szCs w:val="24"/>
        </w:rPr>
        <w:t>ituer le niveau de l’offre sur le territoire concerné par la Ctg locale</w:t>
      </w:r>
      <w:r w:rsidR="00EB3282">
        <w:rPr>
          <w:rFonts w:ascii="Optima" w:hAnsi="Optima" w:cs="Arial"/>
          <w:bCs/>
          <w:i/>
          <w:iCs/>
          <w:sz w:val="24"/>
          <w:szCs w:val="24"/>
        </w:rPr>
        <w:t>)</w:t>
      </w:r>
      <w:r w:rsidR="00F37EED" w:rsidRPr="00396D41">
        <w:rPr>
          <w:rFonts w:ascii="Optima" w:hAnsi="Optima" w:cs="Arial"/>
          <w:i/>
          <w:iCs/>
          <w:sz w:val="24"/>
          <w:szCs w:val="24"/>
        </w:rPr>
        <w:t> ;</w:t>
      </w:r>
    </w:p>
    <w:p w14:paraId="038791AC" w14:textId="77777777" w:rsidR="00890544" w:rsidRPr="00CC3BFE" w:rsidRDefault="00890544" w:rsidP="0023450F">
      <w:pPr>
        <w:autoSpaceDE w:val="0"/>
        <w:ind w:left="426" w:hanging="426"/>
        <w:jc w:val="both"/>
        <w:rPr>
          <w:rFonts w:ascii="Optima" w:hAnsi="Optima" w:cs="Arial"/>
          <w:bCs/>
        </w:rPr>
      </w:pPr>
    </w:p>
    <w:p w14:paraId="02EC1BCD" w14:textId="77777777" w:rsidR="00890544" w:rsidRPr="00396D41" w:rsidRDefault="0023450F" w:rsidP="0089371E">
      <w:pPr>
        <w:pStyle w:val="BodyText"/>
        <w:numPr>
          <w:ilvl w:val="0"/>
          <w:numId w:val="5"/>
        </w:numPr>
        <w:tabs>
          <w:tab w:val="clear" w:pos="720"/>
        </w:tabs>
        <w:spacing w:after="0"/>
        <w:ind w:left="426" w:hanging="426"/>
        <w:rPr>
          <w:rFonts w:ascii="Optima" w:hAnsi="Optima" w:cs="Arial"/>
          <w:szCs w:val="24"/>
        </w:rPr>
      </w:pPr>
      <w:r>
        <w:rPr>
          <w:rFonts w:ascii="Optima" w:hAnsi="Optima" w:cs="Arial"/>
          <w:szCs w:val="24"/>
        </w:rPr>
        <w:t>L</w:t>
      </w:r>
      <w:r w:rsidR="00890544" w:rsidRPr="00396D41">
        <w:rPr>
          <w:rFonts w:ascii="Optima" w:hAnsi="Optima" w:cs="Arial"/>
          <w:szCs w:val="24"/>
        </w:rPr>
        <w:t xml:space="preserve">es territoires (bassins de vie) </w:t>
      </w:r>
      <w:r w:rsidR="00F37EED" w:rsidRPr="00396D41">
        <w:rPr>
          <w:rFonts w:ascii="Optima" w:hAnsi="Optima" w:cs="Arial"/>
          <w:szCs w:val="24"/>
        </w:rPr>
        <w:t xml:space="preserve">et les champs d’intervention prioritaires </w:t>
      </w:r>
      <w:r w:rsidR="00890544" w:rsidRPr="00396D41">
        <w:rPr>
          <w:rFonts w:ascii="Optima" w:hAnsi="Optima" w:cs="Arial"/>
          <w:szCs w:val="24"/>
        </w:rPr>
        <w:t xml:space="preserve">suivants : </w:t>
      </w:r>
      <w:r w:rsidR="00EB3282">
        <w:rPr>
          <w:rFonts w:ascii="Optima" w:hAnsi="Optima" w:cs="Arial"/>
          <w:i/>
          <w:iCs/>
          <w:szCs w:val="24"/>
        </w:rPr>
        <w:t>(</w:t>
      </w:r>
      <w:r w:rsidR="00342E18" w:rsidRPr="00396D41">
        <w:rPr>
          <w:rFonts w:ascii="Optima" w:hAnsi="Optima" w:cs="Arial"/>
          <w:i/>
          <w:iCs/>
          <w:szCs w:val="24"/>
        </w:rPr>
        <w:t>…</w:t>
      </w:r>
      <w:r w:rsidR="00EB3282">
        <w:rPr>
          <w:rFonts w:ascii="Optima" w:hAnsi="Optima" w:cs="Arial"/>
          <w:i/>
          <w:iCs/>
          <w:szCs w:val="24"/>
        </w:rPr>
        <w:t>S</w:t>
      </w:r>
      <w:r w:rsidR="00890544" w:rsidRPr="00396D41">
        <w:rPr>
          <w:rFonts w:ascii="Optima" w:hAnsi="Optima" w:cs="Arial"/>
          <w:i/>
          <w:iCs/>
          <w:szCs w:val="24"/>
        </w:rPr>
        <w:t>ituer la commune ou le territoire concerné par la Ctg locale dans le classement d’ensemble</w:t>
      </w:r>
      <w:r w:rsidR="00EB3282">
        <w:rPr>
          <w:rFonts w:ascii="Optima" w:hAnsi="Optima" w:cs="Arial"/>
          <w:i/>
          <w:iCs/>
          <w:szCs w:val="24"/>
        </w:rPr>
        <w:t>)</w:t>
      </w:r>
      <w:r w:rsidR="00890544" w:rsidRPr="00396D41">
        <w:rPr>
          <w:rFonts w:ascii="Optima" w:hAnsi="Optima" w:cs="Arial"/>
          <w:i/>
          <w:iCs/>
          <w:szCs w:val="24"/>
        </w:rPr>
        <w:t> ;</w:t>
      </w:r>
    </w:p>
    <w:p w14:paraId="36F3304F" w14:textId="77777777" w:rsidR="000522D5" w:rsidRPr="00CC3BFE" w:rsidRDefault="000522D5" w:rsidP="0023450F">
      <w:pPr>
        <w:pStyle w:val="BodyText"/>
        <w:spacing w:after="0"/>
        <w:ind w:left="426" w:hanging="426"/>
        <w:rPr>
          <w:rFonts w:ascii="Optima" w:hAnsi="Optima" w:cs="Arial"/>
          <w:sz w:val="20"/>
        </w:rPr>
      </w:pPr>
    </w:p>
    <w:p w14:paraId="2A912051" w14:textId="77777777" w:rsidR="004C30BC" w:rsidRPr="00396D41" w:rsidRDefault="00EB3282" w:rsidP="0089371E">
      <w:pPr>
        <w:pStyle w:val="BodyText"/>
        <w:numPr>
          <w:ilvl w:val="0"/>
          <w:numId w:val="5"/>
        </w:numPr>
        <w:tabs>
          <w:tab w:val="clear" w:pos="720"/>
        </w:tabs>
        <w:spacing w:after="0"/>
        <w:ind w:left="426" w:hanging="426"/>
        <w:rPr>
          <w:rFonts w:ascii="Optima" w:hAnsi="Optima" w:cs="Arial"/>
          <w:szCs w:val="24"/>
        </w:rPr>
      </w:pPr>
      <w:r>
        <w:rPr>
          <w:rFonts w:ascii="Optima" w:hAnsi="Optima" w:cs="Arial"/>
          <w:szCs w:val="24"/>
        </w:rPr>
        <w:t>L</w:t>
      </w:r>
      <w:r w:rsidR="004C30BC" w:rsidRPr="00396D41">
        <w:rPr>
          <w:rFonts w:ascii="Optima" w:hAnsi="Optima" w:cs="Arial"/>
          <w:szCs w:val="24"/>
        </w:rPr>
        <w:t>es objectifs communs de développement et de coordination des actions concernent : l’accès aux droits</w:t>
      </w:r>
      <w:r w:rsidR="00B20704">
        <w:rPr>
          <w:rFonts w:ascii="Optima" w:hAnsi="Optima" w:cs="Arial"/>
          <w:szCs w:val="24"/>
        </w:rPr>
        <w:t xml:space="preserve"> et aux services</w:t>
      </w:r>
      <w:r w:rsidR="004C30BC" w:rsidRPr="00396D41">
        <w:rPr>
          <w:rFonts w:ascii="Optima" w:hAnsi="Optima" w:cs="Arial"/>
          <w:szCs w:val="24"/>
        </w:rPr>
        <w:t xml:space="preserve">, l’accueil des jeunes enfants, la jeunesse, le cadre de vie, l’accès et le maintien dans le logement, l’aide à domicile des familles, la médiation familiale, la lutte contre l’exclusion, l’accompagnement des familles en difficulté, </w:t>
      </w:r>
      <w:r w:rsidRPr="00EB3282">
        <w:rPr>
          <w:rFonts w:ascii="Optima" w:hAnsi="Optima" w:cs="Arial"/>
          <w:i/>
          <w:iCs/>
          <w:szCs w:val="24"/>
        </w:rPr>
        <w:t>(</w:t>
      </w:r>
      <w:r w:rsidR="00342E18" w:rsidRPr="00EB3282">
        <w:rPr>
          <w:rFonts w:ascii="Optima" w:hAnsi="Optima" w:cs="Arial"/>
          <w:i/>
          <w:iCs/>
          <w:szCs w:val="24"/>
        </w:rPr>
        <w:t>…</w:t>
      </w:r>
      <w:r w:rsidRPr="00EB3282">
        <w:rPr>
          <w:rFonts w:ascii="Optima" w:hAnsi="Optima" w:cs="Arial"/>
          <w:i/>
          <w:iCs/>
          <w:szCs w:val="24"/>
        </w:rPr>
        <w:t>P</w:t>
      </w:r>
      <w:r w:rsidR="000522D5" w:rsidRPr="00EB3282">
        <w:rPr>
          <w:rFonts w:ascii="Optima" w:hAnsi="Optima" w:cs="Arial"/>
          <w:i/>
          <w:iCs/>
          <w:szCs w:val="24"/>
        </w:rPr>
        <w:t>réciser les thématiques à privilégier</w:t>
      </w:r>
      <w:r w:rsidR="003F4051" w:rsidRPr="00EB3282">
        <w:rPr>
          <w:rFonts w:ascii="Optima" w:hAnsi="Optima" w:cs="Arial"/>
          <w:i/>
          <w:iCs/>
          <w:szCs w:val="24"/>
        </w:rPr>
        <w:t xml:space="preserve"> en fonction des territoires ainsi que </w:t>
      </w:r>
      <w:r w:rsidR="000522D5" w:rsidRPr="00EB3282">
        <w:rPr>
          <w:rFonts w:ascii="Optima" w:hAnsi="Optima" w:cs="Arial"/>
          <w:i/>
          <w:iCs/>
          <w:szCs w:val="24"/>
        </w:rPr>
        <w:t>sur le territoire concerné par la Ctg locale</w:t>
      </w:r>
      <w:r w:rsidRPr="00EB3282">
        <w:rPr>
          <w:rFonts w:ascii="Optima" w:hAnsi="Optima" w:cs="Arial"/>
          <w:i/>
          <w:iCs/>
          <w:szCs w:val="24"/>
        </w:rPr>
        <w:t>)</w:t>
      </w:r>
      <w:r w:rsidR="000522D5" w:rsidRPr="00EB3282">
        <w:rPr>
          <w:rFonts w:ascii="Optima" w:hAnsi="Optima" w:cs="Arial"/>
          <w:i/>
          <w:iCs/>
          <w:szCs w:val="24"/>
        </w:rPr>
        <w:t> ;</w:t>
      </w:r>
    </w:p>
    <w:p w14:paraId="1C919733" w14:textId="77777777" w:rsidR="000522D5" w:rsidRPr="00CC3BFE" w:rsidRDefault="000522D5" w:rsidP="0023450F">
      <w:pPr>
        <w:pStyle w:val="BodyText"/>
        <w:spacing w:after="0"/>
        <w:ind w:left="426" w:hanging="426"/>
        <w:rPr>
          <w:rFonts w:ascii="Optima" w:hAnsi="Optima" w:cs="Arial"/>
          <w:sz w:val="20"/>
        </w:rPr>
      </w:pPr>
    </w:p>
    <w:p w14:paraId="186235DA" w14:textId="074F49A4" w:rsidR="000522D5" w:rsidRPr="00396D41" w:rsidRDefault="00F97CA9" w:rsidP="0089371E">
      <w:pPr>
        <w:pStyle w:val="BodyText"/>
        <w:numPr>
          <w:ilvl w:val="0"/>
          <w:numId w:val="5"/>
        </w:numPr>
        <w:tabs>
          <w:tab w:val="clear" w:pos="720"/>
        </w:tabs>
        <w:spacing w:after="0"/>
        <w:ind w:left="426" w:hanging="426"/>
        <w:rPr>
          <w:rFonts w:ascii="Optima" w:hAnsi="Optima" w:cs="Arial"/>
          <w:i/>
          <w:iCs/>
          <w:szCs w:val="24"/>
        </w:rPr>
      </w:pPr>
      <w:r>
        <w:rPr>
          <w:rFonts w:ascii="Optima" w:hAnsi="Optima" w:cs="Arial"/>
          <w:szCs w:val="24"/>
        </w:rPr>
        <w:t>L</w:t>
      </w:r>
      <w:r w:rsidR="004C30BC" w:rsidRPr="00396D41">
        <w:rPr>
          <w:rFonts w:ascii="Optima" w:hAnsi="Optima" w:cs="Arial"/>
          <w:szCs w:val="24"/>
        </w:rPr>
        <w:t xml:space="preserve">es </w:t>
      </w:r>
      <w:r w:rsidR="00716721" w:rsidRPr="00396D41">
        <w:rPr>
          <w:rFonts w:ascii="Optima" w:hAnsi="Optima" w:cs="Arial"/>
          <w:szCs w:val="24"/>
        </w:rPr>
        <w:t>degrés</w:t>
      </w:r>
      <w:r w:rsidR="004C30BC" w:rsidRPr="00396D41">
        <w:rPr>
          <w:rFonts w:ascii="Optima" w:hAnsi="Optima" w:cs="Arial"/>
          <w:szCs w:val="24"/>
        </w:rPr>
        <w:t xml:space="preserve"> d’intervention </w:t>
      </w:r>
      <w:r w:rsidR="000522D5" w:rsidRPr="00396D41">
        <w:rPr>
          <w:rFonts w:ascii="Optima" w:hAnsi="Optima" w:cs="Arial"/>
          <w:szCs w:val="24"/>
        </w:rPr>
        <w:t xml:space="preserve">de chaque partenaire </w:t>
      </w:r>
      <w:r w:rsidR="00CC0923">
        <w:rPr>
          <w:rFonts w:ascii="Optima" w:hAnsi="Optima" w:cs="Arial"/>
          <w:szCs w:val="24"/>
        </w:rPr>
        <w:t xml:space="preserve">signataire </w:t>
      </w:r>
      <w:r w:rsidR="000522D5" w:rsidRPr="00396D41">
        <w:rPr>
          <w:rFonts w:ascii="Optima" w:hAnsi="Optima" w:cs="Arial"/>
          <w:szCs w:val="24"/>
        </w:rPr>
        <w:t>sur les champs d’intervention communs</w:t>
      </w:r>
      <w:r w:rsidR="00290AEE" w:rsidRPr="00396D41">
        <w:rPr>
          <w:rFonts w:ascii="Optima" w:hAnsi="Optima" w:cs="Arial"/>
          <w:szCs w:val="24"/>
        </w:rPr>
        <w:t xml:space="preserve"> </w:t>
      </w:r>
      <w:r w:rsidR="00EE0353">
        <w:rPr>
          <w:rFonts w:ascii="Optima" w:hAnsi="Optima" w:cs="Arial"/>
          <w:szCs w:val="24"/>
        </w:rPr>
        <w:t>(</w:t>
      </w:r>
      <w:r w:rsidR="00A670CB" w:rsidRPr="00396D41">
        <w:rPr>
          <w:rFonts w:ascii="Optima" w:hAnsi="Optima" w:cs="Arial"/>
          <w:i/>
          <w:iCs/>
          <w:szCs w:val="24"/>
        </w:rPr>
        <w:t>…</w:t>
      </w:r>
      <w:r w:rsidR="00EB3282">
        <w:rPr>
          <w:rFonts w:ascii="Optima" w:hAnsi="Optima" w:cs="Arial"/>
          <w:i/>
          <w:iCs/>
          <w:szCs w:val="24"/>
        </w:rPr>
        <w:t>P</w:t>
      </w:r>
      <w:r w:rsidR="00A670CB" w:rsidRPr="00396D41">
        <w:rPr>
          <w:rFonts w:ascii="Optima" w:hAnsi="Optima" w:cs="Arial"/>
          <w:i/>
          <w:iCs/>
          <w:szCs w:val="24"/>
        </w:rPr>
        <w:t>réciser le niveau d’intervention des partenaires selon les champs d’intervention partagés</w:t>
      </w:r>
      <w:r w:rsidR="00EE0353">
        <w:rPr>
          <w:rFonts w:ascii="Optima" w:hAnsi="Optima" w:cs="Arial"/>
          <w:i/>
          <w:iCs/>
          <w:szCs w:val="24"/>
        </w:rPr>
        <w:t>)</w:t>
      </w:r>
      <w:r w:rsidR="00140984" w:rsidRPr="00396D41">
        <w:rPr>
          <w:rFonts w:ascii="Optima" w:hAnsi="Optima" w:cs="Arial"/>
          <w:i/>
          <w:iCs/>
          <w:szCs w:val="24"/>
        </w:rPr>
        <w:t>.</w:t>
      </w:r>
    </w:p>
    <w:p w14:paraId="0AB8BA20" w14:textId="77777777" w:rsidR="00C151B4" w:rsidRPr="00396D41" w:rsidRDefault="00C151B4" w:rsidP="00C151B4">
      <w:pPr>
        <w:pStyle w:val="BodyText"/>
        <w:spacing w:after="0"/>
        <w:rPr>
          <w:rFonts w:ascii="Optima" w:hAnsi="Optima" w:cs="Arial"/>
          <w:i/>
          <w:iCs/>
          <w:szCs w:val="24"/>
        </w:rPr>
      </w:pPr>
    </w:p>
    <w:p w14:paraId="6BC90D80" w14:textId="5BA70A42" w:rsidR="008B2573" w:rsidRPr="00396D41" w:rsidRDefault="007564A8" w:rsidP="00290AEE">
      <w:pPr>
        <w:pStyle w:val="BodyText"/>
        <w:spacing w:after="0"/>
        <w:rPr>
          <w:rFonts w:ascii="Optima" w:hAnsi="Optima" w:cs="Arial"/>
          <w:color w:val="00B0F0"/>
          <w:szCs w:val="24"/>
        </w:rPr>
      </w:pPr>
      <w:r w:rsidRPr="00396D41">
        <w:rPr>
          <w:rFonts w:ascii="Optima" w:hAnsi="Optima" w:cs="Arial"/>
          <w:szCs w:val="24"/>
        </w:rPr>
        <w:t xml:space="preserve">C’est pourquoi, </w:t>
      </w:r>
      <w:r w:rsidR="00020AE7" w:rsidRPr="00396D41">
        <w:rPr>
          <w:rFonts w:ascii="Optima" w:hAnsi="Optima" w:cs="Arial"/>
          <w:szCs w:val="24"/>
        </w:rPr>
        <w:t xml:space="preserve">dans la perspective </w:t>
      </w:r>
      <w:r w:rsidR="008B2573" w:rsidRPr="00396D41">
        <w:rPr>
          <w:rFonts w:ascii="Optima" w:hAnsi="Optima" w:cs="Arial"/>
          <w:szCs w:val="24"/>
        </w:rPr>
        <w:t>d’intervenir en cohérence avec</w:t>
      </w:r>
      <w:r w:rsidRPr="00396D41">
        <w:rPr>
          <w:rFonts w:ascii="Optima" w:hAnsi="Optima" w:cs="Arial"/>
          <w:szCs w:val="24"/>
        </w:rPr>
        <w:t xml:space="preserve"> les orientations générales déclinées dans le présent préambule</w:t>
      </w:r>
      <w:r w:rsidR="00515CA6" w:rsidRPr="00396D41">
        <w:rPr>
          <w:rFonts w:ascii="Optima" w:hAnsi="Optima" w:cs="Arial"/>
          <w:szCs w:val="24"/>
        </w:rPr>
        <w:t>, au plus près des besoins du territoire</w:t>
      </w:r>
      <w:r w:rsidRPr="00396D41">
        <w:rPr>
          <w:rFonts w:ascii="Optima" w:hAnsi="Optima" w:cs="Arial"/>
          <w:szCs w:val="24"/>
        </w:rPr>
        <w:t>, la Caf de</w:t>
      </w:r>
      <w:r w:rsidR="00342E18" w:rsidRPr="00396D41">
        <w:rPr>
          <w:rFonts w:ascii="Optima" w:hAnsi="Optima" w:cs="Arial"/>
          <w:szCs w:val="24"/>
        </w:rPr>
        <w:t xml:space="preserve"> …</w:t>
      </w:r>
      <w:r w:rsidRPr="00396D41">
        <w:rPr>
          <w:rFonts w:ascii="Optima" w:hAnsi="Optima" w:cs="Arial"/>
          <w:szCs w:val="24"/>
        </w:rPr>
        <w:t xml:space="preserve"> </w:t>
      </w:r>
      <w:r w:rsidR="008B2573" w:rsidRPr="00396D41">
        <w:rPr>
          <w:rFonts w:ascii="Optima" w:hAnsi="Optima" w:cs="Arial"/>
          <w:szCs w:val="24"/>
        </w:rPr>
        <w:t>et la commune de</w:t>
      </w:r>
      <w:r w:rsidR="00986231" w:rsidRPr="00396D41">
        <w:rPr>
          <w:rFonts w:ascii="Optima" w:hAnsi="Optima" w:cs="Arial"/>
          <w:szCs w:val="24"/>
        </w:rPr>
        <w:t xml:space="preserve"> </w:t>
      </w:r>
      <w:r w:rsidR="000C19EF">
        <w:rPr>
          <w:rFonts w:ascii="Optima" w:hAnsi="Optima" w:cs="Arial"/>
          <w:szCs w:val="24"/>
        </w:rPr>
        <w:t>(</w:t>
      </w:r>
      <w:r w:rsidR="00986231" w:rsidRPr="00396D41">
        <w:rPr>
          <w:rFonts w:ascii="Optima" w:hAnsi="Optima" w:cs="Arial"/>
          <w:szCs w:val="24"/>
        </w:rPr>
        <w:t>…</w:t>
      </w:r>
      <w:r w:rsidR="00326930">
        <w:rPr>
          <w:rFonts w:ascii="Optima" w:hAnsi="Optima" w:cs="Arial"/>
          <w:szCs w:val="24"/>
        </w:rPr>
        <w:t>R</w:t>
      </w:r>
      <w:r w:rsidR="00986231" w:rsidRPr="00396D41">
        <w:rPr>
          <w:rFonts w:ascii="Optima" w:hAnsi="Optima" w:cs="Arial"/>
          <w:szCs w:val="24"/>
        </w:rPr>
        <w:t xml:space="preserve">egroupement de communes </w:t>
      </w:r>
      <w:r w:rsidR="002F3DDC" w:rsidRPr="00396D41">
        <w:rPr>
          <w:rFonts w:ascii="Optima" w:hAnsi="Optima" w:cs="Arial"/>
          <w:szCs w:val="24"/>
        </w:rPr>
        <w:t>de…</w:t>
      </w:r>
      <w:r w:rsidR="00986231" w:rsidRPr="00396D41">
        <w:rPr>
          <w:rFonts w:ascii="Optima" w:hAnsi="Optima" w:cs="Arial"/>
          <w:szCs w:val="24"/>
        </w:rPr>
        <w:t>ou communauté de communes de…</w:t>
      </w:r>
      <w:r w:rsidR="000C19EF">
        <w:rPr>
          <w:rFonts w:ascii="Optima" w:hAnsi="Optima" w:cs="Arial"/>
          <w:szCs w:val="24"/>
        </w:rPr>
        <w:t>)</w:t>
      </w:r>
      <w:r w:rsidR="008B2573" w:rsidRPr="00396D41">
        <w:rPr>
          <w:rFonts w:ascii="Optima" w:hAnsi="Optima" w:cs="Arial"/>
          <w:szCs w:val="24"/>
        </w:rPr>
        <w:t xml:space="preserve"> </w:t>
      </w:r>
      <w:r w:rsidRPr="00396D41">
        <w:rPr>
          <w:rFonts w:ascii="Optima" w:hAnsi="Optima" w:cs="Arial"/>
          <w:szCs w:val="24"/>
        </w:rPr>
        <w:t>souhaite</w:t>
      </w:r>
      <w:r w:rsidR="008B2573" w:rsidRPr="00396D41">
        <w:rPr>
          <w:rFonts w:ascii="Optima" w:hAnsi="Optima" w:cs="Arial"/>
          <w:szCs w:val="24"/>
        </w:rPr>
        <w:t>nt</w:t>
      </w:r>
      <w:r w:rsidRPr="00396D41">
        <w:rPr>
          <w:rFonts w:ascii="Optima" w:hAnsi="Optima" w:cs="Arial"/>
          <w:szCs w:val="24"/>
        </w:rPr>
        <w:t xml:space="preserve"> </w:t>
      </w:r>
      <w:r w:rsidR="00515CA6" w:rsidRPr="00396D41">
        <w:rPr>
          <w:rFonts w:ascii="Optima" w:hAnsi="Optima" w:cs="Arial"/>
          <w:szCs w:val="24"/>
        </w:rPr>
        <w:t xml:space="preserve">conclure </w:t>
      </w:r>
      <w:r w:rsidRPr="00396D41">
        <w:rPr>
          <w:rFonts w:ascii="Optima" w:hAnsi="Optima" w:cs="Arial"/>
          <w:szCs w:val="24"/>
        </w:rPr>
        <w:t xml:space="preserve">une </w:t>
      </w:r>
      <w:r w:rsidR="000C19EF">
        <w:rPr>
          <w:rFonts w:ascii="Optima" w:hAnsi="Optima" w:cs="Arial"/>
          <w:szCs w:val="24"/>
        </w:rPr>
        <w:t>C</w:t>
      </w:r>
      <w:r w:rsidRPr="00396D41">
        <w:rPr>
          <w:rFonts w:ascii="Optima" w:hAnsi="Optima" w:cs="Arial"/>
          <w:szCs w:val="24"/>
        </w:rPr>
        <w:t>onvention territoriale globale (Ctg)</w:t>
      </w:r>
      <w:r w:rsidR="00515CA6" w:rsidRPr="00396D41">
        <w:rPr>
          <w:rFonts w:ascii="Optima" w:hAnsi="Optima" w:cs="Arial"/>
          <w:szCs w:val="24"/>
        </w:rPr>
        <w:t xml:space="preserve"> pour renforcer leurs actions sur les champs d’intervention partagés</w:t>
      </w:r>
      <w:r w:rsidR="008B2573" w:rsidRPr="00396D41">
        <w:rPr>
          <w:rFonts w:ascii="Optima" w:hAnsi="Optima" w:cs="Arial"/>
          <w:szCs w:val="24"/>
        </w:rPr>
        <w:t>.</w:t>
      </w:r>
      <w:r w:rsidR="00A315CA" w:rsidRPr="00396D41">
        <w:rPr>
          <w:rFonts w:ascii="Optima" w:hAnsi="Optima" w:cs="Arial"/>
          <w:color w:val="00B0F0"/>
          <w:szCs w:val="24"/>
        </w:rPr>
        <w:t xml:space="preserve"> </w:t>
      </w:r>
    </w:p>
    <w:p w14:paraId="1B17EA54" w14:textId="77777777" w:rsidR="00396D41" w:rsidRDefault="00396D41" w:rsidP="00E6194D">
      <w:pPr>
        <w:autoSpaceDE w:val="0"/>
        <w:jc w:val="both"/>
        <w:rPr>
          <w:rFonts w:ascii="Optima" w:hAnsi="Optima" w:cs="Arial"/>
          <w:sz w:val="24"/>
          <w:szCs w:val="24"/>
        </w:rPr>
      </w:pPr>
    </w:p>
    <w:p w14:paraId="7F8551AF" w14:textId="77777777" w:rsidR="00396D41" w:rsidRDefault="00396D41" w:rsidP="00E6194D">
      <w:pPr>
        <w:autoSpaceDE w:val="0"/>
        <w:jc w:val="both"/>
        <w:rPr>
          <w:rFonts w:ascii="Optima" w:hAnsi="Optima" w:cs="Arial"/>
          <w:sz w:val="24"/>
          <w:szCs w:val="24"/>
        </w:rPr>
      </w:pPr>
    </w:p>
    <w:p w14:paraId="389B971E" w14:textId="77777777" w:rsidR="00396D41" w:rsidRPr="00F870E4" w:rsidRDefault="00396D41" w:rsidP="00AC223C">
      <w:pPr>
        <w:pStyle w:val="Heading1"/>
      </w:pPr>
      <w:r w:rsidRPr="00F870E4">
        <w:t>Article 1</w:t>
      </w:r>
      <w:r w:rsidR="00D221ED" w:rsidRPr="00F870E4">
        <w:t xml:space="preserve"> - </w:t>
      </w:r>
      <w:r w:rsidRPr="00F870E4">
        <w:t>Objet de la convention territoriale globale</w:t>
      </w:r>
    </w:p>
    <w:p w14:paraId="44012D25" w14:textId="77777777" w:rsidR="00396D41" w:rsidRPr="00396D41" w:rsidRDefault="00396D41" w:rsidP="00E6194D">
      <w:pPr>
        <w:autoSpaceDE w:val="0"/>
        <w:jc w:val="both"/>
        <w:rPr>
          <w:rFonts w:ascii="Optima" w:hAnsi="Optima" w:cs="Arial"/>
          <w:sz w:val="24"/>
          <w:szCs w:val="24"/>
        </w:rPr>
      </w:pPr>
    </w:p>
    <w:p w14:paraId="7C2DB6B6" w14:textId="77777777" w:rsidR="00E6194D" w:rsidRPr="00396D41" w:rsidRDefault="003F4924" w:rsidP="00E6194D">
      <w:pPr>
        <w:autoSpaceDE w:val="0"/>
        <w:jc w:val="both"/>
        <w:rPr>
          <w:rFonts w:ascii="Optima" w:hAnsi="Optima" w:cs="Arial"/>
          <w:sz w:val="24"/>
          <w:szCs w:val="24"/>
        </w:rPr>
      </w:pPr>
      <w:r w:rsidRPr="00396D41">
        <w:rPr>
          <w:rFonts w:ascii="Optima" w:hAnsi="Optima" w:cs="Arial"/>
          <w:sz w:val="24"/>
          <w:szCs w:val="24"/>
        </w:rPr>
        <w:t xml:space="preserve">La présente convention vise à </w:t>
      </w:r>
      <w:r w:rsidR="00AA5B84" w:rsidRPr="00396D41">
        <w:rPr>
          <w:rFonts w:ascii="Optima" w:hAnsi="Optima" w:cs="Arial"/>
          <w:sz w:val="24"/>
          <w:szCs w:val="24"/>
        </w:rPr>
        <w:t>définir le projet stratégique global du territoire</w:t>
      </w:r>
      <w:r w:rsidR="003F2D90" w:rsidRPr="00396D41">
        <w:rPr>
          <w:rFonts w:ascii="Optima" w:hAnsi="Optima" w:cs="Arial"/>
          <w:sz w:val="24"/>
          <w:szCs w:val="24"/>
        </w:rPr>
        <w:t xml:space="preserve"> à l’</w:t>
      </w:r>
      <w:r w:rsidR="00994652" w:rsidRPr="00396D41">
        <w:rPr>
          <w:rFonts w:ascii="Optima" w:hAnsi="Optima" w:cs="Arial"/>
          <w:sz w:val="24"/>
          <w:szCs w:val="24"/>
        </w:rPr>
        <w:t>é</w:t>
      </w:r>
      <w:r w:rsidR="003F2D90" w:rsidRPr="00396D41">
        <w:rPr>
          <w:rFonts w:ascii="Optima" w:hAnsi="Optima" w:cs="Arial"/>
          <w:sz w:val="24"/>
          <w:szCs w:val="24"/>
        </w:rPr>
        <w:t>gard des familles</w:t>
      </w:r>
      <w:r w:rsidR="00E6194D" w:rsidRPr="00396D41">
        <w:rPr>
          <w:rFonts w:ascii="Optima" w:hAnsi="Optima" w:cs="Arial"/>
          <w:sz w:val="24"/>
          <w:szCs w:val="24"/>
        </w:rPr>
        <w:t xml:space="preserve"> ainsi que ses modalités de mise en œuvre.</w:t>
      </w:r>
    </w:p>
    <w:p w14:paraId="00C74EE5" w14:textId="77777777" w:rsidR="004A3BDE" w:rsidRPr="00396D41" w:rsidRDefault="004A3BDE" w:rsidP="004A3BDE">
      <w:pPr>
        <w:autoSpaceDE w:val="0"/>
        <w:jc w:val="both"/>
        <w:rPr>
          <w:rFonts w:ascii="Optima" w:hAnsi="Optima" w:cs="Arial"/>
          <w:sz w:val="24"/>
          <w:szCs w:val="24"/>
        </w:rPr>
      </w:pPr>
    </w:p>
    <w:p w14:paraId="792A5485" w14:textId="77777777" w:rsidR="004A3BDE" w:rsidRPr="00396D41" w:rsidRDefault="004A3BDE" w:rsidP="004A3BDE">
      <w:pPr>
        <w:autoSpaceDE w:val="0"/>
        <w:jc w:val="both"/>
        <w:rPr>
          <w:rFonts w:ascii="Optima" w:hAnsi="Optima" w:cs="Arial"/>
          <w:sz w:val="24"/>
          <w:szCs w:val="24"/>
        </w:rPr>
      </w:pPr>
      <w:r w:rsidRPr="00396D41">
        <w:rPr>
          <w:rFonts w:ascii="Optima" w:hAnsi="Optima" w:cs="Arial"/>
          <w:sz w:val="24"/>
          <w:szCs w:val="24"/>
        </w:rPr>
        <w:t xml:space="preserve">Ce projet est établi à partir d’un diagnostic partagé tenant compte de l’ensemble des problématiques du territoire. </w:t>
      </w:r>
    </w:p>
    <w:p w14:paraId="67F96E66" w14:textId="77777777" w:rsidR="004A3BDE" w:rsidRPr="00396D41" w:rsidRDefault="004A3BDE" w:rsidP="00E6194D">
      <w:pPr>
        <w:autoSpaceDE w:val="0"/>
        <w:jc w:val="both"/>
        <w:rPr>
          <w:rFonts w:ascii="Optima" w:hAnsi="Optima" w:cs="Arial"/>
          <w:sz w:val="24"/>
          <w:szCs w:val="24"/>
        </w:rPr>
      </w:pPr>
    </w:p>
    <w:p w14:paraId="670D1CA3" w14:textId="77777777" w:rsidR="00A32962" w:rsidRPr="00396D41" w:rsidRDefault="00AA5B84" w:rsidP="00AA5B84">
      <w:pPr>
        <w:pStyle w:val="BodyText"/>
        <w:spacing w:after="0"/>
        <w:rPr>
          <w:rFonts w:ascii="Optima" w:hAnsi="Optima" w:cs="Arial"/>
          <w:szCs w:val="24"/>
        </w:rPr>
      </w:pPr>
      <w:r w:rsidRPr="00396D41">
        <w:rPr>
          <w:rFonts w:ascii="Optima" w:hAnsi="Optima" w:cs="Arial"/>
          <w:szCs w:val="24"/>
        </w:rPr>
        <w:t>Elle a</w:t>
      </w:r>
      <w:r w:rsidR="00A32962" w:rsidRPr="00396D41">
        <w:rPr>
          <w:rFonts w:ascii="Optima" w:hAnsi="Optima" w:cs="Arial"/>
          <w:szCs w:val="24"/>
        </w:rPr>
        <w:t xml:space="preserve"> pour objet :</w:t>
      </w:r>
    </w:p>
    <w:p w14:paraId="7D109465" w14:textId="77777777" w:rsidR="00A32962" w:rsidRPr="00396D41" w:rsidRDefault="00A32962" w:rsidP="00A32962">
      <w:pPr>
        <w:pStyle w:val="BodyText"/>
        <w:spacing w:after="0"/>
        <w:rPr>
          <w:rFonts w:ascii="Optima" w:hAnsi="Optima" w:cs="Arial"/>
          <w:szCs w:val="24"/>
        </w:rPr>
      </w:pPr>
    </w:p>
    <w:p w14:paraId="0019D836" w14:textId="6081625E" w:rsidR="00A32962" w:rsidRPr="00396D41" w:rsidRDefault="00396D41" w:rsidP="0089371E">
      <w:pPr>
        <w:pStyle w:val="BodyText"/>
        <w:numPr>
          <w:ilvl w:val="0"/>
          <w:numId w:val="5"/>
        </w:numPr>
        <w:tabs>
          <w:tab w:val="clear" w:pos="720"/>
        </w:tabs>
        <w:spacing w:after="120"/>
        <w:ind w:left="426" w:hanging="426"/>
        <w:rPr>
          <w:rFonts w:ascii="Optima" w:hAnsi="Optima" w:cs="Arial"/>
          <w:szCs w:val="24"/>
        </w:rPr>
      </w:pPr>
      <w:r>
        <w:rPr>
          <w:rFonts w:ascii="Optima" w:hAnsi="Optima" w:cs="Arial"/>
          <w:szCs w:val="24"/>
        </w:rPr>
        <w:t>D</w:t>
      </w:r>
      <w:r w:rsidR="00A32962" w:rsidRPr="00396D41">
        <w:rPr>
          <w:rFonts w:ascii="Optima" w:hAnsi="Optima" w:cs="Arial"/>
          <w:szCs w:val="24"/>
        </w:rPr>
        <w:t>’identifier</w:t>
      </w:r>
      <w:r w:rsidR="00585599">
        <w:rPr>
          <w:rFonts w:ascii="Optima" w:hAnsi="Optima" w:cs="Arial"/>
          <w:szCs w:val="24"/>
        </w:rPr>
        <w:t>, dans le cadre du diagnostic partagé,</w:t>
      </w:r>
      <w:r w:rsidR="00A32962" w:rsidRPr="00396D41">
        <w:rPr>
          <w:rFonts w:ascii="Optima" w:hAnsi="Optima" w:cs="Arial"/>
          <w:szCs w:val="24"/>
        </w:rPr>
        <w:t xml:space="preserve"> les besoins prioritaires </w:t>
      </w:r>
      <w:r w:rsidR="00FA2D42">
        <w:rPr>
          <w:rFonts w:ascii="Optima" w:hAnsi="Optima" w:cs="Arial"/>
          <w:szCs w:val="24"/>
        </w:rPr>
        <w:t xml:space="preserve">et les besoins non satisfaits </w:t>
      </w:r>
      <w:r w:rsidR="00A32962" w:rsidRPr="00396D41">
        <w:rPr>
          <w:rFonts w:ascii="Optima" w:hAnsi="Optima" w:cs="Arial"/>
          <w:szCs w:val="24"/>
        </w:rPr>
        <w:t>sur la commune ou communauté de communes</w:t>
      </w:r>
      <w:r w:rsidR="00E6194D" w:rsidRPr="00396D41">
        <w:rPr>
          <w:rFonts w:ascii="Optima" w:hAnsi="Optima" w:cs="Arial"/>
          <w:szCs w:val="24"/>
        </w:rPr>
        <w:t xml:space="preserve"> </w:t>
      </w:r>
      <w:r w:rsidR="00A32962" w:rsidRPr="00396D41">
        <w:rPr>
          <w:rFonts w:ascii="Optima" w:hAnsi="Optima" w:cs="Arial"/>
          <w:szCs w:val="24"/>
        </w:rPr>
        <w:t>(</w:t>
      </w:r>
      <w:r w:rsidR="00326930">
        <w:rPr>
          <w:rFonts w:ascii="Optima" w:hAnsi="Optima" w:cs="Arial"/>
          <w:szCs w:val="24"/>
        </w:rPr>
        <w:t>A</w:t>
      </w:r>
      <w:r w:rsidR="00A32962" w:rsidRPr="00396D41">
        <w:rPr>
          <w:rFonts w:ascii="Optima" w:hAnsi="Optima" w:cs="Arial"/>
          <w:szCs w:val="24"/>
        </w:rPr>
        <w:t xml:space="preserve">nnexe </w:t>
      </w:r>
      <w:r w:rsidR="003F2D90" w:rsidRPr="00396D41">
        <w:rPr>
          <w:rFonts w:ascii="Optima" w:hAnsi="Optima" w:cs="Arial"/>
          <w:szCs w:val="24"/>
        </w:rPr>
        <w:t>1</w:t>
      </w:r>
      <w:r w:rsidR="00A32962" w:rsidRPr="00396D41">
        <w:rPr>
          <w:rFonts w:ascii="Optima" w:hAnsi="Optima" w:cs="Arial"/>
          <w:szCs w:val="24"/>
        </w:rPr>
        <w:t>) ;</w:t>
      </w:r>
    </w:p>
    <w:p w14:paraId="6A9AA12B" w14:textId="008A2BFD" w:rsidR="004624C0" w:rsidRDefault="00396D41" w:rsidP="0089371E">
      <w:pPr>
        <w:pStyle w:val="BodyText"/>
        <w:numPr>
          <w:ilvl w:val="0"/>
          <w:numId w:val="5"/>
        </w:numPr>
        <w:tabs>
          <w:tab w:val="clear" w:pos="720"/>
        </w:tabs>
        <w:spacing w:after="120"/>
        <w:ind w:left="426" w:hanging="426"/>
        <w:rPr>
          <w:rFonts w:ascii="Optima" w:hAnsi="Optima" w:cs="Arial"/>
          <w:szCs w:val="24"/>
        </w:rPr>
      </w:pPr>
      <w:r w:rsidRPr="00617BD4">
        <w:rPr>
          <w:rFonts w:ascii="Optima" w:hAnsi="Optima" w:cs="Arial"/>
          <w:szCs w:val="24"/>
        </w:rPr>
        <w:t>D</w:t>
      </w:r>
      <w:r w:rsidR="00A32962" w:rsidRPr="00617BD4">
        <w:rPr>
          <w:rFonts w:ascii="Optima" w:hAnsi="Optima" w:cs="Arial"/>
          <w:szCs w:val="24"/>
        </w:rPr>
        <w:t xml:space="preserve">e définir </w:t>
      </w:r>
      <w:r w:rsidR="00617BD4">
        <w:rPr>
          <w:rFonts w:ascii="Optima" w:hAnsi="Optima" w:cs="Arial"/>
          <w:szCs w:val="24"/>
        </w:rPr>
        <w:t>un plan d’action</w:t>
      </w:r>
      <w:r w:rsidR="00B733AD">
        <w:rPr>
          <w:rFonts w:ascii="Optima" w:hAnsi="Optima" w:cs="Arial"/>
          <w:szCs w:val="24"/>
        </w:rPr>
        <w:t>s</w:t>
      </w:r>
      <w:r w:rsidR="00617BD4">
        <w:rPr>
          <w:rFonts w:ascii="Optima" w:hAnsi="Optima" w:cs="Arial"/>
          <w:szCs w:val="24"/>
        </w:rPr>
        <w:t xml:space="preserve"> </w:t>
      </w:r>
      <w:r w:rsidR="00B733AD">
        <w:rPr>
          <w:rFonts w:ascii="Optima" w:hAnsi="Optima" w:cs="Arial"/>
          <w:szCs w:val="24"/>
        </w:rPr>
        <w:t>et une programmation p</w:t>
      </w:r>
      <w:r w:rsidR="00617BD4">
        <w:rPr>
          <w:rFonts w:ascii="Optima" w:hAnsi="Optima" w:cs="Arial"/>
          <w:szCs w:val="24"/>
        </w:rPr>
        <w:t xml:space="preserve">ermettant d’identifier </w:t>
      </w:r>
      <w:r w:rsidR="00A32962" w:rsidRPr="00617BD4">
        <w:rPr>
          <w:rFonts w:ascii="Optima" w:hAnsi="Optima" w:cs="Arial"/>
          <w:szCs w:val="24"/>
        </w:rPr>
        <w:t>les champs d’intervention à privilégier au regard de l’écart offre/besoin</w:t>
      </w:r>
      <w:r w:rsidR="00B733AD">
        <w:rPr>
          <w:rFonts w:ascii="Optima" w:hAnsi="Optima" w:cs="Arial"/>
          <w:szCs w:val="24"/>
        </w:rPr>
        <w:t xml:space="preserve"> et</w:t>
      </w:r>
      <w:r w:rsidR="00A32962" w:rsidRPr="00617BD4">
        <w:rPr>
          <w:rFonts w:ascii="Optima" w:hAnsi="Optima" w:cs="Arial"/>
          <w:szCs w:val="24"/>
        </w:rPr>
        <w:t> </w:t>
      </w:r>
      <w:r w:rsidR="001E1D29">
        <w:rPr>
          <w:rFonts w:ascii="Optima" w:hAnsi="Optima" w:cs="Arial"/>
          <w:szCs w:val="24"/>
        </w:rPr>
        <w:t xml:space="preserve">de </w:t>
      </w:r>
      <w:r w:rsidR="00B733AD" w:rsidRPr="00885B63">
        <w:rPr>
          <w:rFonts w:ascii="Optima" w:hAnsi="Optima" w:cs="Arial"/>
          <w:szCs w:val="24"/>
        </w:rPr>
        <w:t xml:space="preserve">développer des actions nouvelles </w:t>
      </w:r>
      <w:r w:rsidR="00B733AD">
        <w:rPr>
          <w:rFonts w:ascii="Optima" w:hAnsi="Optima" w:cs="Arial"/>
          <w:szCs w:val="24"/>
        </w:rPr>
        <w:t xml:space="preserve">permettant </w:t>
      </w:r>
      <w:r w:rsidR="001E1D29">
        <w:rPr>
          <w:rFonts w:ascii="Optima" w:hAnsi="Optima" w:cs="Arial"/>
          <w:szCs w:val="24"/>
        </w:rPr>
        <w:t>de</w:t>
      </w:r>
      <w:r w:rsidR="003F2D90" w:rsidRPr="00617BD4">
        <w:rPr>
          <w:rFonts w:ascii="Optima" w:hAnsi="Optima" w:cs="Arial"/>
          <w:szCs w:val="24"/>
        </w:rPr>
        <w:t xml:space="preserve"> pérenniser et d’optimiser l’offre des services existante, par une mobilisation des cofinancements (</w:t>
      </w:r>
      <w:r w:rsidRPr="00617BD4">
        <w:rPr>
          <w:rFonts w:ascii="Optima" w:hAnsi="Optima" w:cs="Arial"/>
          <w:szCs w:val="24"/>
        </w:rPr>
        <w:t>A</w:t>
      </w:r>
      <w:r w:rsidR="003F2D90" w:rsidRPr="00617BD4">
        <w:rPr>
          <w:rFonts w:ascii="Optima" w:hAnsi="Optima" w:cs="Arial"/>
          <w:szCs w:val="24"/>
        </w:rPr>
        <w:t>nnexe</w:t>
      </w:r>
      <w:r w:rsidR="00617BD4">
        <w:rPr>
          <w:rFonts w:ascii="Optima" w:hAnsi="Optima" w:cs="Arial"/>
          <w:szCs w:val="24"/>
        </w:rPr>
        <w:t xml:space="preserve"> 2</w:t>
      </w:r>
      <w:r w:rsidR="003302B7">
        <w:rPr>
          <w:rFonts w:ascii="Optima" w:hAnsi="Optima" w:cs="Arial"/>
          <w:szCs w:val="24"/>
        </w:rPr>
        <w:t xml:space="preserve"> et 3</w:t>
      </w:r>
      <w:r w:rsidR="003F2D90" w:rsidRPr="00617BD4">
        <w:rPr>
          <w:rFonts w:ascii="Optima" w:hAnsi="Optima" w:cs="Arial"/>
          <w:szCs w:val="24"/>
        </w:rPr>
        <w:t>)</w:t>
      </w:r>
      <w:r w:rsidRPr="00617BD4">
        <w:rPr>
          <w:rFonts w:ascii="Optima" w:hAnsi="Optima" w:cs="Arial"/>
          <w:szCs w:val="24"/>
        </w:rPr>
        <w:t> ;</w:t>
      </w:r>
      <w:r w:rsidR="00885B63" w:rsidRPr="00617BD4">
        <w:rPr>
          <w:rFonts w:ascii="Optima" w:hAnsi="Optima" w:cs="Arial"/>
          <w:szCs w:val="24"/>
        </w:rPr>
        <w:t xml:space="preserve"> </w:t>
      </w:r>
    </w:p>
    <w:p w14:paraId="05A9B603" w14:textId="6EAE98E6" w:rsidR="006A516E" w:rsidRPr="00885B63" w:rsidRDefault="00396D41" w:rsidP="0089371E">
      <w:pPr>
        <w:pStyle w:val="BodyText"/>
        <w:numPr>
          <w:ilvl w:val="0"/>
          <w:numId w:val="5"/>
        </w:numPr>
        <w:tabs>
          <w:tab w:val="clear" w:pos="720"/>
        </w:tabs>
        <w:spacing w:after="120"/>
        <w:ind w:left="426" w:hanging="426"/>
        <w:rPr>
          <w:rFonts w:ascii="Optima" w:hAnsi="Optima" w:cs="Arial"/>
          <w:szCs w:val="24"/>
        </w:rPr>
      </w:pPr>
      <w:r w:rsidRPr="00885B63">
        <w:rPr>
          <w:rFonts w:ascii="Optima" w:hAnsi="Optima" w:cs="Arial"/>
          <w:szCs w:val="24"/>
        </w:rPr>
        <w:t>D</w:t>
      </w:r>
      <w:r w:rsidR="00617BD4">
        <w:rPr>
          <w:rFonts w:ascii="Optima" w:hAnsi="Optima" w:cs="Arial"/>
          <w:szCs w:val="24"/>
        </w:rPr>
        <w:t xml:space="preserve">e suivre </w:t>
      </w:r>
      <w:r w:rsidR="00B450A1">
        <w:rPr>
          <w:rFonts w:ascii="Optima" w:hAnsi="Optima" w:cs="Arial"/>
          <w:szCs w:val="24"/>
        </w:rPr>
        <w:t>la mise en œuvre du plan d’actions et de mesurer les impacts de la démarche</w:t>
      </w:r>
      <w:r w:rsidR="003F2D90" w:rsidRPr="00885B63">
        <w:rPr>
          <w:rFonts w:ascii="Optima" w:hAnsi="Optima" w:cs="Arial"/>
          <w:szCs w:val="24"/>
        </w:rPr>
        <w:t xml:space="preserve"> (</w:t>
      </w:r>
      <w:r w:rsidRPr="00885B63">
        <w:rPr>
          <w:rFonts w:ascii="Optima" w:hAnsi="Optima" w:cs="Arial"/>
          <w:szCs w:val="24"/>
        </w:rPr>
        <w:t>A</w:t>
      </w:r>
      <w:r w:rsidR="003F2D90" w:rsidRPr="00885B63">
        <w:rPr>
          <w:rFonts w:ascii="Optima" w:hAnsi="Optima" w:cs="Arial"/>
          <w:szCs w:val="24"/>
        </w:rPr>
        <w:t>nnexe</w:t>
      </w:r>
      <w:r w:rsidR="004624C0">
        <w:rPr>
          <w:rFonts w:ascii="Optima" w:hAnsi="Optima" w:cs="Arial"/>
          <w:szCs w:val="24"/>
        </w:rPr>
        <w:t>s</w:t>
      </w:r>
      <w:r w:rsidR="00585599">
        <w:rPr>
          <w:rFonts w:ascii="Optima" w:hAnsi="Optima" w:cs="Arial"/>
          <w:szCs w:val="24"/>
        </w:rPr>
        <w:t xml:space="preserve"> </w:t>
      </w:r>
      <w:r w:rsidR="004624C0">
        <w:rPr>
          <w:rFonts w:ascii="Optima" w:hAnsi="Optima" w:cs="Arial"/>
          <w:szCs w:val="24"/>
        </w:rPr>
        <w:t>4</w:t>
      </w:r>
      <w:r w:rsidR="003F2D90" w:rsidRPr="00885B63">
        <w:rPr>
          <w:rFonts w:ascii="Optima" w:hAnsi="Optima" w:cs="Arial"/>
          <w:szCs w:val="24"/>
        </w:rPr>
        <w:t>)</w:t>
      </w:r>
      <w:r w:rsidRPr="00885B63">
        <w:rPr>
          <w:rFonts w:ascii="Optima" w:hAnsi="Optima" w:cs="Arial"/>
          <w:szCs w:val="24"/>
        </w:rPr>
        <w:t>.</w:t>
      </w:r>
    </w:p>
    <w:p w14:paraId="5AB846BD" w14:textId="77777777" w:rsidR="0023450F" w:rsidRDefault="0023450F" w:rsidP="0023450F">
      <w:pPr>
        <w:pStyle w:val="BodyText"/>
        <w:spacing w:after="120"/>
        <w:rPr>
          <w:rFonts w:ascii="Optima" w:hAnsi="Optima" w:cs="Arial"/>
          <w:szCs w:val="24"/>
        </w:rPr>
      </w:pPr>
    </w:p>
    <w:p w14:paraId="6A7E9C98" w14:textId="77777777" w:rsidR="0023450F" w:rsidRPr="00F870E4" w:rsidRDefault="0023450F" w:rsidP="00AC223C">
      <w:pPr>
        <w:pStyle w:val="Heading1"/>
      </w:pPr>
      <w:r w:rsidRPr="00F870E4">
        <w:t>Article 2 </w:t>
      </w:r>
      <w:r w:rsidR="00D221ED" w:rsidRPr="00F870E4">
        <w:t xml:space="preserve">- </w:t>
      </w:r>
      <w:r w:rsidRPr="00F870E4">
        <w:t>Les champs d’intervention de la Caf</w:t>
      </w:r>
    </w:p>
    <w:p w14:paraId="164A6E8E" w14:textId="77777777" w:rsidR="0023450F" w:rsidRDefault="0023450F" w:rsidP="002F3DDC">
      <w:pPr>
        <w:jc w:val="both"/>
        <w:rPr>
          <w:rFonts w:ascii="Optima" w:hAnsi="Optima" w:cs="Arial"/>
          <w:sz w:val="24"/>
          <w:szCs w:val="24"/>
        </w:rPr>
      </w:pPr>
    </w:p>
    <w:p w14:paraId="407FF050" w14:textId="77777777" w:rsidR="00A542D5" w:rsidRPr="00396D41" w:rsidRDefault="00A542D5" w:rsidP="002F3DDC">
      <w:pPr>
        <w:jc w:val="both"/>
        <w:rPr>
          <w:rFonts w:ascii="Optima" w:hAnsi="Optima" w:cs="Arial"/>
          <w:sz w:val="24"/>
          <w:szCs w:val="24"/>
        </w:rPr>
      </w:pPr>
      <w:r w:rsidRPr="00396D41">
        <w:rPr>
          <w:rFonts w:ascii="Optima" w:hAnsi="Optima" w:cs="Arial"/>
          <w:sz w:val="24"/>
          <w:szCs w:val="24"/>
        </w:rPr>
        <w:t xml:space="preserve">Les </w:t>
      </w:r>
      <w:r w:rsidR="00F63495" w:rsidRPr="00396D41">
        <w:rPr>
          <w:rFonts w:ascii="Optima" w:hAnsi="Optima" w:cs="Arial"/>
          <w:sz w:val="24"/>
          <w:szCs w:val="24"/>
        </w:rPr>
        <w:t xml:space="preserve">interventions </w:t>
      </w:r>
      <w:r w:rsidR="00A670CB" w:rsidRPr="00396D41">
        <w:rPr>
          <w:rFonts w:ascii="Optima" w:hAnsi="Optima" w:cs="Arial"/>
          <w:sz w:val="24"/>
          <w:szCs w:val="24"/>
        </w:rPr>
        <w:t>de la Caf, en matière d’optimisation de l’existant et de développement d'</w:t>
      </w:r>
      <w:r w:rsidR="003F2D90" w:rsidRPr="00396D41">
        <w:rPr>
          <w:rFonts w:ascii="Optima" w:hAnsi="Optima" w:cs="Arial"/>
          <w:sz w:val="24"/>
          <w:szCs w:val="24"/>
        </w:rPr>
        <w:t xml:space="preserve">offres </w:t>
      </w:r>
      <w:r w:rsidR="00A670CB" w:rsidRPr="00396D41">
        <w:rPr>
          <w:rFonts w:ascii="Optima" w:hAnsi="Optima" w:cs="Arial"/>
          <w:sz w:val="24"/>
          <w:szCs w:val="24"/>
        </w:rPr>
        <w:t xml:space="preserve">nouvelles, </w:t>
      </w:r>
      <w:r w:rsidR="00F63495" w:rsidRPr="00396D41">
        <w:rPr>
          <w:rFonts w:ascii="Optima" w:hAnsi="Optima" w:cs="Arial"/>
          <w:sz w:val="24"/>
          <w:szCs w:val="24"/>
        </w:rPr>
        <w:t xml:space="preserve">sur le territoire de la commune </w:t>
      </w:r>
      <w:r w:rsidR="00326930" w:rsidRPr="00326930">
        <w:rPr>
          <w:rFonts w:ascii="Optima" w:hAnsi="Optima" w:cs="Arial"/>
          <w:i/>
          <w:iCs/>
          <w:sz w:val="24"/>
          <w:szCs w:val="24"/>
        </w:rPr>
        <w:t>(</w:t>
      </w:r>
      <w:r w:rsidR="002F3DDC" w:rsidRPr="00326930">
        <w:rPr>
          <w:rFonts w:ascii="Optima" w:hAnsi="Optima" w:cs="Arial"/>
          <w:i/>
          <w:iCs/>
          <w:sz w:val="24"/>
          <w:szCs w:val="24"/>
        </w:rPr>
        <w:t>…</w:t>
      </w:r>
      <w:r w:rsidR="00326930">
        <w:rPr>
          <w:rFonts w:ascii="Optima" w:hAnsi="Optima" w:cs="Arial"/>
          <w:i/>
          <w:iCs/>
          <w:sz w:val="24"/>
          <w:szCs w:val="24"/>
        </w:rPr>
        <w:t>R</w:t>
      </w:r>
      <w:r w:rsidR="002F3DDC" w:rsidRPr="00326930">
        <w:rPr>
          <w:rFonts w:ascii="Optima" w:hAnsi="Optima" w:cs="Arial"/>
          <w:i/>
          <w:iCs/>
          <w:sz w:val="24"/>
          <w:szCs w:val="24"/>
        </w:rPr>
        <w:t>egroupement de communes de…ou communauté de communes de…</w:t>
      </w:r>
      <w:r w:rsidR="00326930" w:rsidRPr="00326930">
        <w:rPr>
          <w:rFonts w:ascii="Optima" w:hAnsi="Optima" w:cs="Arial"/>
          <w:i/>
          <w:iCs/>
          <w:sz w:val="24"/>
          <w:szCs w:val="24"/>
        </w:rPr>
        <w:t>)</w:t>
      </w:r>
      <w:r w:rsidR="002F3DDC" w:rsidRPr="00326930">
        <w:rPr>
          <w:rFonts w:ascii="Optima" w:hAnsi="Optima" w:cs="Arial"/>
          <w:i/>
          <w:iCs/>
          <w:sz w:val="24"/>
          <w:szCs w:val="24"/>
        </w:rPr>
        <w:t xml:space="preserve"> </w:t>
      </w:r>
      <w:r w:rsidRPr="00396D41">
        <w:rPr>
          <w:rFonts w:ascii="Optima" w:hAnsi="Optima" w:cs="Arial"/>
          <w:sz w:val="24"/>
          <w:szCs w:val="24"/>
        </w:rPr>
        <w:t>concernent </w:t>
      </w:r>
      <w:r w:rsidR="002F3DDC" w:rsidRPr="00396D41">
        <w:rPr>
          <w:rFonts w:ascii="Optima" w:hAnsi="Optima" w:cs="Arial"/>
          <w:sz w:val="24"/>
          <w:szCs w:val="24"/>
        </w:rPr>
        <w:t>…</w:t>
      </w:r>
      <w:r w:rsidR="000B3F66" w:rsidRPr="00396D41">
        <w:rPr>
          <w:rFonts w:ascii="Optima" w:hAnsi="Optima" w:cs="Arial"/>
          <w:sz w:val="24"/>
          <w:szCs w:val="24"/>
        </w:rPr>
        <w:t>.</w:t>
      </w:r>
    </w:p>
    <w:p w14:paraId="073305C8" w14:textId="77777777" w:rsidR="00A542D5" w:rsidRPr="00396D41" w:rsidRDefault="00A542D5" w:rsidP="00A542D5">
      <w:pPr>
        <w:autoSpaceDE w:val="0"/>
        <w:jc w:val="both"/>
        <w:rPr>
          <w:rFonts w:ascii="Optima" w:hAnsi="Optima" w:cs="Arial"/>
          <w:sz w:val="24"/>
          <w:szCs w:val="24"/>
        </w:rPr>
      </w:pPr>
    </w:p>
    <w:p w14:paraId="4B717F88" w14:textId="77777777" w:rsidR="0068343B" w:rsidRPr="006720A4" w:rsidRDefault="0023450F" w:rsidP="00A670CB">
      <w:pPr>
        <w:autoSpaceDE w:val="0"/>
        <w:jc w:val="both"/>
        <w:rPr>
          <w:rFonts w:ascii="Optima" w:hAnsi="Optima" w:cs="Arial"/>
          <w:b/>
          <w:bCs/>
          <w:i/>
          <w:iCs/>
          <w:color w:val="808080" w:themeColor="background1" w:themeShade="80"/>
          <w:sz w:val="24"/>
          <w:szCs w:val="24"/>
        </w:rPr>
      </w:pPr>
      <w:r w:rsidRPr="006720A4">
        <w:rPr>
          <w:rFonts w:ascii="Optima" w:hAnsi="Optima" w:cs="Arial"/>
          <w:b/>
          <w:bCs/>
          <w:i/>
          <w:iCs/>
          <w:color w:val="808080" w:themeColor="background1" w:themeShade="80"/>
          <w:sz w:val="24"/>
          <w:szCs w:val="24"/>
        </w:rPr>
        <w:t>(A</w:t>
      </w:r>
      <w:r w:rsidR="00DB5B30" w:rsidRPr="006720A4">
        <w:rPr>
          <w:rFonts w:ascii="Optima" w:hAnsi="Optima" w:cs="Arial"/>
          <w:b/>
          <w:bCs/>
          <w:i/>
          <w:iCs/>
          <w:color w:val="808080" w:themeColor="background1" w:themeShade="80"/>
          <w:sz w:val="24"/>
          <w:szCs w:val="24"/>
        </w:rPr>
        <w:t xml:space="preserve"> adapter en précisant</w:t>
      </w:r>
      <w:r w:rsidR="00A670CB" w:rsidRPr="006720A4">
        <w:rPr>
          <w:rFonts w:ascii="Optima" w:hAnsi="Optima" w:cs="Arial"/>
          <w:b/>
          <w:bCs/>
          <w:i/>
          <w:iCs/>
          <w:color w:val="808080" w:themeColor="background1" w:themeShade="80"/>
          <w:sz w:val="24"/>
          <w:szCs w:val="24"/>
        </w:rPr>
        <w:t>,</w:t>
      </w:r>
      <w:r w:rsidR="00DB5B30" w:rsidRPr="006720A4">
        <w:rPr>
          <w:rFonts w:ascii="Optima" w:hAnsi="Optima" w:cs="Arial"/>
          <w:b/>
          <w:bCs/>
          <w:i/>
          <w:iCs/>
          <w:color w:val="808080" w:themeColor="background1" w:themeShade="80"/>
          <w:sz w:val="24"/>
          <w:szCs w:val="24"/>
        </w:rPr>
        <w:t xml:space="preserve"> </w:t>
      </w:r>
      <w:r w:rsidR="00A670CB" w:rsidRPr="006720A4">
        <w:rPr>
          <w:rFonts w:ascii="Optima" w:hAnsi="Optima" w:cs="Arial"/>
          <w:b/>
          <w:bCs/>
          <w:i/>
          <w:iCs/>
          <w:color w:val="808080" w:themeColor="background1" w:themeShade="80"/>
          <w:sz w:val="24"/>
          <w:szCs w:val="24"/>
        </w:rPr>
        <w:t xml:space="preserve">par </w:t>
      </w:r>
      <w:r w:rsidR="00F8177C" w:rsidRPr="006720A4">
        <w:rPr>
          <w:rFonts w:ascii="Optima" w:hAnsi="Optima" w:cs="Arial"/>
          <w:b/>
          <w:bCs/>
          <w:i/>
          <w:iCs/>
          <w:color w:val="808080" w:themeColor="background1" w:themeShade="80"/>
          <w:sz w:val="24"/>
          <w:szCs w:val="24"/>
        </w:rPr>
        <w:t>champs d’intervention</w:t>
      </w:r>
      <w:r w:rsidR="00A670CB" w:rsidRPr="006720A4">
        <w:rPr>
          <w:rFonts w:ascii="Optima" w:hAnsi="Optima" w:cs="Arial"/>
          <w:b/>
          <w:bCs/>
          <w:i/>
          <w:iCs/>
          <w:color w:val="808080" w:themeColor="background1" w:themeShade="80"/>
          <w:sz w:val="24"/>
          <w:szCs w:val="24"/>
        </w:rPr>
        <w:t>, l’offre de service Caf existante sur le territoire…</w:t>
      </w:r>
      <w:r w:rsidRPr="006720A4">
        <w:rPr>
          <w:rFonts w:ascii="Optima" w:hAnsi="Optima" w:cs="Arial"/>
          <w:b/>
          <w:bCs/>
          <w:i/>
          <w:iCs/>
          <w:color w:val="808080" w:themeColor="background1" w:themeShade="80"/>
          <w:sz w:val="24"/>
          <w:szCs w:val="24"/>
        </w:rPr>
        <w:t>)</w:t>
      </w:r>
    </w:p>
    <w:p w14:paraId="5C364EE2" w14:textId="77777777" w:rsidR="00EB3282" w:rsidRPr="00EB3282" w:rsidRDefault="00EB3282" w:rsidP="00A670CB">
      <w:pPr>
        <w:autoSpaceDE w:val="0"/>
        <w:jc w:val="both"/>
        <w:rPr>
          <w:rFonts w:ascii="Optima" w:hAnsi="Optima" w:cs="Arial"/>
          <w:i/>
          <w:iCs/>
          <w:sz w:val="24"/>
          <w:szCs w:val="24"/>
        </w:rPr>
      </w:pPr>
    </w:p>
    <w:p w14:paraId="41DAA029" w14:textId="77777777" w:rsidR="00BA755D" w:rsidRPr="004624C0" w:rsidRDefault="00BA755D" w:rsidP="0089371E">
      <w:pPr>
        <w:pStyle w:val="ListParagraph"/>
        <w:numPr>
          <w:ilvl w:val="0"/>
          <w:numId w:val="7"/>
        </w:numPr>
        <w:jc w:val="both"/>
        <w:rPr>
          <w:rFonts w:ascii="Optima" w:hAnsi="Optima"/>
          <w:b/>
          <w:bCs/>
          <w:color w:val="C00000"/>
          <w:sz w:val="24"/>
          <w:szCs w:val="24"/>
          <w:lang w:eastAsia="ar-SA"/>
        </w:rPr>
      </w:pPr>
      <w:r w:rsidRPr="004624C0">
        <w:rPr>
          <w:rFonts w:ascii="Optima" w:hAnsi="Optima"/>
          <w:b/>
          <w:bCs/>
          <w:color w:val="C00000"/>
          <w:sz w:val="24"/>
          <w:szCs w:val="24"/>
          <w:lang w:eastAsia="ar-SA"/>
        </w:rPr>
        <w:t>Répondre aux besoins d’accueil diversifiés des jeunes enfants et de leurs familles dans le cadre du service public de la petite enfance par :</w:t>
      </w:r>
    </w:p>
    <w:p w14:paraId="7B3F2A0B" w14:textId="77777777" w:rsidR="00BA755D" w:rsidRPr="004624C0" w:rsidRDefault="00BA755D" w:rsidP="0089371E">
      <w:pPr>
        <w:pStyle w:val="ListParagraph"/>
        <w:numPr>
          <w:ilvl w:val="0"/>
          <w:numId w:val="13"/>
        </w:numPr>
        <w:jc w:val="both"/>
        <w:rPr>
          <w:rFonts w:ascii="Optima" w:eastAsia="Times New Roman" w:hAnsi="Optima"/>
          <w:color w:val="C00000"/>
          <w:sz w:val="24"/>
          <w:szCs w:val="24"/>
          <w:lang w:eastAsia="ar-SA"/>
        </w:rPr>
      </w:pPr>
      <w:r w:rsidRPr="004624C0">
        <w:rPr>
          <w:rFonts w:ascii="Optima" w:eastAsia="Times New Roman" w:hAnsi="Optima"/>
          <w:color w:val="C00000"/>
          <w:sz w:val="24"/>
          <w:szCs w:val="24"/>
          <w:lang w:eastAsia="ar-SA"/>
        </w:rPr>
        <w:t>un égal accès à l’information et une offre d’orientation et d’accompagnement ainsi qu’à l’accès réel de tous les enfants aux modes d’accueil ;</w:t>
      </w:r>
    </w:p>
    <w:p w14:paraId="413CF071" w14:textId="1E68A54E" w:rsidR="00BA755D" w:rsidRPr="004624C0" w:rsidRDefault="00BA755D" w:rsidP="0089371E">
      <w:pPr>
        <w:pStyle w:val="ListParagraph"/>
        <w:numPr>
          <w:ilvl w:val="0"/>
          <w:numId w:val="13"/>
        </w:numPr>
        <w:jc w:val="both"/>
        <w:rPr>
          <w:rFonts w:ascii="Optima" w:eastAsia="Times New Roman" w:hAnsi="Optima"/>
          <w:color w:val="C00000"/>
          <w:sz w:val="24"/>
          <w:szCs w:val="24"/>
          <w:lang w:eastAsia="ar-SA"/>
        </w:rPr>
      </w:pPr>
      <w:r w:rsidRPr="004624C0">
        <w:rPr>
          <w:rFonts w:ascii="Optima" w:eastAsia="Times New Roman" w:hAnsi="Optima"/>
          <w:color w:val="C00000"/>
          <w:sz w:val="24"/>
          <w:szCs w:val="24"/>
          <w:lang w:eastAsia="ar-SA"/>
        </w:rPr>
        <w:t xml:space="preserve">à la pérennisation </w:t>
      </w:r>
      <w:r w:rsidR="001C76BB">
        <w:rPr>
          <w:rFonts w:ascii="Optima" w:eastAsia="Times New Roman" w:hAnsi="Optima"/>
          <w:color w:val="C00000"/>
          <w:sz w:val="24"/>
          <w:szCs w:val="24"/>
          <w:lang w:eastAsia="ar-SA"/>
        </w:rPr>
        <w:t>et au</w:t>
      </w:r>
      <w:r w:rsidR="001C76BB" w:rsidRPr="004624C0">
        <w:rPr>
          <w:rFonts w:ascii="Optima" w:eastAsia="Times New Roman" w:hAnsi="Optima"/>
          <w:color w:val="C00000"/>
          <w:sz w:val="24"/>
          <w:szCs w:val="24"/>
          <w:lang w:eastAsia="ar-SA"/>
        </w:rPr>
        <w:t xml:space="preserve"> développement et </w:t>
      </w:r>
      <w:r w:rsidRPr="004624C0">
        <w:rPr>
          <w:rFonts w:ascii="Optima" w:eastAsia="Times New Roman" w:hAnsi="Optima"/>
          <w:color w:val="C00000"/>
          <w:sz w:val="24"/>
          <w:szCs w:val="24"/>
          <w:lang w:eastAsia="ar-SA"/>
        </w:rPr>
        <w:t>des places d’accueil individuel et collectif pour garantir aux familles une offre de qualité, conforme aux exigences de la Charte d’accueil du jeune enfant en tout point du territoire.</w:t>
      </w:r>
    </w:p>
    <w:p w14:paraId="59E0F00C" w14:textId="12281AB4" w:rsidR="00BA755D" w:rsidRPr="004624C0" w:rsidRDefault="00BA755D" w:rsidP="00BA755D">
      <w:pPr>
        <w:pStyle w:val="BodyText"/>
        <w:spacing w:after="0"/>
        <w:ind w:left="732"/>
        <w:rPr>
          <w:rFonts w:ascii="Optima" w:hAnsi="Optima" w:cs="Arial"/>
          <w:b/>
          <w:bCs/>
          <w:color w:val="C00000"/>
          <w:lang w:eastAsia="fr-FR"/>
        </w:rPr>
      </w:pPr>
      <w:r w:rsidRPr="50A2D3A3">
        <w:rPr>
          <w:rFonts w:ascii="Optima" w:hAnsi="Optima" w:cs="Arial"/>
          <w:b/>
          <w:bCs/>
          <w:color w:val="C00000"/>
          <w:lang w:eastAsia="fr-FR"/>
        </w:rPr>
        <w:t xml:space="preserve">La branche Famille s’est engagée à déployer une réponse diversifiée aux besoins d’accueil diversifiés des jeunes enfants et de leurs familles dans le cadre du Service Public de la Petite Enfance. Véritable opportunité de vivifier le projet de territoire et d’accélérer les transformations à l’œuvre, le service public de la petite enfance (SPPE) participe pleinement à l’attractivité des services aux familles. Il se structure autour de trois priorités : lutte contre les inégalités sociales et de destin dès le plus jeune âge, </w:t>
      </w:r>
      <w:hyperlink r:id="rId12" w:anchor="anchor-navigation-839">
        <w:r w:rsidR="62A6FE5E" w:rsidRPr="50A2D3A3">
          <w:rPr>
            <w:rFonts w:ascii="Optima" w:hAnsi="Optima" w:cs="Arial"/>
            <w:b/>
            <w:bCs/>
            <w:color w:val="C00000"/>
            <w:lang w:eastAsia="fr-FR"/>
          </w:rPr>
          <w:t>lever tous les freins au développement de l’offre d’accueil</w:t>
        </w:r>
      </w:hyperlink>
      <w:r w:rsidRPr="50A2D3A3">
        <w:rPr>
          <w:rFonts w:ascii="Optima" w:hAnsi="Optima" w:cs="Arial"/>
          <w:b/>
          <w:bCs/>
          <w:color w:val="C00000"/>
          <w:lang w:eastAsia="fr-FR"/>
        </w:rPr>
        <w:t> et proposer des solutions d’accueil de qualité.</w:t>
      </w:r>
    </w:p>
    <w:p w14:paraId="2565E3C3" w14:textId="77777777" w:rsidR="00BA755D" w:rsidRPr="004624C0" w:rsidRDefault="00BA755D" w:rsidP="00BA755D">
      <w:pPr>
        <w:pStyle w:val="BodyText"/>
        <w:spacing w:after="0"/>
        <w:ind w:left="732"/>
        <w:rPr>
          <w:rFonts w:ascii="Optima" w:hAnsi="Optima" w:cs="Arial"/>
          <w:b/>
          <w:bCs/>
          <w:color w:val="C00000"/>
          <w:szCs w:val="24"/>
          <w:lang w:eastAsia="fr-FR"/>
        </w:rPr>
      </w:pPr>
    </w:p>
    <w:p w14:paraId="50DF7CCA" w14:textId="03C90D8D" w:rsidR="00BA755D" w:rsidRPr="004624C0" w:rsidRDefault="00BA755D" w:rsidP="0089371E">
      <w:pPr>
        <w:pStyle w:val="Enumration"/>
        <w:numPr>
          <w:ilvl w:val="0"/>
          <w:numId w:val="7"/>
        </w:numPr>
        <w:rPr>
          <w:rFonts w:ascii="Optima" w:hAnsi="Optima"/>
          <w:b/>
          <w:bCs/>
          <w:color w:val="C00000"/>
          <w:spacing w:val="0"/>
          <w:sz w:val="24"/>
          <w:szCs w:val="24"/>
          <w:lang w:eastAsia="ar-SA"/>
        </w:rPr>
      </w:pPr>
      <w:r w:rsidRPr="004624C0">
        <w:rPr>
          <w:rFonts w:ascii="Optima" w:hAnsi="Optima"/>
          <w:b/>
          <w:bCs/>
          <w:color w:val="C00000"/>
          <w:spacing w:val="0"/>
          <w:sz w:val="24"/>
          <w:szCs w:val="24"/>
          <w:lang w:eastAsia="ar-SA"/>
        </w:rPr>
        <w:t xml:space="preserve">Réduire les inégalités d’accès des enfants et adolescents aux activités péri et extrascolaires </w:t>
      </w:r>
      <w:r w:rsidR="00AF0EA2" w:rsidRPr="004624C0">
        <w:rPr>
          <w:rFonts w:ascii="Optima" w:hAnsi="Optima"/>
          <w:b/>
          <w:bCs/>
          <w:color w:val="C00000"/>
          <w:spacing w:val="0"/>
          <w:sz w:val="24"/>
          <w:szCs w:val="24"/>
          <w:lang w:eastAsia="ar-SA"/>
        </w:rPr>
        <w:t xml:space="preserve">par </w:t>
      </w:r>
      <w:r w:rsidRPr="004624C0">
        <w:rPr>
          <w:rFonts w:ascii="Optima" w:hAnsi="Optima"/>
          <w:b/>
          <w:bCs/>
          <w:color w:val="C00000"/>
          <w:spacing w:val="0"/>
          <w:sz w:val="24"/>
          <w:szCs w:val="24"/>
          <w:lang w:eastAsia="ar-SA"/>
        </w:rPr>
        <w:t>:</w:t>
      </w:r>
    </w:p>
    <w:p w14:paraId="28C34021" w14:textId="77777777" w:rsidR="00BA755D" w:rsidRPr="004624C0" w:rsidRDefault="00BA755D" w:rsidP="0089371E">
      <w:pPr>
        <w:pStyle w:val="Enumration"/>
        <w:numPr>
          <w:ilvl w:val="0"/>
          <w:numId w:val="14"/>
        </w:numPr>
        <w:rPr>
          <w:rFonts w:ascii="Optima" w:hAnsi="Optima"/>
          <w:color w:val="C00000"/>
          <w:spacing w:val="0"/>
          <w:sz w:val="24"/>
          <w:szCs w:val="24"/>
          <w:lang w:eastAsia="ar-SA"/>
        </w:rPr>
      </w:pPr>
      <w:r w:rsidRPr="004624C0">
        <w:rPr>
          <w:rFonts w:ascii="Optima" w:hAnsi="Optima"/>
          <w:color w:val="C00000"/>
          <w:spacing w:val="0"/>
          <w:sz w:val="24"/>
          <w:szCs w:val="24"/>
          <w:lang w:eastAsia="ar-SA"/>
        </w:rPr>
        <w:t>le maintien et le développement des accueils péri et extra scolaires relevant des ACM, des accueils de jeunes et des départs en vacances des enfants en séjour collectif ;</w:t>
      </w:r>
    </w:p>
    <w:p w14:paraId="657FF74C" w14:textId="5EDEBB83" w:rsidR="00BA755D" w:rsidRPr="004624C0" w:rsidRDefault="00BA755D" w:rsidP="0089371E">
      <w:pPr>
        <w:pStyle w:val="Enumration"/>
        <w:numPr>
          <w:ilvl w:val="0"/>
          <w:numId w:val="14"/>
        </w:numPr>
        <w:rPr>
          <w:rFonts w:ascii="Optima" w:hAnsi="Optima"/>
          <w:color w:val="C00000"/>
          <w:spacing w:val="0"/>
          <w:sz w:val="24"/>
          <w:szCs w:val="24"/>
          <w:lang w:eastAsia="ar-SA"/>
        </w:rPr>
      </w:pPr>
      <w:r w:rsidRPr="004624C0">
        <w:rPr>
          <w:rFonts w:ascii="Optima" w:hAnsi="Optima"/>
          <w:color w:val="C00000"/>
          <w:spacing w:val="0"/>
          <w:sz w:val="24"/>
          <w:szCs w:val="24"/>
          <w:lang w:eastAsia="ar-SA"/>
        </w:rPr>
        <w:t xml:space="preserve">l’accessibilité financière </w:t>
      </w:r>
      <w:r w:rsidR="00EB418E">
        <w:rPr>
          <w:rFonts w:ascii="Optima" w:hAnsi="Optima"/>
          <w:color w:val="C00000"/>
          <w:spacing w:val="0"/>
          <w:sz w:val="24"/>
          <w:szCs w:val="24"/>
          <w:lang w:eastAsia="ar-SA"/>
        </w:rPr>
        <w:t xml:space="preserve">des familles </w:t>
      </w:r>
      <w:r w:rsidRPr="004624C0">
        <w:rPr>
          <w:rFonts w:ascii="Optima" w:hAnsi="Optima"/>
          <w:color w:val="C00000"/>
          <w:spacing w:val="0"/>
          <w:sz w:val="24"/>
          <w:szCs w:val="24"/>
          <w:lang w:eastAsia="ar-SA"/>
        </w:rPr>
        <w:t>et</w:t>
      </w:r>
      <w:r w:rsidR="00EB418E">
        <w:rPr>
          <w:rFonts w:ascii="Optima" w:hAnsi="Optima"/>
          <w:color w:val="C00000"/>
          <w:spacing w:val="0"/>
          <w:sz w:val="24"/>
          <w:szCs w:val="24"/>
          <w:lang w:eastAsia="ar-SA"/>
        </w:rPr>
        <w:t xml:space="preserve"> </w:t>
      </w:r>
      <w:r w:rsidRPr="004624C0">
        <w:rPr>
          <w:rFonts w:ascii="Optima" w:hAnsi="Optima"/>
          <w:color w:val="C00000"/>
          <w:spacing w:val="0"/>
          <w:sz w:val="24"/>
          <w:szCs w:val="24"/>
          <w:lang w:eastAsia="ar-SA"/>
        </w:rPr>
        <w:t>l’inclusion des enfants en situation de handicap dans les  accueils de loisirs ;</w:t>
      </w:r>
    </w:p>
    <w:p w14:paraId="793EF91F" w14:textId="77777777" w:rsidR="00BA755D" w:rsidRPr="004624C0" w:rsidRDefault="00BA755D" w:rsidP="00BA755D">
      <w:pPr>
        <w:pStyle w:val="Enumration"/>
        <w:numPr>
          <w:ilvl w:val="0"/>
          <w:numId w:val="0"/>
        </w:numPr>
        <w:ind w:left="1004"/>
        <w:rPr>
          <w:rFonts w:ascii="Optima" w:hAnsi="Optima"/>
          <w:color w:val="C00000"/>
          <w:spacing w:val="0"/>
          <w:sz w:val="24"/>
          <w:szCs w:val="24"/>
          <w:lang w:eastAsia="ar-SA"/>
        </w:rPr>
      </w:pPr>
    </w:p>
    <w:p w14:paraId="7FE80448" w14:textId="77777777" w:rsidR="00BA755D" w:rsidRPr="004624C0" w:rsidRDefault="00BA755D" w:rsidP="0089371E">
      <w:pPr>
        <w:pStyle w:val="Enumration"/>
        <w:numPr>
          <w:ilvl w:val="0"/>
          <w:numId w:val="7"/>
        </w:numPr>
        <w:ind w:left="644"/>
        <w:rPr>
          <w:rFonts w:ascii="Optima" w:hAnsi="Optima"/>
          <w:color w:val="C00000"/>
          <w:spacing w:val="0"/>
          <w:sz w:val="24"/>
          <w:szCs w:val="24"/>
          <w:lang w:eastAsia="ar-SA"/>
        </w:rPr>
      </w:pPr>
      <w:r w:rsidRPr="004624C0">
        <w:rPr>
          <w:rFonts w:ascii="Optima" w:hAnsi="Optima"/>
          <w:b/>
          <w:bCs/>
          <w:color w:val="C00000"/>
          <w:spacing w:val="0"/>
          <w:sz w:val="24"/>
          <w:szCs w:val="24"/>
          <w:lang w:eastAsia="ar-SA"/>
        </w:rPr>
        <w:t>Favoriser l’autonomie et l’accès aux droits des adolescents et des jeunes adultes par</w:t>
      </w:r>
      <w:r w:rsidRPr="004624C0">
        <w:rPr>
          <w:rFonts w:ascii="Optima" w:hAnsi="Optima"/>
          <w:color w:val="C00000"/>
          <w:spacing w:val="0"/>
          <w:sz w:val="24"/>
          <w:szCs w:val="24"/>
          <w:lang w:eastAsia="ar-SA"/>
        </w:rPr>
        <w:t> :</w:t>
      </w:r>
    </w:p>
    <w:p w14:paraId="02F93F43" w14:textId="1EBED6F9" w:rsidR="00BA755D" w:rsidRPr="004624C0" w:rsidRDefault="00BA755D" w:rsidP="0089371E">
      <w:pPr>
        <w:pStyle w:val="Enumration"/>
        <w:numPr>
          <w:ilvl w:val="0"/>
          <w:numId w:val="15"/>
        </w:numPr>
        <w:rPr>
          <w:rFonts w:ascii="Optima" w:hAnsi="Optima"/>
          <w:color w:val="C00000"/>
          <w:spacing w:val="0"/>
          <w:sz w:val="24"/>
          <w:szCs w:val="24"/>
          <w:lang w:eastAsia="ar-SA"/>
        </w:rPr>
      </w:pPr>
      <w:r w:rsidRPr="004624C0">
        <w:rPr>
          <w:rFonts w:ascii="Optima" w:hAnsi="Optima"/>
          <w:color w:val="C00000"/>
          <w:spacing w:val="0"/>
          <w:sz w:val="24"/>
          <w:szCs w:val="24"/>
          <w:lang w:eastAsia="ar-SA"/>
        </w:rPr>
        <w:t xml:space="preserve">le développement d’une information adaptée et d’un accompagnement </w:t>
      </w:r>
      <w:r w:rsidR="004466DE">
        <w:rPr>
          <w:rFonts w:ascii="Optima" w:hAnsi="Optima"/>
          <w:color w:val="C00000"/>
          <w:spacing w:val="0"/>
          <w:sz w:val="24"/>
          <w:szCs w:val="24"/>
          <w:lang w:eastAsia="ar-SA"/>
        </w:rPr>
        <w:t>à l’engagement et à la p</w:t>
      </w:r>
      <w:r w:rsidR="00DD2DAD">
        <w:rPr>
          <w:rFonts w:ascii="Optima" w:hAnsi="Optima"/>
          <w:color w:val="C00000"/>
          <w:spacing w:val="0"/>
          <w:sz w:val="24"/>
          <w:szCs w:val="24"/>
          <w:lang w:eastAsia="ar-SA"/>
        </w:rPr>
        <w:t xml:space="preserve">articipation </w:t>
      </w:r>
      <w:r w:rsidR="004466DE" w:rsidRPr="004466DE">
        <w:rPr>
          <w:rFonts w:ascii="Optima" w:hAnsi="Optima"/>
          <w:color w:val="C00000"/>
          <w:spacing w:val="0"/>
          <w:sz w:val="24"/>
          <w:szCs w:val="24"/>
          <w:lang w:eastAsia="ar-SA"/>
        </w:rPr>
        <w:t>des jeunes</w:t>
      </w:r>
      <w:r w:rsidRPr="004624C0">
        <w:rPr>
          <w:rFonts w:ascii="Optima" w:hAnsi="Optima"/>
          <w:color w:val="C00000"/>
          <w:spacing w:val="0"/>
          <w:sz w:val="24"/>
          <w:szCs w:val="24"/>
          <w:lang w:eastAsia="ar-SA"/>
        </w:rPr>
        <w:t xml:space="preserve"> ;</w:t>
      </w:r>
    </w:p>
    <w:p w14:paraId="2EFC9F9E" w14:textId="77777777" w:rsidR="00BA755D" w:rsidRPr="004624C0" w:rsidRDefault="00BA755D" w:rsidP="0089371E">
      <w:pPr>
        <w:pStyle w:val="Enumration"/>
        <w:numPr>
          <w:ilvl w:val="0"/>
          <w:numId w:val="15"/>
        </w:numPr>
        <w:rPr>
          <w:rFonts w:ascii="Optima" w:hAnsi="Optima"/>
          <w:color w:val="C00000"/>
          <w:spacing w:val="0"/>
          <w:sz w:val="24"/>
          <w:szCs w:val="24"/>
          <w:lang w:eastAsia="ar-SA"/>
        </w:rPr>
      </w:pPr>
      <w:r w:rsidRPr="004624C0">
        <w:rPr>
          <w:rFonts w:ascii="Optima" w:hAnsi="Optima"/>
          <w:color w:val="C00000"/>
          <w:spacing w:val="0"/>
          <w:sz w:val="24"/>
          <w:szCs w:val="24"/>
          <w:lang w:eastAsia="ar-SA"/>
        </w:rPr>
        <w:t xml:space="preserve">l’autonomie des jeunes via le logement et l’engagement citoyen et l’accès aux droits et aux services des jeunes et de leur famille. </w:t>
      </w:r>
    </w:p>
    <w:p w14:paraId="2C8445AC" w14:textId="77777777" w:rsidR="00BA755D" w:rsidRPr="004624C0" w:rsidRDefault="00BA755D" w:rsidP="00BA755D">
      <w:pPr>
        <w:pStyle w:val="Enumration"/>
        <w:numPr>
          <w:ilvl w:val="0"/>
          <w:numId w:val="0"/>
        </w:numPr>
        <w:ind w:left="1068"/>
        <w:rPr>
          <w:rFonts w:ascii="Optima" w:hAnsi="Optima"/>
          <w:color w:val="C00000"/>
          <w:spacing w:val="0"/>
          <w:sz w:val="24"/>
          <w:szCs w:val="24"/>
          <w:lang w:eastAsia="ar-SA"/>
        </w:rPr>
      </w:pPr>
    </w:p>
    <w:p w14:paraId="697196B9" w14:textId="77777777" w:rsidR="00BA755D" w:rsidRPr="004624C0" w:rsidRDefault="00BA755D" w:rsidP="0089371E">
      <w:pPr>
        <w:pStyle w:val="Enumration"/>
        <w:numPr>
          <w:ilvl w:val="0"/>
          <w:numId w:val="7"/>
        </w:numPr>
        <w:rPr>
          <w:rFonts w:ascii="Optima" w:hAnsi="Optima"/>
          <w:b/>
          <w:bCs/>
          <w:color w:val="C00000"/>
          <w:spacing w:val="0"/>
          <w:sz w:val="24"/>
          <w:szCs w:val="24"/>
          <w:lang w:eastAsia="ar-SA"/>
        </w:rPr>
      </w:pPr>
      <w:r w:rsidRPr="004624C0">
        <w:rPr>
          <w:rFonts w:ascii="Optima" w:hAnsi="Optima"/>
          <w:b/>
          <w:bCs/>
          <w:color w:val="C00000"/>
          <w:spacing w:val="0"/>
          <w:sz w:val="24"/>
          <w:szCs w:val="24"/>
          <w:lang w:eastAsia="ar-SA"/>
        </w:rPr>
        <w:t xml:space="preserve">Soutenir les parents, en couple, seuls ou séparés, dans l’exercice de leur parentalité, de la naissance à l’adolescence par : </w:t>
      </w:r>
    </w:p>
    <w:p w14:paraId="45B01CBC" w14:textId="60E39BE4" w:rsidR="00BA755D" w:rsidRPr="004624C0" w:rsidRDefault="00BA755D" w:rsidP="0089371E">
      <w:pPr>
        <w:pStyle w:val="Enumration"/>
        <w:numPr>
          <w:ilvl w:val="0"/>
          <w:numId w:val="16"/>
        </w:numPr>
        <w:rPr>
          <w:rFonts w:ascii="Optima" w:hAnsi="Optima"/>
          <w:color w:val="C00000"/>
          <w:spacing w:val="0"/>
          <w:sz w:val="24"/>
          <w:szCs w:val="24"/>
          <w:lang w:eastAsia="ar-SA"/>
        </w:rPr>
      </w:pPr>
      <w:r w:rsidRPr="004624C0">
        <w:rPr>
          <w:rFonts w:ascii="Optima" w:hAnsi="Optima"/>
          <w:color w:val="C00000"/>
          <w:spacing w:val="0"/>
          <w:sz w:val="24"/>
          <w:szCs w:val="24"/>
          <w:lang w:eastAsia="ar-SA"/>
        </w:rPr>
        <w:t xml:space="preserve">une action coordonnée avec le service public </w:t>
      </w:r>
      <w:r w:rsidR="00DD2DAD">
        <w:rPr>
          <w:rFonts w:ascii="Optima" w:hAnsi="Optima"/>
          <w:color w:val="C00000"/>
          <w:spacing w:val="0"/>
          <w:sz w:val="24"/>
          <w:szCs w:val="24"/>
          <w:lang w:eastAsia="ar-SA"/>
        </w:rPr>
        <w:t>la petite enfance</w:t>
      </w:r>
      <w:r w:rsidRPr="004624C0">
        <w:rPr>
          <w:rFonts w:ascii="Optima" w:hAnsi="Optima"/>
          <w:color w:val="C00000"/>
          <w:spacing w:val="0"/>
          <w:sz w:val="24"/>
          <w:szCs w:val="24"/>
          <w:lang w:eastAsia="ar-SA"/>
        </w:rPr>
        <w:t xml:space="preserve"> et la démarche « 1 000 premiers jours » dès l’arrivée de l’enfant ;</w:t>
      </w:r>
    </w:p>
    <w:p w14:paraId="104B36DC" w14:textId="77777777" w:rsidR="00BA755D" w:rsidRPr="004624C0" w:rsidRDefault="00BA755D" w:rsidP="0089371E">
      <w:pPr>
        <w:pStyle w:val="Enumration"/>
        <w:numPr>
          <w:ilvl w:val="0"/>
          <w:numId w:val="16"/>
        </w:numPr>
        <w:rPr>
          <w:rFonts w:ascii="Optima" w:hAnsi="Optima"/>
          <w:color w:val="C00000"/>
          <w:spacing w:val="0"/>
          <w:sz w:val="24"/>
          <w:szCs w:val="24"/>
          <w:lang w:eastAsia="ar-SA"/>
        </w:rPr>
      </w:pPr>
      <w:r w:rsidRPr="004624C0">
        <w:rPr>
          <w:rFonts w:ascii="Optima" w:hAnsi="Optima"/>
          <w:color w:val="C00000"/>
          <w:spacing w:val="0"/>
          <w:sz w:val="24"/>
          <w:szCs w:val="24"/>
          <w:lang w:eastAsia="ar-SA"/>
        </w:rPr>
        <w:t>l’accès des parents à une offre de soutien à la parentalité de proximité, diversifiée et innovante notamment pour les parents d’adolescents ;</w:t>
      </w:r>
    </w:p>
    <w:p w14:paraId="3084523E" w14:textId="77777777" w:rsidR="00BA755D" w:rsidRPr="004624C0" w:rsidRDefault="00BA755D" w:rsidP="0089371E">
      <w:pPr>
        <w:pStyle w:val="Enumration"/>
        <w:numPr>
          <w:ilvl w:val="0"/>
          <w:numId w:val="16"/>
        </w:numPr>
        <w:rPr>
          <w:rFonts w:ascii="Optima" w:hAnsi="Optima"/>
          <w:color w:val="C00000"/>
          <w:spacing w:val="0"/>
          <w:sz w:val="24"/>
          <w:szCs w:val="24"/>
          <w:lang w:eastAsia="ar-SA"/>
        </w:rPr>
      </w:pPr>
      <w:r w:rsidRPr="004624C0">
        <w:rPr>
          <w:rFonts w:ascii="Optima" w:hAnsi="Optima"/>
          <w:color w:val="C00000"/>
          <w:spacing w:val="0"/>
          <w:sz w:val="24"/>
          <w:szCs w:val="24"/>
          <w:lang w:eastAsia="ar-SA"/>
        </w:rPr>
        <w:t>l’accompagnement de la séparation auprès des deux parents et la lutte contre la pauvreté des familles monoparentales.</w:t>
      </w:r>
    </w:p>
    <w:p w14:paraId="5F53D077" w14:textId="77777777" w:rsidR="00BA755D" w:rsidRPr="004624C0" w:rsidRDefault="00BA755D" w:rsidP="00BA755D">
      <w:pPr>
        <w:pStyle w:val="Enumration"/>
        <w:numPr>
          <w:ilvl w:val="0"/>
          <w:numId w:val="0"/>
        </w:numPr>
        <w:ind w:left="284"/>
        <w:rPr>
          <w:rFonts w:ascii="Optima" w:hAnsi="Optima"/>
          <w:color w:val="C00000"/>
          <w:spacing w:val="0"/>
          <w:sz w:val="24"/>
          <w:szCs w:val="24"/>
          <w:lang w:eastAsia="ar-SA"/>
        </w:rPr>
      </w:pPr>
    </w:p>
    <w:p w14:paraId="2D714B0F" w14:textId="77777777" w:rsidR="00BA755D" w:rsidRPr="004624C0" w:rsidRDefault="00BA755D" w:rsidP="0089371E">
      <w:pPr>
        <w:pStyle w:val="Enumration"/>
        <w:numPr>
          <w:ilvl w:val="0"/>
          <w:numId w:val="7"/>
        </w:numPr>
        <w:ind w:left="709"/>
        <w:rPr>
          <w:rFonts w:ascii="Optima" w:hAnsi="Optima"/>
          <w:b/>
          <w:bCs/>
          <w:color w:val="C00000"/>
          <w:spacing w:val="0"/>
          <w:sz w:val="24"/>
          <w:szCs w:val="24"/>
          <w:lang w:eastAsia="ar-SA"/>
        </w:rPr>
      </w:pPr>
      <w:r w:rsidRPr="004624C0">
        <w:rPr>
          <w:rFonts w:ascii="Optima" w:hAnsi="Optima"/>
          <w:b/>
          <w:bCs/>
          <w:color w:val="C00000"/>
          <w:spacing w:val="0"/>
          <w:sz w:val="24"/>
          <w:szCs w:val="24"/>
          <w:lang w:eastAsia="ar-SA"/>
        </w:rPr>
        <w:t>Favoriser l’accès et le maintien dans le logement notamment des allocataires les plus fragiles par :</w:t>
      </w:r>
    </w:p>
    <w:p w14:paraId="6E595284" w14:textId="77777777" w:rsidR="00BA755D" w:rsidRPr="004624C0" w:rsidRDefault="00BA755D" w:rsidP="0089371E">
      <w:pPr>
        <w:pStyle w:val="Enumration"/>
        <w:numPr>
          <w:ilvl w:val="0"/>
          <w:numId w:val="18"/>
        </w:numPr>
        <w:rPr>
          <w:rFonts w:ascii="Optima" w:hAnsi="Optima"/>
          <w:color w:val="C00000"/>
          <w:spacing w:val="0"/>
          <w:sz w:val="24"/>
          <w:szCs w:val="24"/>
          <w:lang w:eastAsia="ar-SA"/>
        </w:rPr>
      </w:pPr>
      <w:r w:rsidRPr="004624C0">
        <w:rPr>
          <w:rFonts w:ascii="Optima" w:hAnsi="Optima"/>
          <w:color w:val="C00000"/>
          <w:spacing w:val="0"/>
          <w:sz w:val="24"/>
          <w:szCs w:val="24"/>
          <w:lang w:eastAsia="ar-SA"/>
        </w:rPr>
        <w:t>l’évolution des aides personnelles au logement, le renforcement du  partenariat avec les bailleurs sociaux et la prévention des expulsions et des impayés locatifs ;</w:t>
      </w:r>
    </w:p>
    <w:p w14:paraId="73BF8A83" w14:textId="77777777" w:rsidR="00BA755D" w:rsidRPr="004624C0" w:rsidRDefault="00BA755D" w:rsidP="0089371E">
      <w:pPr>
        <w:pStyle w:val="Enumration"/>
        <w:numPr>
          <w:ilvl w:val="0"/>
          <w:numId w:val="18"/>
        </w:numPr>
        <w:rPr>
          <w:rFonts w:ascii="Optima" w:hAnsi="Optima"/>
          <w:color w:val="C00000"/>
          <w:spacing w:val="0"/>
          <w:sz w:val="24"/>
          <w:szCs w:val="24"/>
          <w:lang w:eastAsia="ar-SA"/>
        </w:rPr>
      </w:pPr>
      <w:r w:rsidRPr="004624C0">
        <w:rPr>
          <w:rFonts w:ascii="Optima" w:hAnsi="Optima"/>
          <w:color w:val="C00000"/>
          <w:spacing w:val="0"/>
          <w:sz w:val="24"/>
          <w:szCs w:val="24"/>
          <w:lang w:eastAsia="ar-SA"/>
        </w:rPr>
        <w:t>la contribution à la lutte contre la non-décence des logements et le soutien au développement de solutions de logements innovants ou adaptés.</w:t>
      </w:r>
    </w:p>
    <w:p w14:paraId="1631A779" w14:textId="77777777" w:rsidR="00BA755D" w:rsidRPr="004624C0" w:rsidRDefault="00BA755D" w:rsidP="00BA755D">
      <w:pPr>
        <w:pStyle w:val="Enumration"/>
        <w:numPr>
          <w:ilvl w:val="0"/>
          <w:numId w:val="0"/>
        </w:numPr>
        <w:rPr>
          <w:rFonts w:ascii="Optima" w:hAnsi="Optima"/>
          <w:color w:val="C00000"/>
          <w:spacing w:val="0"/>
          <w:sz w:val="24"/>
          <w:szCs w:val="24"/>
          <w:lang w:eastAsia="ar-SA"/>
        </w:rPr>
      </w:pPr>
    </w:p>
    <w:p w14:paraId="09F28562" w14:textId="49438903" w:rsidR="00BA755D" w:rsidRPr="004624C0" w:rsidRDefault="00BA755D" w:rsidP="0089371E">
      <w:pPr>
        <w:pStyle w:val="Enumration"/>
        <w:numPr>
          <w:ilvl w:val="0"/>
          <w:numId w:val="7"/>
        </w:numPr>
        <w:rPr>
          <w:rFonts w:ascii="Optima" w:hAnsi="Optima"/>
          <w:b/>
          <w:bCs/>
          <w:color w:val="C00000"/>
          <w:spacing w:val="0"/>
          <w:sz w:val="24"/>
          <w:szCs w:val="24"/>
          <w:lang w:eastAsia="ar-SA"/>
        </w:rPr>
      </w:pPr>
      <w:r w:rsidRPr="004624C0">
        <w:rPr>
          <w:rFonts w:ascii="Optima" w:hAnsi="Optima"/>
          <w:b/>
          <w:bCs/>
          <w:color w:val="C00000"/>
          <w:spacing w:val="0"/>
          <w:sz w:val="24"/>
          <w:szCs w:val="24"/>
          <w:lang w:eastAsia="ar-SA"/>
        </w:rPr>
        <w:t>Renforcer la solidarité par le soutien aux politiques d’insertion, d’autonomie et de handicap</w:t>
      </w:r>
      <w:r w:rsidR="00901600" w:rsidRPr="004624C0">
        <w:rPr>
          <w:rFonts w:ascii="Optima" w:hAnsi="Optima"/>
          <w:b/>
          <w:bCs/>
          <w:color w:val="C00000"/>
          <w:spacing w:val="0"/>
          <w:sz w:val="24"/>
          <w:szCs w:val="24"/>
          <w:lang w:eastAsia="ar-SA"/>
        </w:rPr>
        <w:t xml:space="preserve"> par </w:t>
      </w:r>
      <w:r w:rsidRPr="004624C0">
        <w:rPr>
          <w:rFonts w:ascii="Optima" w:hAnsi="Optima"/>
          <w:b/>
          <w:bCs/>
          <w:color w:val="C00000"/>
          <w:spacing w:val="0"/>
          <w:sz w:val="24"/>
          <w:szCs w:val="24"/>
          <w:lang w:eastAsia="ar-SA"/>
        </w:rPr>
        <w:t xml:space="preserve">: </w:t>
      </w:r>
    </w:p>
    <w:p w14:paraId="37F3AB76" w14:textId="56A31EBF" w:rsidR="00BA755D" w:rsidRPr="004624C0" w:rsidRDefault="00901600" w:rsidP="0089371E">
      <w:pPr>
        <w:pStyle w:val="Enumration"/>
        <w:numPr>
          <w:ilvl w:val="0"/>
          <w:numId w:val="19"/>
        </w:numPr>
        <w:rPr>
          <w:rFonts w:ascii="Optima" w:hAnsi="Optima"/>
          <w:color w:val="C00000"/>
          <w:spacing w:val="0"/>
          <w:sz w:val="24"/>
          <w:szCs w:val="24"/>
          <w:lang w:eastAsia="ar-SA"/>
        </w:rPr>
      </w:pPr>
      <w:r w:rsidRPr="004624C0">
        <w:rPr>
          <w:rFonts w:ascii="Optima" w:hAnsi="Optima"/>
          <w:color w:val="C00000"/>
          <w:spacing w:val="0"/>
          <w:sz w:val="24"/>
          <w:szCs w:val="24"/>
          <w:lang w:eastAsia="ar-SA"/>
        </w:rPr>
        <w:t>La mise en œuvre d</w:t>
      </w:r>
      <w:r w:rsidR="00BA755D" w:rsidRPr="004624C0">
        <w:rPr>
          <w:rFonts w:ascii="Optima" w:hAnsi="Optima"/>
          <w:color w:val="C00000"/>
          <w:spacing w:val="0"/>
          <w:sz w:val="24"/>
          <w:szCs w:val="24"/>
          <w:lang w:eastAsia="ar-SA"/>
        </w:rPr>
        <w:t>es réformes relevant des politiques du handicap, de l’autonomie et de la solidarité ;</w:t>
      </w:r>
    </w:p>
    <w:p w14:paraId="1A05A3D0" w14:textId="70F91C0A" w:rsidR="00BA755D" w:rsidRPr="004624C0" w:rsidRDefault="00BA755D" w:rsidP="0089371E">
      <w:pPr>
        <w:pStyle w:val="Enumration"/>
        <w:numPr>
          <w:ilvl w:val="0"/>
          <w:numId w:val="19"/>
        </w:numPr>
        <w:rPr>
          <w:rFonts w:ascii="Optima" w:hAnsi="Optima"/>
          <w:color w:val="C00000"/>
          <w:spacing w:val="0"/>
          <w:sz w:val="24"/>
          <w:szCs w:val="24"/>
          <w:lang w:eastAsia="ar-SA"/>
        </w:rPr>
      </w:pPr>
      <w:r w:rsidRPr="004624C0">
        <w:rPr>
          <w:rFonts w:ascii="Optima" w:hAnsi="Optima"/>
          <w:color w:val="C00000"/>
          <w:spacing w:val="0"/>
          <w:sz w:val="24"/>
          <w:szCs w:val="24"/>
          <w:lang w:eastAsia="ar-SA"/>
        </w:rPr>
        <w:t>les interventions de travail social en direction des familles en situation de vulnérabilité</w:t>
      </w:r>
      <w:r w:rsidR="00584BE3">
        <w:rPr>
          <w:rFonts w:ascii="Optima" w:hAnsi="Optima"/>
          <w:color w:val="C00000"/>
          <w:spacing w:val="0"/>
          <w:sz w:val="24"/>
          <w:szCs w:val="24"/>
          <w:lang w:eastAsia="ar-SA"/>
        </w:rPr>
        <w:t>.</w:t>
      </w:r>
    </w:p>
    <w:p w14:paraId="656A2326" w14:textId="77777777" w:rsidR="00BA755D" w:rsidRPr="004624C0" w:rsidRDefault="00BA755D" w:rsidP="00BA755D">
      <w:pPr>
        <w:pStyle w:val="Enumration"/>
        <w:numPr>
          <w:ilvl w:val="0"/>
          <w:numId w:val="0"/>
        </w:numPr>
        <w:ind w:left="284"/>
        <w:rPr>
          <w:rFonts w:ascii="Optima" w:hAnsi="Optima"/>
          <w:color w:val="C00000"/>
          <w:spacing w:val="0"/>
          <w:sz w:val="24"/>
          <w:szCs w:val="24"/>
          <w:lang w:eastAsia="ar-SA"/>
        </w:rPr>
      </w:pPr>
    </w:p>
    <w:p w14:paraId="33D358AC" w14:textId="77777777" w:rsidR="00BA755D" w:rsidRPr="004624C0" w:rsidRDefault="00BA755D" w:rsidP="0089371E">
      <w:pPr>
        <w:pStyle w:val="Enumration"/>
        <w:numPr>
          <w:ilvl w:val="0"/>
          <w:numId w:val="7"/>
        </w:numPr>
        <w:ind w:left="644"/>
        <w:rPr>
          <w:rFonts w:ascii="Optima" w:hAnsi="Optima"/>
          <w:b/>
          <w:bCs/>
          <w:color w:val="C00000"/>
          <w:spacing w:val="0"/>
          <w:sz w:val="24"/>
          <w:szCs w:val="24"/>
          <w:lang w:eastAsia="ar-SA"/>
        </w:rPr>
      </w:pPr>
      <w:r w:rsidRPr="004624C0">
        <w:rPr>
          <w:rFonts w:ascii="Optima" w:hAnsi="Optima"/>
          <w:b/>
          <w:bCs/>
          <w:color w:val="C00000"/>
          <w:spacing w:val="0"/>
          <w:sz w:val="24"/>
          <w:szCs w:val="24"/>
          <w:lang w:eastAsia="ar-SA"/>
        </w:rPr>
        <w:t xml:space="preserve">Sécuriser et accompagner les habitants allocataires dans une relation de confiance centrée sur l’accès aux droits et aux services par : </w:t>
      </w:r>
    </w:p>
    <w:p w14:paraId="4DFD9F97" w14:textId="77777777" w:rsidR="00BA755D" w:rsidRPr="004624C0" w:rsidRDefault="00BA755D" w:rsidP="0089371E">
      <w:pPr>
        <w:pStyle w:val="Enumration"/>
        <w:numPr>
          <w:ilvl w:val="0"/>
          <w:numId w:val="19"/>
        </w:numPr>
        <w:rPr>
          <w:rFonts w:ascii="Optima" w:hAnsi="Optima"/>
          <w:color w:val="C00000"/>
          <w:spacing w:val="0"/>
          <w:sz w:val="24"/>
          <w:szCs w:val="24"/>
          <w:lang w:eastAsia="ar-SA"/>
        </w:rPr>
      </w:pPr>
      <w:r w:rsidRPr="004624C0">
        <w:rPr>
          <w:rFonts w:ascii="Optima" w:hAnsi="Optima"/>
          <w:color w:val="C00000"/>
          <w:spacing w:val="0"/>
          <w:sz w:val="24"/>
          <w:szCs w:val="24"/>
          <w:lang w:eastAsia="ar-SA"/>
        </w:rPr>
        <w:t> un niveau de service de base plus satisfaisant, s’appuyant sur ses partenaires, dans une démarche d’aller-vers et omnicanal ;</w:t>
      </w:r>
    </w:p>
    <w:p w14:paraId="15E04D48" w14:textId="40300BBD" w:rsidR="00BA755D" w:rsidRPr="004624C0" w:rsidRDefault="00BA755D" w:rsidP="0089371E">
      <w:pPr>
        <w:pStyle w:val="Enumration"/>
        <w:numPr>
          <w:ilvl w:val="0"/>
          <w:numId w:val="19"/>
        </w:numPr>
        <w:rPr>
          <w:rFonts w:ascii="Optima" w:hAnsi="Optima"/>
          <w:color w:val="C00000"/>
          <w:spacing w:val="0"/>
          <w:sz w:val="24"/>
          <w:szCs w:val="24"/>
          <w:lang w:eastAsia="ar-SA"/>
        </w:rPr>
      </w:pPr>
      <w:r w:rsidRPr="004624C0">
        <w:rPr>
          <w:rFonts w:ascii="Optima" w:hAnsi="Optima"/>
          <w:color w:val="C00000"/>
          <w:spacing w:val="0"/>
          <w:sz w:val="24"/>
          <w:szCs w:val="24"/>
          <w:lang w:eastAsia="ar-SA"/>
        </w:rPr>
        <w:t>la détection automatisée des droits potentiels et la lutte contre les erreurs et la fraude afin de garantir le versement à bon droit des prestations légales et d’action sociale</w:t>
      </w:r>
      <w:r w:rsidR="0015434E">
        <w:rPr>
          <w:rFonts w:ascii="Optima" w:hAnsi="Optima"/>
          <w:color w:val="C00000"/>
          <w:spacing w:val="0"/>
          <w:sz w:val="24"/>
          <w:szCs w:val="24"/>
          <w:lang w:eastAsia="ar-SA"/>
        </w:rPr>
        <w:t>.</w:t>
      </w:r>
    </w:p>
    <w:p w14:paraId="59018C6F" w14:textId="77777777" w:rsidR="00BA755D" w:rsidRPr="004624C0" w:rsidRDefault="00BA755D" w:rsidP="00BA755D">
      <w:pPr>
        <w:suppressAutoHyphens w:val="0"/>
        <w:autoSpaceDE w:val="0"/>
        <w:autoSpaceDN w:val="0"/>
        <w:adjustRightInd w:val="0"/>
        <w:spacing w:line="360" w:lineRule="auto"/>
        <w:ind w:left="284"/>
        <w:jc w:val="both"/>
        <w:rPr>
          <w:rFonts w:ascii="Optima" w:hAnsi="Optima"/>
          <w:color w:val="C00000"/>
          <w:sz w:val="24"/>
          <w:szCs w:val="24"/>
          <w:lang w:eastAsia="ar-SA"/>
        </w:rPr>
      </w:pPr>
    </w:p>
    <w:p w14:paraId="2B7570E4" w14:textId="2D6A198A" w:rsidR="00BA755D" w:rsidRPr="004624C0" w:rsidRDefault="00BA755D" w:rsidP="0089371E">
      <w:pPr>
        <w:pStyle w:val="ListParagraph"/>
        <w:numPr>
          <w:ilvl w:val="0"/>
          <w:numId w:val="7"/>
        </w:numPr>
        <w:autoSpaceDE w:val="0"/>
        <w:autoSpaceDN w:val="0"/>
        <w:adjustRightInd w:val="0"/>
        <w:spacing w:after="0" w:line="240" w:lineRule="auto"/>
        <w:ind w:left="283" w:hanging="357"/>
        <w:jc w:val="both"/>
        <w:rPr>
          <w:rFonts w:ascii="Optima" w:hAnsi="Optima"/>
          <w:b/>
          <w:bCs/>
          <w:color w:val="C00000"/>
          <w:sz w:val="24"/>
          <w:szCs w:val="24"/>
          <w:lang w:eastAsia="ar-SA"/>
        </w:rPr>
      </w:pPr>
      <w:r w:rsidRPr="004624C0">
        <w:rPr>
          <w:rFonts w:ascii="Optima" w:hAnsi="Optima"/>
          <w:b/>
          <w:bCs/>
          <w:color w:val="C00000"/>
          <w:sz w:val="24"/>
          <w:szCs w:val="24"/>
          <w:lang w:eastAsia="ar-SA"/>
        </w:rPr>
        <w:t xml:space="preserve">Renforcer les coopérations avec les partenaires locaux par : </w:t>
      </w:r>
    </w:p>
    <w:p w14:paraId="5378AA40" w14:textId="77777777" w:rsidR="00BA755D" w:rsidRPr="004624C0" w:rsidRDefault="00BA755D" w:rsidP="0089371E">
      <w:pPr>
        <w:pStyle w:val="ListParagraph"/>
        <w:numPr>
          <w:ilvl w:val="0"/>
          <w:numId w:val="20"/>
        </w:numPr>
        <w:autoSpaceDE w:val="0"/>
        <w:autoSpaceDN w:val="0"/>
        <w:adjustRightInd w:val="0"/>
        <w:ind w:left="993" w:hanging="284"/>
        <w:jc w:val="both"/>
        <w:rPr>
          <w:rFonts w:ascii="Optima" w:eastAsia="Times New Roman" w:hAnsi="Optima"/>
          <w:color w:val="C00000"/>
          <w:sz w:val="24"/>
          <w:szCs w:val="24"/>
          <w:lang w:eastAsia="ar-SA"/>
        </w:rPr>
      </w:pPr>
      <w:r w:rsidRPr="004624C0">
        <w:rPr>
          <w:rFonts w:ascii="Optima" w:eastAsia="Times New Roman" w:hAnsi="Optima"/>
          <w:color w:val="C00000"/>
          <w:sz w:val="24"/>
          <w:szCs w:val="24"/>
          <w:lang w:eastAsia="ar-SA"/>
        </w:rPr>
        <w:t>l’accompagnement des projets de territoires avec les partenaires et les élus ;</w:t>
      </w:r>
    </w:p>
    <w:p w14:paraId="572847C5" w14:textId="77777777" w:rsidR="00BA755D" w:rsidRPr="004624C0" w:rsidRDefault="00BA755D" w:rsidP="0089371E">
      <w:pPr>
        <w:pStyle w:val="ListParagraph"/>
        <w:numPr>
          <w:ilvl w:val="0"/>
          <w:numId w:val="20"/>
        </w:numPr>
        <w:autoSpaceDE w:val="0"/>
        <w:autoSpaceDN w:val="0"/>
        <w:adjustRightInd w:val="0"/>
        <w:ind w:left="993" w:hanging="284"/>
        <w:jc w:val="both"/>
        <w:rPr>
          <w:rFonts w:ascii="Optima" w:eastAsia="Times New Roman" w:hAnsi="Optima"/>
          <w:color w:val="C00000"/>
          <w:sz w:val="24"/>
          <w:szCs w:val="24"/>
          <w:lang w:eastAsia="ar-SA"/>
        </w:rPr>
      </w:pPr>
      <w:r w:rsidRPr="004624C0">
        <w:rPr>
          <w:rFonts w:ascii="Optima" w:hAnsi="Optima"/>
          <w:color w:val="C00000"/>
          <w:sz w:val="24"/>
          <w:szCs w:val="24"/>
          <w:lang w:eastAsia="ar-SA"/>
        </w:rPr>
        <w:t xml:space="preserve">l’animation de la vie sociale </w:t>
      </w:r>
      <w:r w:rsidRPr="004624C0">
        <w:rPr>
          <w:rFonts w:ascii="Optima" w:eastAsia="Times New Roman" w:hAnsi="Optima"/>
          <w:color w:val="C00000"/>
          <w:sz w:val="24"/>
          <w:szCs w:val="24"/>
          <w:lang w:eastAsia="ar-SA"/>
        </w:rPr>
        <w:t>des territoires ;</w:t>
      </w:r>
    </w:p>
    <w:p w14:paraId="3F562755" w14:textId="77777777" w:rsidR="00BA755D" w:rsidRPr="004624C0" w:rsidRDefault="00BA755D" w:rsidP="0089371E">
      <w:pPr>
        <w:pStyle w:val="ListParagraph"/>
        <w:numPr>
          <w:ilvl w:val="0"/>
          <w:numId w:val="20"/>
        </w:numPr>
        <w:autoSpaceDE w:val="0"/>
        <w:autoSpaceDN w:val="0"/>
        <w:adjustRightInd w:val="0"/>
        <w:ind w:left="993" w:hanging="284"/>
        <w:jc w:val="both"/>
        <w:rPr>
          <w:rFonts w:ascii="Optima" w:eastAsia="Times New Roman" w:hAnsi="Optima"/>
          <w:color w:val="C00000"/>
          <w:sz w:val="24"/>
          <w:szCs w:val="24"/>
          <w:lang w:eastAsia="ar-SA"/>
        </w:rPr>
      </w:pPr>
      <w:r w:rsidRPr="004624C0">
        <w:rPr>
          <w:rFonts w:ascii="Optima" w:hAnsi="Optima"/>
          <w:color w:val="C00000"/>
          <w:sz w:val="24"/>
          <w:szCs w:val="24"/>
          <w:lang w:eastAsia="ar-SA"/>
        </w:rPr>
        <w:t xml:space="preserve">l’adaptation des politiques d’action sociale aux réalités locales </w:t>
      </w:r>
      <w:r w:rsidRPr="004624C0">
        <w:rPr>
          <w:rFonts w:ascii="Optima" w:eastAsia="Times New Roman" w:hAnsi="Optima"/>
          <w:color w:val="C00000"/>
          <w:sz w:val="24"/>
          <w:szCs w:val="24"/>
          <w:lang w:eastAsia="ar-SA"/>
        </w:rPr>
        <w:t>et encourager les innovations de terrain.</w:t>
      </w:r>
    </w:p>
    <w:p w14:paraId="3CD5E582" w14:textId="77777777" w:rsidR="00EB3282" w:rsidRDefault="00EB3282" w:rsidP="00EB3282">
      <w:pPr>
        <w:suppressAutoHyphens w:val="0"/>
        <w:autoSpaceDE w:val="0"/>
        <w:autoSpaceDN w:val="0"/>
        <w:adjustRightInd w:val="0"/>
        <w:jc w:val="both"/>
        <w:rPr>
          <w:rFonts w:ascii="Optima" w:hAnsi="Optima" w:cs="Arial"/>
          <w:color w:val="000000"/>
          <w:sz w:val="24"/>
          <w:szCs w:val="24"/>
          <w:lang w:eastAsia="fr-FR"/>
        </w:rPr>
      </w:pPr>
    </w:p>
    <w:p w14:paraId="25D91147" w14:textId="77777777" w:rsidR="00630788" w:rsidRPr="00F870E4" w:rsidRDefault="00630788" w:rsidP="00AC223C">
      <w:pPr>
        <w:pStyle w:val="Heading1"/>
      </w:pPr>
      <w:bookmarkStart w:id="0" w:name="_Toc213734121"/>
      <w:r w:rsidRPr="00F870E4">
        <w:t>Article 3</w:t>
      </w:r>
      <w:r w:rsidR="00EB3282" w:rsidRPr="00F870E4">
        <w:t xml:space="preserve"> </w:t>
      </w:r>
      <w:r w:rsidR="00D221ED" w:rsidRPr="00F870E4">
        <w:t xml:space="preserve">- </w:t>
      </w:r>
      <w:r w:rsidR="00404576" w:rsidRPr="00F870E4">
        <w:t xml:space="preserve">Les </w:t>
      </w:r>
      <w:r w:rsidR="003F4924" w:rsidRPr="00F870E4">
        <w:t xml:space="preserve">champs d’intervention </w:t>
      </w:r>
      <w:r w:rsidR="00F63495" w:rsidRPr="00F870E4">
        <w:t xml:space="preserve">de la commune </w:t>
      </w:r>
      <w:r w:rsidR="00EB3282" w:rsidRPr="00F870E4">
        <w:t>(</w:t>
      </w:r>
      <w:r w:rsidR="00F63495" w:rsidRPr="00F870E4">
        <w:t>regroupement de communes ou communauté de communes</w:t>
      </w:r>
      <w:bookmarkEnd w:id="0"/>
      <w:r w:rsidR="00EB3282" w:rsidRPr="00F870E4">
        <w:t>)</w:t>
      </w:r>
    </w:p>
    <w:p w14:paraId="1378A637" w14:textId="77777777" w:rsidR="00EB3282" w:rsidRDefault="00EB3282" w:rsidP="008A429F">
      <w:pPr>
        <w:jc w:val="both"/>
        <w:rPr>
          <w:rFonts w:ascii="Optima" w:hAnsi="Optima" w:cs="Arial"/>
          <w:i/>
          <w:color w:val="FF0000"/>
          <w:sz w:val="24"/>
          <w:szCs w:val="24"/>
        </w:rPr>
      </w:pPr>
    </w:p>
    <w:p w14:paraId="168D4228" w14:textId="77777777" w:rsidR="00142B02" w:rsidRPr="006720A4" w:rsidRDefault="007836F3" w:rsidP="008A429F">
      <w:pPr>
        <w:jc w:val="both"/>
        <w:rPr>
          <w:rFonts w:ascii="Optima" w:hAnsi="Optima" w:cs="Arial"/>
          <w:b/>
          <w:bCs/>
          <w:i/>
          <w:color w:val="808080" w:themeColor="background1" w:themeShade="80"/>
          <w:sz w:val="24"/>
          <w:szCs w:val="24"/>
        </w:rPr>
      </w:pPr>
      <w:r w:rsidRPr="006720A4">
        <w:rPr>
          <w:rFonts w:ascii="Optima" w:hAnsi="Optima" w:cs="Arial"/>
          <w:b/>
          <w:bCs/>
          <w:i/>
          <w:color w:val="808080" w:themeColor="background1" w:themeShade="80"/>
          <w:sz w:val="24"/>
          <w:szCs w:val="24"/>
        </w:rPr>
        <w:t>(</w:t>
      </w:r>
      <w:r w:rsidR="00142B02" w:rsidRPr="006720A4">
        <w:rPr>
          <w:rFonts w:ascii="Optima" w:hAnsi="Optima" w:cs="Arial"/>
          <w:b/>
          <w:bCs/>
          <w:i/>
          <w:color w:val="808080" w:themeColor="background1" w:themeShade="80"/>
          <w:sz w:val="24"/>
          <w:szCs w:val="24"/>
        </w:rPr>
        <w:t>Attention, il peut y avoir autant de champs d’intervention spécifiques que de signataires</w:t>
      </w:r>
      <w:r w:rsidRPr="006720A4">
        <w:rPr>
          <w:rFonts w:ascii="Optima" w:hAnsi="Optima" w:cs="Arial"/>
          <w:b/>
          <w:bCs/>
          <w:i/>
          <w:color w:val="808080" w:themeColor="background1" w:themeShade="80"/>
          <w:sz w:val="24"/>
          <w:szCs w:val="24"/>
        </w:rPr>
        <w:t>)</w:t>
      </w:r>
    </w:p>
    <w:p w14:paraId="442FB885" w14:textId="77777777" w:rsidR="00142B02" w:rsidRPr="00396D41" w:rsidRDefault="00142B02" w:rsidP="008A429F">
      <w:pPr>
        <w:jc w:val="both"/>
        <w:rPr>
          <w:rFonts w:ascii="Optima" w:hAnsi="Optima" w:cs="Arial"/>
          <w:sz w:val="24"/>
          <w:szCs w:val="24"/>
        </w:rPr>
      </w:pPr>
    </w:p>
    <w:p w14:paraId="75C6A4CC" w14:textId="77777777" w:rsidR="00630788" w:rsidRPr="00396D41" w:rsidRDefault="00F8177C" w:rsidP="008A429F">
      <w:pPr>
        <w:jc w:val="both"/>
        <w:rPr>
          <w:rFonts w:ascii="Optima" w:hAnsi="Optima" w:cs="Arial"/>
          <w:sz w:val="24"/>
          <w:szCs w:val="24"/>
        </w:rPr>
      </w:pPr>
      <w:r w:rsidRPr="00396D41">
        <w:rPr>
          <w:rFonts w:ascii="Optima" w:hAnsi="Optima" w:cs="Arial"/>
          <w:sz w:val="24"/>
          <w:szCs w:val="24"/>
        </w:rPr>
        <w:t xml:space="preserve">La commune </w:t>
      </w:r>
      <w:r w:rsidR="00326930" w:rsidRPr="00326930">
        <w:rPr>
          <w:rFonts w:ascii="Optima" w:hAnsi="Optima" w:cs="Arial"/>
          <w:i/>
          <w:iCs/>
          <w:sz w:val="24"/>
          <w:szCs w:val="24"/>
        </w:rPr>
        <w:t>(</w:t>
      </w:r>
      <w:r w:rsidR="002F3DDC" w:rsidRPr="00326930">
        <w:rPr>
          <w:rFonts w:ascii="Optima" w:hAnsi="Optima" w:cs="Arial"/>
          <w:i/>
          <w:iCs/>
          <w:sz w:val="24"/>
          <w:szCs w:val="24"/>
        </w:rPr>
        <w:t>…</w:t>
      </w:r>
      <w:r w:rsidR="00326930" w:rsidRPr="00326930">
        <w:rPr>
          <w:rFonts w:ascii="Optima" w:hAnsi="Optima" w:cs="Arial"/>
          <w:i/>
          <w:iCs/>
          <w:sz w:val="24"/>
          <w:szCs w:val="24"/>
        </w:rPr>
        <w:t>R</w:t>
      </w:r>
      <w:r w:rsidR="002F3DDC" w:rsidRPr="00326930">
        <w:rPr>
          <w:rFonts w:ascii="Optima" w:hAnsi="Optima" w:cs="Arial"/>
          <w:i/>
          <w:iCs/>
          <w:sz w:val="24"/>
          <w:szCs w:val="24"/>
        </w:rPr>
        <w:t>egroupement de communes de…ou communauté de communes de…</w:t>
      </w:r>
      <w:r w:rsidR="00326930" w:rsidRPr="00326930">
        <w:rPr>
          <w:rFonts w:ascii="Optima" w:hAnsi="Optima" w:cs="Arial"/>
          <w:i/>
          <w:iCs/>
          <w:sz w:val="24"/>
          <w:szCs w:val="24"/>
        </w:rPr>
        <w:t>)</w:t>
      </w:r>
      <w:r w:rsidR="00F63495" w:rsidRPr="00396D41">
        <w:rPr>
          <w:rFonts w:ascii="Optima" w:hAnsi="Optima" w:cs="Arial"/>
          <w:sz w:val="24"/>
          <w:szCs w:val="24"/>
        </w:rPr>
        <w:t xml:space="preserve"> </w:t>
      </w:r>
      <w:r w:rsidR="00A542D5" w:rsidRPr="00396D41">
        <w:rPr>
          <w:rFonts w:ascii="Optima" w:hAnsi="Optima" w:cs="Arial"/>
          <w:sz w:val="24"/>
          <w:szCs w:val="24"/>
        </w:rPr>
        <w:t xml:space="preserve">met en place </w:t>
      </w:r>
      <w:r w:rsidR="00F63495" w:rsidRPr="00396D41">
        <w:rPr>
          <w:rFonts w:ascii="Optima" w:hAnsi="Optima" w:cs="Arial"/>
          <w:sz w:val="24"/>
          <w:szCs w:val="24"/>
        </w:rPr>
        <w:t xml:space="preserve">des actions au niveau local </w:t>
      </w:r>
      <w:r w:rsidR="00A542D5" w:rsidRPr="00396D41">
        <w:rPr>
          <w:rFonts w:ascii="Optima" w:hAnsi="Optima" w:cs="Arial"/>
          <w:sz w:val="24"/>
          <w:szCs w:val="24"/>
        </w:rPr>
        <w:t>pour répondre à des besoins</w:t>
      </w:r>
      <w:r w:rsidR="00F63495" w:rsidRPr="00396D41">
        <w:rPr>
          <w:rFonts w:ascii="Optima" w:hAnsi="Optima" w:cs="Arial"/>
          <w:sz w:val="24"/>
          <w:szCs w:val="24"/>
        </w:rPr>
        <w:t xml:space="preserve"> repérés</w:t>
      </w:r>
      <w:r w:rsidR="008A429F" w:rsidRPr="00396D41">
        <w:rPr>
          <w:rFonts w:ascii="Optima" w:hAnsi="Optima" w:cs="Arial"/>
          <w:sz w:val="24"/>
          <w:szCs w:val="24"/>
        </w:rPr>
        <w:t>.</w:t>
      </w:r>
    </w:p>
    <w:p w14:paraId="60AD282F" w14:textId="77777777" w:rsidR="00FA46C9" w:rsidRPr="00396D41" w:rsidRDefault="00FA46C9" w:rsidP="00FA46C9">
      <w:pPr>
        <w:pStyle w:val="Para1"/>
        <w:ind w:left="0"/>
        <w:rPr>
          <w:rFonts w:ascii="Optima" w:hAnsi="Optima"/>
          <w:sz w:val="24"/>
          <w:szCs w:val="24"/>
        </w:rPr>
      </w:pPr>
    </w:p>
    <w:p w14:paraId="6DEB7980" w14:textId="77777777" w:rsidR="00FA46C9" w:rsidRDefault="00FA46C9" w:rsidP="00FA46C9">
      <w:pPr>
        <w:pStyle w:val="Para1"/>
        <w:ind w:left="0"/>
        <w:rPr>
          <w:rFonts w:ascii="Optima" w:hAnsi="Optima"/>
          <w:sz w:val="24"/>
          <w:szCs w:val="24"/>
        </w:rPr>
      </w:pPr>
      <w:r w:rsidRPr="00396D41">
        <w:rPr>
          <w:rFonts w:ascii="Optima" w:hAnsi="Optima"/>
          <w:sz w:val="24"/>
          <w:szCs w:val="24"/>
        </w:rPr>
        <w:t>Celles-ci concernent</w:t>
      </w:r>
      <w:r w:rsidR="00EB3282">
        <w:rPr>
          <w:rFonts w:ascii="Optima" w:hAnsi="Optima"/>
          <w:sz w:val="24"/>
          <w:szCs w:val="24"/>
        </w:rPr>
        <w:t xml:space="preserve"> </w:t>
      </w:r>
      <w:r w:rsidRPr="00396D41">
        <w:rPr>
          <w:rFonts w:ascii="Optima" w:hAnsi="Optima"/>
          <w:sz w:val="24"/>
          <w:szCs w:val="24"/>
        </w:rPr>
        <w:t>:</w:t>
      </w:r>
    </w:p>
    <w:p w14:paraId="517034B2" w14:textId="77777777" w:rsidR="006778DD" w:rsidRDefault="006778DD" w:rsidP="00AF2DCB">
      <w:pPr>
        <w:pStyle w:val="paragraph"/>
        <w:spacing w:before="0" w:beforeAutospacing="0" w:after="0" w:afterAutospacing="0"/>
        <w:jc w:val="both"/>
        <w:textAlignment w:val="baseline"/>
        <w:rPr>
          <w:rFonts w:ascii="Optima" w:hAnsi="Optima"/>
          <w:lang w:eastAsia="ar-SA"/>
        </w:rPr>
      </w:pPr>
    </w:p>
    <w:p w14:paraId="2530474A" w14:textId="2545386F" w:rsidR="003314D1" w:rsidRDefault="00281927" w:rsidP="000E5CE3">
      <w:pPr>
        <w:pStyle w:val="paragraph"/>
        <w:spacing w:before="0" w:beforeAutospacing="0" w:after="0" w:afterAutospacing="0"/>
        <w:jc w:val="both"/>
        <w:textAlignment w:val="baseline"/>
        <w:rPr>
          <w:rFonts w:ascii="Optima" w:hAnsi="Optima"/>
          <w:color w:val="C00000"/>
          <w:lang w:eastAsia="ar-SA"/>
        </w:rPr>
      </w:pPr>
      <w:r>
        <w:rPr>
          <w:rFonts w:ascii="Optima" w:hAnsi="Optima"/>
          <w:color w:val="C00000"/>
          <w:lang w:eastAsia="ar-SA"/>
        </w:rPr>
        <w:t xml:space="preserve">- </w:t>
      </w:r>
      <w:r w:rsidR="00865C65" w:rsidRPr="003F1038">
        <w:rPr>
          <w:rFonts w:ascii="Optima" w:hAnsi="Optima"/>
          <w:color w:val="C00000"/>
          <w:lang w:eastAsia="ar-SA"/>
        </w:rPr>
        <w:t xml:space="preserve">En </w:t>
      </w:r>
      <w:r w:rsidR="00441512" w:rsidRPr="003F1038">
        <w:rPr>
          <w:rFonts w:ascii="Optima" w:hAnsi="Optima"/>
          <w:color w:val="C00000"/>
          <w:lang w:eastAsia="ar-SA"/>
        </w:rPr>
        <w:t xml:space="preserve">réponse </w:t>
      </w:r>
      <w:r w:rsidR="00D30D58" w:rsidRPr="003F1038">
        <w:rPr>
          <w:rFonts w:ascii="Optima" w:hAnsi="Optima"/>
          <w:color w:val="C00000"/>
          <w:lang w:eastAsia="ar-SA"/>
        </w:rPr>
        <w:t>aux besoins d’accueil diversifiés des jeunes enfants et de leurs familles</w:t>
      </w:r>
      <w:r w:rsidR="003314D1" w:rsidRPr="003F1038">
        <w:rPr>
          <w:rFonts w:ascii="Optima" w:hAnsi="Optima"/>
          <w:color w:val="C00000"/>
          <w:lang w:eastAsia="ar-SA"/>
        </w:rPr>
        <w:t xml:space="preserve">, les collectivités locales </w:t>
      </w:r>
      <w:r w:rsidR="008F4BB7" w:rsidRPr="003F1038">
        <w:rPr>
          <w:rFonts w:ascii="Optima" w:hAnsi="Optima"/>
          <w:color w:val="C00000"/>
          <w:lang w:eastAsia="ar-SA"/>
        </w:rPr>
        <w:t>sont, depuis le 1</w:t>
      </w:r>
      <w:r w:rsidR="008F4BB7" w:rsidRPr="003F1038">
        <w:rPr>
          <w:rFonts w:ascii="Optima" w:hAnsi="Optima"/>
          <w:color w:val="C00000"/>
          <w:vertAlign w:val="superscript"/>
          <w:lang w:eastAsia="ar-SA"/>
        </w:rPr>
        <w:t>er</w:t>
      </w:r>
      <w:r w:rsidR="008F4BB7" w:rsidRPr="003F1038">
        <w:rPr>
          <w:rFonts w:ascii="Optima" w:hAnsi="Optima"/>
          <w:color w:val="C00000"/>
          <w:lang w:eastAsia="ar-SA"/>
        </w:rPr>
        <w:t xml:space="preserve"> janvier 2025, les </w:t>
      </w:r>
      <w:r w:rsidR="003314D1" w:rsidRPr="003F1038">
        <w:rPr>
          <w:rFonts w:ascii="Optima" w:hAnsi="Optima"/>
          <w:color w:val="C00000"/>
          <w:lang w:eastAsia="ar-SA"/>
        </w:rPr>
        <w:t>autorité</w:t>
      </w:r>
      <w:r w:rsidR="00C06CB9" w:rsidRPr="003F1038">
        <w:rPr>
          <w:rFonts w:ascii="Optima" w:hAnsi="Optima"/>
          <w:color w:val="C00000"/>
          <w:lang w:eastAsia="ar-SA"/>
        </w:rPr>
        <w:t>s</w:t>
      </w:r>
      <w:r w:rsidR="003314D1" w:rsidRPr="003F1038">
        <w:rPr>
          <w:rFonts w:ascii="Optima" w:hAnsi="Optima"/>
          <w:color w:val="C00000"/>
          <w:lang w:eastAsia="ar-SA"/>
        </w:rPr>
        <w:t xml:space="preserve"> organisatrice</w:t>
      </w:r>
      <w:r w:rsidR="00C06CB9" w:rsidRPr="003F1038">
        <w:rPr>
          <w:rFonts w:ascii="Optima" w:hAnsi="Optima"/>
          <w:color w:val="C00000"/>
          <w:lang w:eastAsia="ar-SA"/>
        </w:rPr>
        <w:t>s</w:t>
      </w:r>
      <w:r w:rsidR="003314D1" w:rsidRPr="003F1038">
        <w:rPr>
          <w:rFonts w:ascii="Optima" w:hAnsi="Optima"/>
          <w:color w:val="C00000"/>
          <w:lang w:eastAsia="ar-SA"/>
        </w:rPr>
        <w:t xml:space="preserve"> d’accueil du jeune enfant</w:t>
      </w:r>
      <w:r w:rsidR="0061391B" w:rsidRPr="003F1038">
        <w:rPr>
          <w:rStyle w:val="FootnoteReference"/>
          <w:rFonts w:ascii="Optima" w:hAnsi="Optima"/>
          <w:color w:val="C00000"/>
          <w:lang w:eastAsia="ar-SA"/>
        </w:rPr>
        <w:footnoteReference w:id="2"/>
      </w:r>
      <w:r w:rsidR="004B6376" w:rsidRPr="003F1038">
        <w:rPr>
          <w:rFonts w:ascii="Optima" w:hAnsi="Optima"/>
          <w:color w:val="C00000"/>
          <w:lang w:eastAsia="ar-SA"/>
        </w:rPr>
        <w:t xml:space="preserve"> (AO)</w:t>
      </w:r>
      <w:r w:rsidR="008E392D">
        <w:rPr>
          <w:rFonts w:ascii="Optima" w:hAnsi="Optima"/>
          <w:color w:val="C00000"/>
          <w:lang w:eastAsia="ar-SA"/>
        </w:rPr>
        <w:t xml:space="preserve"> et </w:t>
      </w:r>
      <w:r w:rsidR="00575A81">
        <w:rPr>
          <w:rFonts w:ascii="Optima" w:hAnsi="Optima"/>
          <w:color w:val="C00000"/>
          <w:lang w:eastAsia="ar-SA"/>
        </w:rPr>
        <w:t xml:space="preserve">contribuent ainsi à </w:t>
      </w:r>
      <w:r w:rsidR="008E392D">
        <w:rPr>
          <w:rFonts w:ascii="Optima" w:hAnsi="Optima"/>
          <w:b/>
          <w:bCs/>
          <w:color w:val="C00000"/>
          <w:lang w:eastAsia="ar-SA"/>
        </w:rPr>
        <w:t>la mise en place du</w:t>
      </w:r>
      <w:r w:rsidR="008E392D" w:rsidRPr="004624C0">
        <w:rPr>
          <w:rFonts w:ascii="Optima" w:hAnsi="Optima"/>
          <w:b/>
          <w:bCs/>
          <w:color w:val="C00000"/>
          <w:lang w:eastAsia="ar-SA"/>
        </w:rPr>
        <w:t xml:space="preserve"> service public de la petite enfance</w:t>
      </w:r>
      <w:r w:rsidR="003314D1" w:rsidRPr="003F1038">
        <w:rPr>
          <w:rFonts w:ascii="Optima" w:hAnsi="Optima"/>
          <w:color w:val="C00000"/>
          <w:lang w:eastAsia="ar-SA"/>
        </w:rPr>
        <w:t xml:space="preserve">. A ce titre, elles </w:t>
      </w:r>
      <w:r w:rsidR="00C06CB9" w:rsidRPr="003F1038">
        <w:rPr>
          <w:rFonts w:ascii="Optima" w:hAnsi="Optima"/>
          <w:color w:val="C00000"/>
          <w:lang w:eastAsia="ar-SA"/>
        </w:rPr>
        <w:t xml:space="preserve">exercent </w:t>
      </w:r>
      <w:r w:rsidR="003314D1" w:rsidRPr="003F1038">
        <w:rPr>
          <w:rFonts w:ascii="Optima" w:hAnsi="Optima"/>
          <w:color w:val="C00000"/>
          <w:lang w:eastAsia="ar-SA"/>
        </w:rPr>
        <w:t>quatre compétences en fonction d</w:t>
      </w:r>
      <w:r w:rsidR="00F56B8D" w:rsidRPr="003F1038">
        <w:rPr>
          <w:rFonts w:ascii="Optima" w:hAnsi="Optima"/>
          <w:color w:val="C00000"/>
          <w:lang w:eastAsia="ar-SA"/>
        </w:rPr>
        <w:t>u nombre des habitants de leurs territoire</w:t>
      </w:r>
      <w:r w:rsidR="00E63550">
        <w:rPr>
          <w:rFonts w:ascii="Optima" w:hAnsi="Optima"/>
          <w:color w:val="C00000"/>
          <w:lang w:eastAsia="ar-SA"/>
        </w:rPr>
        <w:t>s</w:t>
      </w:r>
      <w:r w:rsidR="003314D1" w:rsidRPr="003F1038">
        <w:rPr>
          <w:rFonts w:ascii="Optima" w:hAnsi="Optima"/>
          <w:color w:val="C00000"/>
          <w:lang w:eastAsia="ar-SA"/>
        </w:rPr>
        <w:t xml:space="preserve"> : </w:t>
      </w:r>
    </w:p>
    <w:p w14:paraId="75E3D057" w14:textId="77777777" w:rsidR="00792727" w:rsidRPr="00865C65" w:rsidRDefault="00792727" w:rsidP="00792727">
      <w:pPr>
        <w:pStyle w:val="paragraph"/>
        <w:spacing w:before="0" w:beforeAutospacing="0" w:after="0" w:afterAutospacing="0"/>
        <w:jc w:val="both"/>
        <w:textAlignment w:val="baseline"/>
        <w:rPr>
          <w:rFonts w:ascii="Optima" w:hAnsi="Optima" w:cs="Arial"/>
          <w:b/>
          <w:bCs/>
          <w:i/>
          <w:iCs/>
          <w:color w:val="808080" w:themeColor="background1" w:themeShade="80"/>
          <w:lang w:eastAsia="ja-JP"/>
        </w:rPr>
      </w:pPr>
      <w:r w:rsidRPr="00865C65">
        <w:rPr>
          <w:rFonts w:ascii="Optima" w:hAnsi="Optima" w:cs="Arial"/>
          <w:b/>
          <w:bCs/>
          <w:i/>
          <w:iCs/>
          <w:color w:val="808080" w:themeColor="background1" w:themeShade="80"/>
          <w:lang w:eastAsia="ja-JP"/>
        </w:rPr>
        <w:t>(à</w:t>
      </w:r>
      <w:r>
        <w:rPr>
          <w:rFonts w:ascii="Optima" w:hAnsi="Optima" w:cs="Arial"/>
          <w:b/>
          <w:bCs/>
          <w:i/>
          <w:iCs/>
          <w:color w:val="808080" w:themeColor="background1" w:themeShade="80"/>
          <w:lang w:eastAsia="ja-JP"/>
        </w:rPr>
        <w:t xml:space="preserve"> adapter et</w:t>
      </w:r>
      <w:r w:rsidRPr="00865C65">
        <w:rPr>
          <w:rFonts w:ascii="Optima" w:hAnsi="Optima" w:cs="Arial"/>
          <w:b/>
          <w:bCs/>
          <w:i/>
          <w:iCs/>
          <w:color w:val="808080" w:themeColor="background1" w:themeShade="80"/>
          <w:lang w:eastAsia="ja-JP"/>
        </w:rPr>
        <w:t xml:space="preserve"> compléter par la collectivité)</w:t>
      </w:r>
    </w:p>
    <w:p w14:paraId="3FBC8175" w14:textId="77777777" w:rsidR="00792727" w:rsidRDefault="00792727" w:rsidP="00792727">
      <w:pPr>
        <w:pStyle w:val="paragraph"/>
        <w:spacing w:before="0" w:beforeAutospacing="0" w:after="0" w:afterAutospacing="0"/>
        <w:jc w:val="both"/>
        <w:textAlignment w:val="baseline"/>
        <w:rPr>
          <w:rFonts w:ascii="Optima" w:hAnsi="Optima" w:cs="Arial"/>
          <w:b/>
          <w:bCs/>
          <w:i/>
          <w:iCs/>
          <w:color w:val="808080" w:themeColor="background1" w:themeShade="80"/>
          <w:lang w:eastAsia="ja-JP"/>
        </w:rPr>
      </w:pPr>
      <w:r w:rsidRPr="00C50B4A">
        <w:rPr>
          <w:rFonts w:ascii="Optima" w:hAnsi="Optima" w:cs="Arial"/>
          <w:b/>
          <w:bCs/>
          <w:i/>
          <w:iCs/>
          <w:color w:val="808080" w:themeColor="background1" w:themeShade="80"/>
          <w:lang w:eastAsia="ja-JP"/>
        </w:rPr>
        <w:t>(Lister les communes</w:t>
      </w:r>
      <w:r>
        <w:rPr>
          <w:rFonts w:ascii="Optima" w:hAnsi="Optima" w:cs="Arial"/>
          <w:b/>
          <w:bCs/>
          <w:i/>
          <w:iCs/>
          <w:color w:val="808080" w:themeColor="background1" w:themeShade="80"/>
          <w:lang w:eastAsia="ja-JP"/>
        </w:rPr>
        <w:t xml:space="preserve"> et/ou EPCI concernés pour chacune des</w:t>
      </w:r>
      <w:r w:rsidRPr="00C50B4A">
        <w:rPr>
          <w:rFonts w:ascii="Optima" w:hAnsi="Optima" w:cs="Arial"/>
          <w:b/>
          <w:bCs/>
          <w:i/>
          <w:iCs/>
          <w:color w:val="808080" w:themeColor="background1" w:themeShade="80"/>
          <w:lang w:eastAsia="ja-JP"/>
        </w:rPr>
        <w:t xml:space="preserve"> </w:t>
      </w:r>
      <w:r>
        <w:rPr>
          <w:rFonts w:ascii="Optima" w:hAnsi="Optima" w:cs="Arial"/>
          <w:b/>
          <w:bCs/>
          <w:i/>
          <w:iCs/>
          <w:color w:val="808080" w:themeColor="background1" w:themeShade="80"/>
          <w:lang w:eastAsia="ja-JP"/>
        </w:rPr>
        <w:t>compétentes d’AO)</w:t>
      </w:r>
    </w:p>
    <w:p w14:paraId="5184FCD1" w14:textId="77777777" w:rsidR="00792727" w:rsidRPr="003F1038" w:rsidRDefault="00792727" w:rsidP="000E5CE3">
      <w:pPr>
        <w:pStyle w:val="paragraph"/>
        <w:spacing w:before="0" w:beforeAutospacing="0" w:after="0" w:afterAutospacing="0"/>
        <w:jc w:val="both"/>
        <w:textAlignment w:val="baseline"/>
        <w:rPr>
          <w:rFonts w:ascii="Optima" w:hAnsi="Optima"/>
          <w:color w:val="C00000"/>
          <w:lang w:eastAsia="ar-SA"/>
        </w:rPr>
      </w:pPr>
    </w:p>
    <w:p w14:paraId="482BAF0F" w14:textId="086C9AAE" w:rsidR="003314D1" w:rsidRPr="003F1038" w:rsidRDefault="0078008F" w:rsidP="004E7D4F">
      <w:pPr>
        <w:pStyle w:val="paragraph"/>
        <w:numPr>
          <w:ilvl w:val="1"/>
          <w:numId w:val="12"/>
        </w:numPr>
        <w:spacing w:before="0" w:beforeAutospacing="0" w:after="0" w:afterAutospacing="0"/>
        <w:ind w:hanging="938"/>
        <w:jc w:val="both"/>
        <w:textAlignment w:val="baseline"/>
        <w:rPr>
          <w:rFonts w:ascii="Optima" w:hAnsi="Optima" w:cs="Arial"/>
          <w:b/>
          <w:bCs/>
          <w:i/>
          <w:iCs/>
          <w:color w:val="C00000"/>
          <w:lang w:eastAsia="ja-JP"/>
        </w:rPr>
      </w:pPr>
      <w:r w:rsidRPr="003F1038">
        <w:rPr>
          <w:rFonts w:ascii="Optima" w:hAnsi="Optima"/>
          <w:color w:val="C00000"/>
          <w:lang w:eastAsia="ar-SA"/>
        </w:rPr>
        <w:t>Quel</w:t>
      </w:r>
      <w:r w:rsidR="006E5F8D" w:rsidRPr="003F1038">
        <w:rPr>
          <w:rFonts w:ascii="Optima" w:hAnsi="Optima"/>
          <w:color w:val="C00000"/>
          <w:lang w:eastAsia="ar-SA"/>
        </w:rPr>
        <w:t xml:space="preserve"> que soit le nombre de</w:t>
      </w:r>
      <w:r w:rsidR="00F56B8D" w:rsidRPr="003F1038">
        <w:rPr>
          <w:rFonts w:ascii="Optima" w:hAnsi="Optima"/>
          <w:color w:val="C00000"/>
          <w:lang w:eastAsia="ar-SA"/>
        </w:rPr>
        <w:t>s</w:t>
      </w:r>
      <w:r w:rsidR="006E5F8D" w:rsidRPr="003F1038">
        <w:rPr>
          <w:rFonts w:ascii="Optima" w:hAnsi="Optima"/>
          <w:color w:val="C00000"/>
          <w:lang w:eastAsia="ar-SA"/>
        </w:rPr>
        <w:t xml:space="preserve"> habitants</w:t>
      </w:r>
      <w:r w:rsidR="00F56B8D" w:rsidRPr="003F1038">
        <w:rPr>
          <w:rFonts w:ascii="Optima" w:hAnsi="Optima"/>
          <w:color w:val="C00000"/>
          <w:lang w:eastAsia="ar-SA"/>
        </w:rPr>
        <w:t xml:space="preserve"> de leur territoire</w:t>
      </w:r>
      <w:r w:rsidR="006E5F8D" w:rsidRPr="003F1038">
        <w:rPr>
          <w:rFonts w:ascii="Optima" w:hAnsi="Optima"/>
          <w:color w:val="C00000"/>
          <w:lang w:eastAsia="ar-SA"/>
        </w:rPr>
        <w:t xml:space="preserve">, </w:t>
      </w:r>
      <w:r w:rsidR="006E5F8D" w:rsidRPr="00A41A24">
        <w:rPr>
          <w:rFonts w:ascii="Optima" w:hAnsi="Optima"/>
          <w:b/>
          <w:bCs/>
          <w:color w:val="C00000"/>
          <w:lang w:eastAsia="ar-SA"/>
        </w:rPr>
        <w:t>t</w:t>
      </w:r>
      <w:r w:rsidR="003314D1" w:rsidRPr="00A41A24">
        <w:rPr>
          <w:rFonts w:ascii="Optima" w:hAnsi="Optima"/>
          <w:b/>
          <w:bCs/>
          <w:color w:val="C00000"/>
          <w:lang w:eastAsia="ar-SA"/>
        </w:rPr>
        <w:t>outes les communes</w:t>
      </w:r>
      <w:r w:rsidRPr="00A41A24">
        <w:rPr>
          <w:rFonts w:ascii="Optima" w:hAnsi="Optima"/>
          <w:b/>
          <w:bCs/>
          <w:color w:val="C00000"/>
          <w:lang w:eastAsia="ar-SA"/>
        </w:rPr>
        <w:t xml:space="preserve"> ou EPCI</w:t>
      </w:r>
      <w:r w:rsidRPr="003F1038">
        <w:rPr>
          <w:rFonts w:ascii="Optima" w:hAnsi="Optima"/>
          <w:color w:val="C00000"/>
          <w:lang w:eastAsia="ar-SA"/>
        </w:rPr>
        <w:t xml:space="preserve"> exerçant la compétence </w:t>
      </w:r>
      <w:r w:rsidR="004B6376" w:rsidRPr="003F1038">
        <w:rPr>
          <w:rFonts w:ascii="Optima" w:hAnsi="Optima"/>
          <w:color w:val="C00000"/>
          <w:lang w:eastAsia="ar-SA"/>
        </w:rPr>
        <w:t>d’AO</w:t>
      </w:r>
      <w:r w:rsidR="00B044B4" w:rsidRPr="003F1038">
        <w:rPr>
          <w:rFonts w:ascii="Optima" w:hAnsi="Optima" w:cs="Arial"/>
          <w:b/>
          <w:bCs/>
          <w:i/>
          <w:iCs/>
          <w:color w:val="C00000"/>
          <w:lang w:eastAsia="ja-JP"/>
        </w:rPr>
        <w:t xml:space="preserve"> </w:t>
      </w:r>
      <w:r w:rsidR="003314D1" w:rsidRPr="003F1038">
        <w:rPr>
          <w:rFonts w:ascii="Optima" w:hAnsi="Optima" w:cs="Arial"/>
          <w:b/>
          <w:bCs/>
          <w:i/>
          <w:iCs/>
          <w:color w:val="C00000"/>
          <w:lang w:eastAsia="ja-JP"/>
        </w:rPr>
        <w:t>:</w:t>
      </w:r>
    </w:p>
    <w:p w14:paraId="4EE7AFBC" w14:textId="47489482" w:rsidR="003314D1" w:rsidRPr="00C50B4A" w:rsidRDefault="003314D1" w:rsidP="00D15F53">
      <w:pPr>
        <w:pStyle w:val="paragraph"/>
        <w:numPr>
          <w:ilvl w:val="2"/>
          <w:numId w:val="12"/>
        </w:numPr>
        <w:spacing w:before="0" w:beforeAutospacing="0" w:after="0" w:afterAutospacing="0"/>
        <w:ind w:hanging="524"/>
        <w:jc w:val="both"/>
        <w:textAlignment w:val="baseline"/>
        <w:rPr>
          <w:rFonts w:ascii="Optima" w:hAnsi="Optima"/>
          <w:color w:val="C00000"/>
          <w:lang w:eastAsia="ar-SA"/>
        </w:rPr>
      </w:pPr>
      <w:r w:rsidRPr="00C50B4A">
        <w:rPr>
          <w:rFonts w:ascii="Optima" w:hAnsi="Optima"/>
          <w:b/>
          <w:bCs/>
          <w:color w:val="C00000"/>
          <w:lang w:eastAsia="ar-SA"/>
        </w:rPr>
        <w:t>Recense</w:t>
      </w:r>
      <w:r w:rsidR="003536E8" w:rsidRPr="00C50B4A">
        <w:rPr>
          <w:rFonts w:ascii="Optima" w:hAnsi="Optima"/>
          <w:b/>
          <w:bCs/>
          <w:color w:val="C00000"/>
          <w:lang w:eastAsia="ar-SA"/>
        </w:rPr>
        <w:t>nt</w:t>
      </w:r>
      <w:r w:rsidRPr="00C50B4A">
        <w:rPr>
          <w:rFonts w:ascii="Optima" w:hAnsi="Optima"/>
          <w:b/>
          <w:bCs/>
          <w:color w:val="C00000"/>
          <w:lang w:eastAsia="ar-SA"/>
        </w:rPr>
        <w:t xml:space="preserve"> les besoins des enfants âgés de moins de trois ans et de leurs familles en matière de services aux familles ainsi que les modes d'accueil disponibles sur leur territoire</w:t>
      </w:r>
      <w:r w:rsidR="00C50B4A">
        <w:rPr>
          <w:rFonts w:ascii="Optima" w:hAnsi="Optima"/>
          <w:color w:val="C00000"/>
          <w:lang w:eastAsia="ar-SA"/>
        </w:rPr>
        <w:t> ;</w:t>
      </w:r>
      <w:r w:rsidR="007271DF" w:rsidRPr="00C50B4A">
        <w:rPr>
          <w:rFonts w:ascii="Optima" w:hAnsi="Optima"/>
          <w:color w:val="C00000"/>
          <w:lang w:eastAsia="ar-SA"/>
        </w:rPr>
        <w:t xml:space="preserve"> </w:t>
      </w:r>
      <w:r w:rsidR="00C50B4A" w:rsidRPr="00C50B4A">
        <w:rPr>
          <w:rFonts w:ascii="Optima" w:hAnsi="Optima"/>
          <w:color w:val="C00000"/>
          <w:lang w:eastAsia="ar-SA"/>
        </w:rPr>
        <w:t>ce</w:t>
      </w:r>
      <w:r w:rsidR="007271DF" w:rsidRPr="00C50B4A">
        <w:rPr>
          <w:rFonts w:ascii="Optima" w:hAnsi="Optima"/>
          <w:color w:val="C00000"/>
          <w:lang w:eastAsia="ar-SA"/>
        </w:rPr>
        <w:t xml:space="preserve">tte compétence vise à identifier les besoins des familles en matière de soutien à la parentalité et d’accueil du jeune enfant (nombre de places d’accueil requises, type d’accueil, accessibilité financière et géographique, etc.) et à recenser l’offre d’accueil, individuel (assistants maternels) ou collective (crèches) présente sur </w:t>
      </w:r>
      <w:r w:rsidR="00C50B4A" w:rsidRPr="00C50B4A">
        <w:rPr>
          <w:rFonts w:ascii="Optima" w:hAnsi="Optima"/>
          <w:color w:val="C00000"/>
          <w:lang w:eastAsia="ar-SA"/>
        </w:rPr>
        <w:t xml:space="preserve">la commune ou </w:t>
      </w:r>
      <w:r w:rsidR="00C50B4A">
        <w:rPr>
          <w:rFonts w:ascii="Optima" w:hAnsi="Optima"/>
          <w:color w:val="C00000"/>
          <w:lang w:eastAsia="ar-SA"/>
        </w:rPr>
        <w:t xml:space="preserve"> l’i</w:t>
      </w:r>
      <w:r w:rsidR="007271DF" w:rsidRPr="00C50B4A">
        <w:rPr>
          <w:rFonts w:ascii="Optima" w:hAnsi="Optima"/>
          <w:color w:val="C00000"/>
          <w:lang w:eastAsia="ar-SA"/>
        </w:rPr>
        <w:t>ntercommunalité</w:t>
      </w:r>
      <w:r w:rsidR="00C50B4A">
        <w:rPr>
          <w:rFonts w:ascii="Optima" w:hAnsi="Optima"/>
          <w:color w:val="C00000"/>
          <w:lang w:eastAsia="ar-SA"/>
        </w:rPr>
        <w:t> ;</w:t>
      </w:r>
    </w:p>
    <w:p w14:paraId="0658DB82" w14:textId="291163AF" w:rsidR="00173A13" w:rsidRPr="00A41A24" w:rsidRDefault="003314D1" w:rsidP="00D15F53">
      <w:pPr>
        <w:pStyle w:val="paragraph"/>
        <w:numPr>
          <w:ilvl w:val="2"/>
          <w:numId w:val="12"/>
        </w:numPr>
        <w:spacing w:before="0" w:beforeAutospacing="0" w:after="0" w:afterAutospacing="0"/>
        <w:ind w:hanging="524"/>
        <w:jc w:val="both"/>
        <w:textAlignment w:val="baseline"/>
        <w:rPr>
          <w:rFonts w:ascii="Optima" w:hAnsi="Optima"/>
          <w:color w:val="C00000"/>
          <w:lang w:eastAsia="ar-SA"/>
        </w:rPr>
      </w:pPr>
      <w:r w:rsidRPr="00A912CC">
        <w:rPr>
          <w:rFonts w:ascii="Optima" w:hAnsi="Optima"/>
          <w:b/>
          <w:bCs/>
          <w:color w:val="C00000"/>
          <w:lang w:eastAsia="ar-SA"/>
        </w:rPr>
        <w:t>Informe</w:t>
      </w:r>
      <w:r w:rsidR="003536E8" w:rsidRPr="00A912CC">
        <w:rPr>
          <w:rFonts w:ascii="Optima" w:hAnsi="Optima"/>
          <w:b/>
          <w:bCs/>
          <w:color w:val="C00000"/>
          <w:lang w:eastAsia="ar-SA"/>
        </w:rPr>
        <w:t>nt</w:t>
      </w:r>
      <w:r w:rsidRPr="00A912CC">
        <w:rPr>
          <w:rFonts w:ascii="Optima" w:hAnsi="Optima"/>
          <w:b/>
          <w:bCs/>
          <w:color w:val="C00000"/>
          <w:lang w:eastAsia="ar-SA"/>
        </w:rPr>
        <w:t xml:space="preserve"> et accompagne</w:t>
      </w:r>
      <w:r w:rsidR="003536E8" w:rsidRPr="00A912CC">
        <w:rPr>
          <w:rFonts w:ascii="Optima" w:hAnsi="Optima"/>
          <w:b/>
          <w:bCs/>
          <w:color w:val="C00000"/>
          <w:lang w:eastAsia="ar-SA"/>
        </w:rPr>
        <w:t>nt</w:t>
      </w:r>
      <w:r w:rsidRPr="00A912CC">
        <w:rPr>
          <w:rFonts w:ascii="Optima" w:hAnsi="Optima"/>
          <w:b/>
          <w:bCs/>
          <w:color w:val="C00000"/>
          <w:lang w:eastAsia="ar-SA"/>
        </w:rPr>
        <w:t xml:space="preserve"> les familles ayant un ou plusieurs enfants âgés de moins de trois ans ainsi que les futurs parents</w:t>
      </w:r>
      <w:r w:rsidRPr="00A41A24">
        <w:rPr>
          <w:rFonts w:ascii="Optima" w:hAnsi="Optima"/>
          <w:color w:val="C00000"/>
          <w:lang w:eastAsia="ar-SA"/>
        </w:rPr>
        <w:t xml:space="preserve"> ;</w:t>
      </w:r>
      <w:r w:rsidR="00173A13" w:rsidRPr="00A41A24">
        <w:rPr>
          <w:rFonts w:ascii="Optima" w:hAnsi="Optima"/>
          <w:color w:val="C00000"/>
          <w:lang w:eastAsia="ar-SA"/>
        </w:rPr>
        <w:t xml:space="preserve"> c</w:t>
      </w:r>
      <w:r w:rsidR="00173A13" w:rsidRPr="00173A13">
        <w:rPr>
          <w:rFonts w:ascii="Optima" w:hAnsi="Optima"/>
          <w:color w:val="C00000"/>
          <w:lang w:eastAsia="ar-SA"/>
        </w:rPr>
        <w:t xml:space="preserve">ette compétence vise à </w:t>
      </w:r>
      <w:r w:rsidR="009223FC" w:rsidRPr="00A41A24">
        <w:rPr>
          <w:rFonts w:ascii="Optima" w:hAnsi="Optima"/>
          <w:color w:val="C00000"/>
          <w:lang w:eastAsia="ar-SA"/>
        </w:rPr>
        <w:t>g</w:t>
      </w:r>
      <w:r w:rsidR="00173A13" w:rsidRPr="00173A13">
        <w:rPr>
          <w:rFonts w:ascii="Optima" w:hAnsi="Optima"/>
          <w:color w:val="C00000"/>
          <w:lang w:eastAsia="ar-SA"/>
        </w:rPr>
        <w:t>arantir</w:t>
      </w:r>
      <w:r w:rsidR="00512A69" w:rsidRPr="00A41A24">
        <w:rPr>
          <w:rFonts w:ascii="Optima" w:hAnsi="Optima"/>
          <w:color w:val="C00000"/>
          <w:lang w:eastAsia="ar-SA"/>
        </w:rPr>
        <w:t>,</w:t>
      </w:r>
      <w:r w:rsidR="00A41A24">
        <w:rPr>
          <w:rFonts w:ascii="Optima" w:hAnsi="Optima"/>
          <w:color w:val="C00000"/>
          <w:lang w:eastAsia="ar-SA"/>
        </w:rPr>
        <w:t xml:space="preserve"> </w:t>
      </w:r>
      <w:r w:rsidR="00173A13" w:rsidRPr="00173A13">
        <w:rPr>
          <w:rFonts w:ascii="Optima" w:hAnsi="Optima"/>
          <w:color w:val="C00000"/>
          <w:lang w:eastAsia="ar-SA"/>
        </w:rPr>
        <w:t>à la hauteur de ses</w:t>
      </w:r>
      <w:r w:rsidR="009223FC" w:rsidRPr="00A41A24">
        <w:rPr>
          <w:rFonts w:ascii="Optima" w:hAnsi="Optima"/>
          <w:color w:val="C00000"/>
          <w:lang w:eastAsia="ar-SA"/>
        </w:rPr>
        <w:t xml:space="preserve"> </w:t>
      </w:r>
      <w:r w:rsidR="00173A13" w:rsidRPr="00173A13">
        <w:rPr>
          <w:rFonts w:ascii="Optima" w:hAnsi="Optima"/>
          <w:color w:val="C00000"/>
          <w:lang w:eastAsia="ar-SA"/>
        </w:rPr>
        <w:t>moyens et de manière adaptée</w:t>
      </w:r>
      <w:r w:rsidR="009223FC" w:rsidRPr="00A41A24">
        <w:rPr>
          <w:rFonts w:ascii="Optima" w:hAnsi="Optima"/>
          <w:color w:val="C00000"/>
          <w:lang w:eastAsia="ar-SA"/>
        </w:rPr>
        <w:t xml:space="preserve"> </w:t>
      </w:r>
      <w:r w:rsidR="00173A13" w:rsidRPr="00173A13">
        <w:rPr>
          <w:rFonts w:ascii="Optima" w:hAnsi="Optima"/>
          <w:color w:val="C00000"/>
          <w:lang w:eastAsia="ar-SA"/>
        </w:rPr>
        <w:t>aux besoins de son territoire</w:t>
      </w:r>
      <w:r w:rsidR="00512A69" w:rsidRPr="00A41A24">
        <w:rPr>
          <w:rFonts w:ascii="Optima" w:hAnsi="Optima"/>
          <w:color w:val="C00000"/>
          <w:lang w:eastAsia="ar-SA"/>
        </w:rPr>
        <w:t>,</w:t>
      </w:r>
      <w:r w:rsidR="009223FC" w:rsidRPr="00A41A24">
        <w:rPr>
          <w:rFonts w:ascii="Optima" w:hAnsi="Optima"/>
          <w:color w:val="C00000"/>
          <w:lang w:eastAsia="ar-SA"/>
        </w:rPr>
        <w:t xml:space="preserve"> </w:t>
      </w:r>
      <w:r w:rsidR="00173A13" w:rsidRPr="00173A13">
        <w:rPr>
          <w:rFonts w:ascii="Optima" w:hAnsi="Optima"/>
          <w:color w:val="C00000"/>
          <w:lang w:eastAsia="ar-SA"/>
        </w:rPr>
        <w:t>la bonne information des parents</w:t>
      </w:r>
      <w:r w:rsidR="009223FC" w:rsidRPr="00A41A24">
        <w:rPr>
          <w:rFonts w:ascii="Optima" w:hAnsi="Optima"/>
          <w:color w:val="C00000"/>
          <w:lang w:eastAsia="ar-SA"/>
        </w:rPr>
        <w:t xml:space="preserve"> </w:t>
      </w:r>
      <w:r w:rsidR="00173A13" w:rsidRPr="00173A13">
        <w:rPr>
          <w:rFonts w:ascii="Optima" w:hAnsi="Optima"/>
          <w:color w:val="C00000"/>
          <w:lang w:eastAsia="ar-SA"/>
        </w:rPr>
        <w:t>et des futurs parents sur l’offre</w:t>
      </w:r>
      <w:r w:rsidR="009223FC" w:rsidRPr="00A41A24">
        <w:rPr>
          <w:rFonts w:ascii="Optima" w:hAnsi="Optima"/>
          <w:color w:val="C00000"/>
          <w:lang w:eastAsia="ar-SA"/>
        </w:rPr>
        <w:t xml:space="preserve"> </w:t>
      </w:r>
      <w:r w:rsidR="00173A13" w:rsidRPr="00173A13">
        <w:rPr>
          <w:rFonts w:ascii="Optima" w:hAnsi="Optima"/>
          <w:color w:val="C00000"/>
          <w:lang w:eastAsia="ar-SA"/>
        </w:rPr>
        <w:t>d’accueil des jeunes enfants</w:t>
      </w:r>
      <w:r w:rsidR="009223FC" w:rsidRPr="00A41A24">
        <w:rPr>
          <w:rFonts w:ascii="Optima" w:hAnsi="Optima"/>
          <w:color w:val="C00000"/>
          <w:lang w:eastAsia="ar-SA"/>
        </w:rPr>
        <w:t xml:space="preserve"> </w:t>
      </w:r>
      <w:r w:rsidR="00173A13" w:rsidRPr="00173A13">
        <w:rPr>
          <w:rFonts w:ascii="Optima" w:hAnsi="Optima"/>
          <w:color w:val="C00000"/>
          <w:lang w:eastAsia="ar-SA"/>
        </w:rPr>
        <w:t>disponible dans la commune</w:t>
      </w:r>
      <w:r w:rsidR="009223FC" w:rsidRPr="00A41A24">
        <w:rPr>
          <w:rFonts w:ascii="Optima" w:hAnsi="Optima"/>
          <w:color w:val="C00000"/>
          <w:lang w:eastAsia="ar-SA"/>
        </w:rPr>
        <w:t xml:space="preserve"> </w:t>
      </w:r>
      <w:r w:rsidR="00173A13" w:rsidRPr="00173A13">
        <w:rPr>
          <w:rFonts w:ascii="Optima" w:hAnsi="Optima"/>
          <w:color w:val="C00000"/>
          <w:lang w:eastAsia="ar-SA"/>
        </w:rPr>
        <w:t>(publique et privée)</w:t>
      </w:r>
      <w:r w:rsidR="00A41A24" w:rsidRPr="00A41A24">
        <w:rPr>
          <w:rFonts w:ascii="Optima" w:hAnsi="Optima"/>
          <w:color w:val="C00000"/>
          <w:lang w:eastAsia="ar-SA"/>
        </w:rPr>
        <w:t xml:space="preserve"> et à o</w:t>
      </w:r>
      <w:r w:rsidR="00173A13" w:rsidRPr="00173A13">
        <w:rPr>
          <w:rFonts w:ascii="Optima" w:hAnsi="Optima"/>
          <w:color w:val="C00000"/>
          <w:lang w:eastAsia="ar-SA"/>
        </w:rPr>
        <w:t>rganiser et structurer une offre</w:t>
      </w:r>
      <w:r w:rsidR="00A41A24" w:rsidRPr="00A41A24">
        <w:rPr>
          <w:rFonts w:ascii="Optima" w:hAnsi="Optima"/>
          <w:color w:val="C00000"/>
          <w:lang w:eastAsia="ar-SA"/>
        </w:rPr>
        <w:t xml:space="preserve"> </w:t>
      </w:r>
      <w:r w:rsidR="00173A13" w:rsidRPr="00173A13">
        <w:rPr>
          <w:rFonts w:ascii="Optima" w:hAnsi="Optima"/>
          <w:color w:val="C00000"/>
          <w:lang w:eastAsia="ar-SA"/>
        </w:rPr>
        <w:t>d’accompagnement à la</w:t>
      </w:r>
      <w:r w:rsidR="00A41A24">
        <w:rPr>
          <w:rFonts w:ascii="Optima" w:hAnsi="Optima"/>
          <w:color w:val="C00000"/>
          <w:lang w:eastAsia="ar-SA"/>
        </w:rPr>
        <w:t xml:space="preserve"> </w:t>
      </w:r>
      <w:r w:rsidR="00173A13" w:rsidRPr="00A41A24">
        <w:rPr>
          <w:rFonts w:ascii="Optima" w:hAnsi="Optima"/>
          <w:color w:val="C00000"/>
          <w:lang w:eastAsia="ar-SA"/>
        </w:rPr>
        <w:t>parentalité pour tous les parents</w:t>
      </w:r>
    </w:p>
    <w:p w14:paraId="3FD58C42" w14:textId="4477C4CB" w:rsidR="006330A7" w:rsidRPr="00D15F53" w:rsidRDefault="003314D1">
      <w:pPr>
        <w:pStyle w:val="paragraph"/>
        <w:numPr>
          <w:ilvl w:val="1"/>
          <w:numId w:val="12"/>
        </w:numPr>
        <w:spacing w:before="0" w:beforeAutospacing="0" w:after="0" w:afterAutospacing="0"/>
        <w:ind w:left="1843" w:hanging="524"/>
        <w:jc w:val="both"/>
        <w:textAlignment w:val="baseline"/>
        <w:rPr>
          <w:rFonts w:ascii="Optima" w:hAnsi="Optima"/>
          <w:b/>
          <w:bCs/>
          <w:color w:val="C00000"/>
          <w:lang w:eastAsia="ar-SA"/>
        </w:rPr>
      </w:pPr>
      <w:r w:rsidRPr="00D15F53">
        <w:rPr>
          <w:rFonts w:ascii="Optima" w:hAnsi="Optima"/>
          <w:b/>
          <w:bCs/>
          <w:color w:val="C00000"/>
          <w:lang w:eastAsia="ar-SA"/>
        </w:rPr>
        <w:t>Les communes de plus de 3 500 habitants</w:t>
      </w:r>
      <w:r w:rsidR="0083558B" w:rsidRPr="00D15F53">
        <w:rPr>
          <w:rFonts w:ascii="Optima" w:hAnsi="Optima"/>
          <w:b/>
          <w:bCs/>
          <w:color w:val="C00000"/>
          <w:lang w:eastAsia="ar-SA"/>
        </w:rPr>
        <w:t xml:space="preserve"> exerçant </w:t>
      </w:r>
      <w:r w:rsidR="00F56B8D" w:rsidRPr="00D15F53">
        <w:rPr>
          <w:rFonts w:ascii="Optima" w:hAnsi="Optima"/>
          <w:b/>
          <w:bCs/>
          <w:color w:val="C00000"/>
          <w:lang w:eastAsia="ar-SA"/>
        </w:rPr>
        <w:t>la compétence d’</w:t>
      </w:r>
      <w:r w:rsidR="004B6376" w:rsidRPr="00D15F53">
        <w:rPr>
          <w:rFonts w:ascii="Optima" w:hAnsi="Optima"/>
          <w:b/>
          <w:bCs/>
          <w:color w:val="C00000"/>
          <w:lang w:eastAsia="ar-SA"/>
        </w:rPr>
        <w:t>AO</w:t>
      </w:r>
      <w:r w:rsidR="00756C0F" w:rsidRPr="00D15F53">
        <w:rPr>
          <w:rFonts w:ascii="Optima" w:hAnsi="Optima"/>
          <w:b/>
          <w:bCs/>
          <w:color w:val="C00000"/>
          <w:lang w:eastAsia="ar-SA"/>
        </w:rPr>
        <w:t xml:space="preserve"> </w:t>
      </w:r>
      <w:r w:rsidR="00D15F53" w:rsidRPr="00D15F53">
        <w:rPr>
          <w:rFonts w:ascii="Optima" w:hAnsi="Optima"/>
          <w:b/>
          <w:bCs/>
          <w:color w:val="C00000"/>
          <w:lang w:eastAsia="ar-SA"/>
        </w:rPr>
        <w:t>p</w:t>
      </w:r>
      <w:r w:rsidRPr="00D15F53">
        <w:rPr>
          <w:rFonts w:ascii="Optima" w:hAnsi="Optima"/>
          <w:b/>
          <w:bCs/>
          <w:color w:val="C00000"/>
          <w:lang w:eastAsia="ar-SA"/>
        </w:rPr>
        <w:t>lanifie</w:t>
      </w:r>
      <w:r w:rsidR="00F56B8D" w:rsidRPr="00D15F53">
        <w:rPr>
          <w:rFonts w:ascii="Optima" w:hAnsi="Optima"/>
          <w:b/>
          <w:bCs/>
          <w:color w:val="C00000"/>
          <w:lang w:eastAsia="ar-SA"/>
        </w:rPr>
        <w:t>nt</w:t>
      </w:r>
      <w:r w:rsidRPr="00D15F53">
        <w:rPr>
          <w:rFonts w:ascii="Optima" w:hAnsi="Optima"/>
          <w:b/>
          <w:bCs/>
          <w:color w:val="C00000"/>
          <w:lang w:eastAsia="ar-SA"/>
        </w:rPr>
        <w:t>, au vu du recensement des besoins, le développement des modes d'accueil</w:t>
      </w:r>
      <w:r w:rsidR="0063799F" w:rsidRPr="00D15F53">
        <w:rPr>
          <w:rFonts w:ascii="Optima" w:hAnsi="Optima"/>
          <w:b/>
          <w:bCs/>
          <w:color w:val="C00000"/>
          <w:lang w:eastAsia="ar-SA"/>
        </w:rPr>
        <w:t xml:space="preserve"> du jeune enfant</w:t>
      </w:r>
      <w:r w:rsidRPr="00D15F53">
        <w:rPr>
          <w:rFonts w:ascii="Optima" w:hAnsi="Optima"/>
          <w:color w:val="C00000"/>
          <w:lang w:eastAsia="ar-SA"/>
        </w:rPr>
        <w:t xml:space="preserve"> ;</w:t>
      </w:r>
      <w:r w:rsidR="0063799F" w:rsidRPr="00D15F53">
        <w:rPr>
          <w:rFonts w:ascii="Optima" w:hAnsi="Optima"/>
          <w:color w:val="C00000"/>
          <w:lang w:eastAsia="ar-SA"/>
        </w:rPr>
        <w:t xml:space="preserve"> c</w:t>
      </w:r>
      <w:r w:rsidR="00F95447" w:rsidRPr="00D15F53">
        <w:rPr>
          <w:rFonts w:ascii="Optima" w:hAnsi="Optima"/>
          <w:color w:val="C00000"/>
          <w:lang w:eastAsia="ar-SA"/>
        </w:rPr>
        <w:t>ette compétence vise à fixer des</w:t>
      </w:r>
      <w:r w:rsidR="0063799F" w:rsidRPr="00D15F53">
        <w:rPr>
          <w:rFonts w:ascii="Optima" w:hAnsi="Optima"/>
          <w:color w:val="C00000"/>
          <w:lang w:eastAsia="ar-SA"/>
        </w:rPr>
        <w:t xml:space="preserve"> </w:t>
      </w:r>
      <w:r w:rsidR="00F95447" w:rsidRPr="00D15F53">
        <w:rPr>
          <w:rFonts w:ascii="Optima" w:hAnsi="Optima"/>
          <w:color w:val="C00000"/>
          <w:lang w:eastAsia="ar-SA"/>
        </w:rPr>
        <w:t>objectifs de création de places</w:t>
      </w:r>
      <w:r w:rsidR="0063799F" w:rsidRPr="00D15F53">
        <w:rPr>
          <w:rFonts w:ascii="Optima" w:hAnsi="Optima"/>
          <w:color w:val="C00000"/>
          <w:lang w:eastAsia="ar-SA"/>
        </w:rPr>
        <w:t xml:space="preserve"> </w:t>
      </w:r>
      <w:r w:rsidR="00F95447" w:rsidRPr="00D15F53">
        <w:rPr>
          <w:rFonts w:ascii="Optima" w:hAnsi="Optima"/>
          <w:color w:val="C00000"/>
          <w:lang w:eastAsia="ar-SA"/>
        </w:rPr>
        <w:t>d’accueil à court ou moyen terme,</w:t>
      </w:r>
      <w:r w:rsidR="0063799F" w:rsidRPr="00D15F53">
        <w:rPr>
          <w:rFonts w:ascii="Optima" w:hAnsi="Optima"/>
          <w:color w:val="C00000"/>
          <w:lang w:eastAsia="ar-SA"/>
        </w:rPr>
        <w:t xml:space="preserve"> </w:t>
      </w:r>
      <w:r w:rsidR="00F95447" w:rsidRPr="00D15F53">
        <w:rPr>
          <w:rFonts w:ascii="Optima" w:hAnsi="Optima"/>
          <w:color w:val="C00000"/>
          <w:lang w:eastAsia="ar-SA"/>
        </w:rPr>
        <w:t>en identifiant les zones prioritaires</w:t>
      </w:r>
      <w:r w:rsidR="0063799F" w:rsidRPr="00D15F53">
        <w:rPr>
          <w:rFonts w:ascii="Optima" w:hAnsi="Optima"/>
          <w:color w:val="C00000"/>
          <w:lang w:eastAsia="ar-SA"/>
        </w:rPr>
        <w:t xml:space="preserve"> </w:t>
      </w:r>
      <w:r w:rsidR="00F95447" w:rsidRPr="00D15F53">
        <w:rPr>
          <w:rFonts w:ascii="Optima" w:hAnsi="Optima"/>
          <w:color w:val="C00000"/>
          <w:lang w:eastAsia="ar-SA"/>
        </w:rPr>
        <w:t>à couvrir et les modalités d’accueil à</w:t>
      </w:r>
      <w:r w:rsidR="0063799F" w:rsidRPr="00D15F53">
        <w:rPr>
          <w:rFonts w:ascii="Optima" w:hAnsi="Optima"/>
          <w:color w:val="C00000"/>
          <w:lang w:eastAsia="ar-SA"/>
        </w:rPr>
        <w:t xml:space="preserve"> </w:t>
      </w:r>
      <w:r w:rsidR="00F95447" w:rsidRPr="00D15F53">
        <w:rPr>
          <w:rFonts w:ascii="Optima" w:hAnsi="Optima"/>
          <w:color w:val="C00000"/>
          <w:lang w:eastAsia="ar-SA"/>
        </w:rPr>
        <w:t>favoriser au regard des besoins des</w:t>
      </w:r>
      <w:r w:rsidR="0063799F" w:rsidRPr="00D15F53">
        <w:rPr>
          <w:rFonts w:ascii="Optima" w:hAnsi="Optima"/>
          <w:color w:val="C00000"/>
          <w:lang w:eastAsia="ar-SA"/>
        </w:rPr>
        <w:t xml:space="preserve"> </w:t>
      </w:r>
      <w:r w:rsidR="00F95447" w:rsidRPr="00D15F53">
        <w:rPr>
          <w:rFonts w:ascii="Optima" w:hAnsi="Optima"/>
          <w:color w:val="C00000"/>
          <w:lang w:eastAsia="ar-SA"/>
        </w:rPr>
        <w:t>familles</w:t>
      </w:r>
      <w:r w:rsidR="0063799F" w:rsidRPr="00D15F53">
        <w:rPr>
          <w:rFonts w:ascii="Optima" w:hAnsi="Optima"/>
          <w:color w:val="C00000"/>
          <w:lang w:eastAsia="ar-SA"/>
        </w:rPr>
        <w:t> ; c</w:t>
      </w:r>
      <w:r w:rsidR="00F95447" w:rsidRPr="00D15F53">
        <w:rPr>
          <w:rFonts w:ascii="Optima" w:hAnsi="Optima"/>
          <w:color w:val="C00000"/>
          <w:lang w:eastAsia="ar-SA"/>
        </w:rPr>
        <w:t>ette planification tient compte des</w:t>
      </w:r>
      <w:r w:rsidR="0063799F" w:rsidRPr="00D15F53">
        <w:rPr>
          <w:rFonts w:ascii="Optima" w:hAnsi="Optima"/>
          <w:color w:val="C00000"/>
          <w:lang w:eastAsia="ar-SA"/>
        </w:rPr>
        <w:t xml:space="preserve"> </w:t>
      </w:r>
      <w:r w:rsidR="00F95447" w:rsidRPr="00D15F53">
        <w:rPr>
          <w:rFonts w:ascii="Optima" w:hAnsi="Optima"/>
          <w:color w:val="C00000"/>
          <w:lang w:eastAsia="ar-SA"/>
        </w:rPr>
        <w:t>priorités partagées par les communes</w:t>
      </w:r>
      <w:r w:rsidR="0063799F" w:rsidRPr="00D15F53">
        <w:rPr>
          <w:rFonts w:ascii="Optima" w:hAnsi="Optima"/>
          <w:color w:val="C00000"/>
          <w:lang w:eastAsia="ar-SA"/>
        </w:rPr>
        <w:t xml:space="preserve"> </w:t>
      </w:r>
      <w:r w:rsidR="00F95447" w:rsidRPr="00D15F53">
        <w:rPr>
          <w:rFonts w:ascii="Optima" w:hAnsi="Optima"/>
          <w:color w:val="C00000"/>
          <w:lang w:eastAsia="ar-SA"/>
        </w:rPr>
        <w:t>dans le cadre des travaux du comité</w:t>
      </w:r>
      <w:r w:rsidR="0063799F" w:rsidRPr="00D15F53">
        <w:rPr>
          <w:rFonts w:ascii="Optima" w:hAnsi="Optima"/>
          <w:color w:val="C00000"/>
          <w:lang w:eastAsia="ar-SA"/>
        </w:rPr>
        <w:t xml:space="preserve"> </w:t>
      </w:r>
      <w:r w:rsidR="00F95447" w:rsidRPr="00D15F53">
        <w:rPr>
          <w:rFonts w:ascii="Optima" w:hAnsi="Optima"/>
          <w:color w:val="C00000"/>
          <w:lang w:eastAsia="ar-SA"/>
        </w:rPr>
        <w:t>départemental des services aux</w:t>
      </w:r>
      <w:r w:rsidR="00D15F53">
        <w:rPr>
          <w:rFonts w:ascii="Optima" w:hAnsi="Optima"/>
          <w:color w:val="C00000"/>
          <w:lang w:eastAsia="ar-SA"/>
        </w:rPr>
        <w:t xml:space="preserve"> </w:t>
      </w:r>
      <w:r w:rsidR="00F95447" w:rsidRPr="00D15F53">
        <w:rPr>
          <w:rFonts w:ascii="Optima" w:hAnsi="Optima"/>
          <w:color w:val="C00000"/>
          <w:lang w:eastAsia="ar-SA"/>
        </w:rPr>
        <w:t>familles (Cdsf) et des ressources</w:t>
      </w:r>
      <w:r w:rsidR="0063799F" w:rsidRPr="00D15F53">
        <w:rPr>
          <w:rFonts w:ascii="Optima" w:hAnsi="Optima"/>
          <w:color w:val="C00000"/>
          <w:lang w:eastAsia="ar-SA"/>
        </w:rPr>
        <w:t xml:space="preserve"> </w:t>
      </w:r>
      <w:r w:rsidR="00F95447" w:rsidRPr="00D15F53">
        <w:rPr>
          <w:rFonts w:ascii="Optima" w:hAnsi="Optima"/>
          <w:color w:val="C00000"/>
          <w:lang w:eastAsia="ar-SA"/>
        </w:rPr>
        <w:t>mobilisables dans le cadre du schéma</w:t>
      </w:r>
      <w:r w:rsidR="0063799F" w:rsidRPr="00D15F53">
        <w:rPr>
          <w:rFonts w:ascii="Optima" w:hAnsi="Optima"/>
          <w:color w:val="C00000"/>
          <w:lang w:eastAsia="ar-SA"/>
        </w:rPr>
        <w:t xml:space="preserve"> </w:t>
      </w:r>
      <w:r w:rsidR="00F95447" w:rsidRPr="00D15F53">
        <w:rPr>
          <w:rFonts w:ascii="Optima" w:hAnsi="Optima"/>
          <w:color w:val="C00000"/>
          <w:lang w:eastAsia="ar-SA"/>
        </w:rPr>
        <w:t>départemental des services aux</w:t>
      </w:r>
      <w:r w:rsidR="0063799F" w:rsidRPr="00D15F53">
        <w:rPr>
          <w:rFonts w:ascii="Optima" w:hAnsi="Optima"/>
          <w:color w:val="C00000"/>
          <w:lang w:eastAsia="ar-SA"/>
        </w:rPr>
        <w:t xml:space="preserve"> </w:t>
      </w:r>
      <w:r w:rsidR="00F95447" w:rsidRPr="00D15F53">
        <w:rPr>
          <w:rFonts w:ascii="Optima" w:hAnsi="Optima"/>
          <w:color w:val="C00000"/>
          <w:lang w:eastAsia="ar-SA"/>
        </w:rPr>
        <w:t>familles (Sdsf)</w:t>
      </w:r>
      <w:r w:rsidR="0063799F" w:rsidRPr="00D15F53">
        <w:rPr>
          <w:rFonts w:ascii="Optima" w:hAnsi="Optima"/>
          <w:color w:val="C00000"/>
          <w:lang w:eastAsia="ar-SA"/>
        </w:rPr>
        <w:t> ;</w:t>
      </w:r>
      <w:r w:rsidR="006330A7" w:rsidRPr="00D15F53">
        <w:rPr>
          <w:rFonts w:ascii="Optima" w:hAnsi="Optima"/>
          <w:color w:val="C00000"/>
          <w:lang w:eastAsia="ar-SA"/>
        </w:rPr>
        <w:t xml:space="preserve"> </w:t>
      </w:r>
      <w:r w:rsidR="00027478" w:rsidRPr="00D15F53">
        <w:rPr>
          <w:rFonts w:ascii="Optima" w:hAnsi="Optima"/>
          <w:b/>
          <w:bCs/>
          <w:color w:val="C00000"/>
          <w:lang w:eastAsia="ar-SA"/>
        </w:rPr>
        <w:t>pour les communes ou les groupements compétents en cas de transfert de plus de 10 000 habitants, la mission de planification prend notamment la forme du schéma pluriannuel de maintien et de développement de l'offre d'accueil du jeune enfant prévu à l’article L. 214-2 du Code de l’action sociale et des familles. Les communes (ou les groupements en cas de transfert de la compétence) qui ont conclu avec la Caf une convention territoriale globale (CTG), qui correspond aux attendus du schéma pluriannuel de maintien et de développement de l’offre d’accueil, sont dispensées de réaliser un nouveau schéma.</w:t>
      </w:r>
      <w:r w:rsidR="00027478" w:rsidRPr="00D15F53">
        <w:rPr>
          <w:rFonts w:ascii="Optima" w:hAnsi="Optima"/>
          <w:b/>
          <w:bCs/>
          <w:i/>
          <w:iCs/>
          <w:color w:val="C00000"/>
          <w:lang w:eastAsia="ar-SA"/>
        </w:rPr>
        <w:t xml:space="preserve"> </w:t>
      </w:r>
    </w:p>
    <w:p w14:paraId="10F07017" w14:textId="498DD25D" w:rsidR="003314D1" w:rsidRPr="00AC324B" w:rsidRDefault="003314D1" w:rsidP="00D15F53">
      <w:pPr>
        <w:pStyle w:val="paragraph"/>
        <w:numPr>
          <w:ilvl w:val="2"/>
          <w:numId w:val="12"/>
        </w:numPr>
        <w:spacing w:before="0" w:beforeAutospacing="0" w:after="0" w:afterAutospacing="0"/>
        <w:ind w:hanging="524"/>
        <w:jc w:val="both"/>
        <w:textAlignment w:val="baseline"/>
        <w:rPr>
          <w:rFonts w:ascii="Optima" w:hAnsi="Optima"/>
          <w:color w:val="C00000"/>
          <w:lang w:eastAsia="ar-SA"/>
        </w:rPr>
      </w:pPr>
      <w:r w:rsidRPr="00AC324B">
        <w:rPr>
          <w:rFonts w:ascii="Optima" w:hAnsi="Optima"/>
          <w:b/>
          <w:bCs/>
          <w:color w:val="C00000"/>
          <w:lang w:eastAsia="ar-SA"/>
        </w:rPr>
        <w:t>Sout</w:t>
      </w:r>
      <w:r w:rsidR="00F56B8D" w:rsidRPr="00AC324B">
        <w:rPr>
          <w:rFonts w:ascii="Optima" w:hAnsi="Optima"/>
          <w:b/>
          <w:bCs/>
          <w:color w:val="C00000"/>
          <w:lang w:eastAsia="ar-SA"/>
        </w:rPr>
        <w:t xml:space="preserve">iennent </w:t>
      </w:r>
      <w:r w:rsidRPr="00AC324B">
        <w:rPr>
          <w:rFonts w:ascii="Optima" w:hAnsi="Optima"/>
          <w:b/>
          <w:bCs/>
          <w:color w:val="C00000"/>
          <w:lang w:eastAsia="ar-SA"/>
        </w:rPr>
        <w:t>la qualité des modes d'accueil</w:t>
      </w:r>
      <w:r w:rsidR="00D15F53">
        <w:rPr>
          <w:rFonts w:ascii="Optima" w:hAnsi="Optima"/>
          <w:color w:val="C00000"/>
          <w:lang w:eastAsia="ar-SA"/>
        </w:rPr>
        <w:t xml:space="preserve"> : </w:t>
      </w:r>
      <w:r w:rsidR="00BA6BD5" w:rsidRPr="00AC324B">
        <w:rPr>
          <w:rFonts w:ascii="Optima" w:hAnsi="Optima"/>
          <w:color w:val="C00000"/>
          <w:lang w:eastAsia="ar-SA"/>
        </w:rPr>
        <w:t xml:space="preserve">cette compétence vise à </w:t>
      </w:r>
      <w:r w:rsidR="000A3F53" w:rsidRPr="00AC324B">
        <w:rPr>
          <w:rFonts w:ascii="Optima" w:hAnsi="Optima"/>
          <w:color w:val="C00000"/>
          <w:lang w:eastAsia="ar-SA"/>
        </w:rPr>
        <w:t>œuvrer à la montée en qualité de</w:t>
      </w:r>
      <w:r w:rsidR="00BA6BD5" w:rsidRPr="00AC324B">
        <w:rPr>
          <w:rFonts w:ascii="Optima" w:hAnsi="Optima"/>
          <w:color w:val="C00000"/>
          <w:lang w:eastAsia="ar-SA"/>
        </w:rPr>
        <w:t xml:space="preserve"> </w:t>
      </w:r>
      <w:r w:rsidR="000A3F53" w:rsidRPr="00AC324B">
        <w:rPr>
          <w:rFonts w:ascii="Optima" w:hAnsi="Optima"/>
          <w:color w:val="C00000"/>
          <w:lang w:eastAsia="ar-SA"/>
        </w:rPr>
        <w:t>tous les modes d’accueil, individuels et collectifs, publics</w:t>
      </w:r>
      <w:r w:rsidR="00BA6BD5" w:rsidRPr="00AC324B">
        <w:rPr>
          <w:rFonts w:ascii="Optima" w:hAnsi="Optima"/>
          <w:color w:val="C00000"/>
          <w:lang w:eastAsia="ar-SA"/>
        </w:rPr>
        <w:t xml:space="preserve"> </w:t>
      </w:r>
      <w:r w:rsidR="000A3F53" w:rsidRPr="00AC324B">
        <w:rPr>
          <w:rFonts w:ascii="Optima" w:hAnsi="Optima"/>
          <w:color w:val="C00000"/>
          <w:lang w:eastAsia="ar-SA"/>
        </w:rPr>
        <w:t>et privés. Elles s’assurent que le référentiel de qualité</w:t>
      </w:r>
      <w:r w:rsidR="00BA6BD5" w:rsidRPr="00AC324B">
        <w:rPr>
          <w:rFonts w:ascii="Optima" w:hAnsi="Optima"/>
          <w:color w:val="C00000"/>
          <w:lang w:eastAsia="ar-SA"/>
        </w:rPr>
        <w:t xml:space="preserve"> </w:t>
      </w:r>
      <w:r w:rsidR="000A3F53" w:rsidRPr="00AC324B">
        <w:rPr>
          <w:rFonts w:ascii="Optima" w:hAnsi="Optima"/>
          <w:color w:val="C00000"/>
          <w:lang w:eastAsia="ar-SA"/>
        </w:rPr>
        <w:t>d’accueil soit mis en œuvre par tous les professionnels,</w:t>
      </w:r>
      <w:r w:rsidR="00BA6BD5" w:rsidRPr="00AC324B">
        <w:rPr>
          <w:rFonts w:ascii="Optima" w:hAnsi="Optima"/>
          <w:color w:val="C00000"/>
          <w:lang w:eastAsia="ar-SA"/>
        </w:rPr>
        <w:t xml:space="preserve"> </w:t>
      </w:r>
      <w:r w:rsidR="000A3F53" w:rsidRPr="00AC324B">
        <w:rPr>
          <w:rFonts w:ascii="Optima" w:hAnsi="Optima"/>
          <w:color w:val="C00000"/>
          <w:lang w:eastAsia="ar-SA"/>
        </w:rPr>
        <w:t>diffusent la compréhension des droits et des besoins</w:t>
      </w:r>
      <w:r w:rsidR="00BA6BD5" w:rsidRPr="00AC324B">
        <w:rPr>
          <w:rFonts w:ascii="Optima" w:hAnsi="Optima"/>
          <w:color w:val="C00000"/>
          <w:lang w:eastAsia="ar-SA"/>
        </w:rPr>
        <w:t xml:space="preserve"> </w:t>
      </w:r>
      <w:r w:rsidR="000A3F53" w:rsidRPr="00AC324B">
        <w:rPr>
          <w:rFonts w:ascii="Optima" w:hAnsi="Optima"/>
          <w:color w:val="C00000"/>
          <w:lang w:eastAsia="ar-SA"/>
        </w:rPr>
        <w:t>de l’enfant, et cherchent à renforcer la cohésion de la</w:t>
      </w:r>
      <w:r w:rsidR="00BA6BD5" w:rsidRPr="00AC324B">
        <w:rPr>
          <w:rFonts w:ascii="Optima" w:hAnsi="Optima"/>
          <w:color w:val="C00000"/>
          <w:lang w:eastAsia="ar-SA"/>
        </w:rPr>
        <w:t xml:space="preserve"> </w:t>
      </w:r>
      <w:r w:rsidR="000A3F53" w:rsidRPr="00AC324B">
        <w:rPr>
          <w:rFonts w:ascii="Optima" w:hAnsi="Optima"/>
          <w:color w:val="C00000"/>
          <w:lang w:eastAsia="ar-SA"/>
        </w:rPr>
        <w:t>communauté éducative au sein du territoire (entre les</w:t>
      </w:r>
      <w:r w:rsidR="00BA6BD5" w:rsidRPr="00AC324B">
        <w:rPr>
          <w:rFonts w:ascii="Optima" w:hAnsi="Optima"/>
          <w:color w:val="C00000"/>
          <w:lang w:eastAsia="ar-SA"/>
        </w:rPr>
        <w:t xml:space="preserve"> </w:t>
      </w:r>
      <w:r w:rsidR="000A3F53" w:rsidRPr="00AC324B">
        <w:rPr>
          <w:rFonts w:ascii="Optima" w:hAnsi="Optima"/>
          <w:color w:val="C00000"/>
          <w:lang w:eastAsia="ar-SA"/>
        </w:rPr>
        <w:t>différents lieux d’accueil, et avec l’éducation nationale)</w:t>
      </w:r>
      <w:r w:rsidR="00BA6BD5" w:rsidRPr="00AC324B">
        <w:rPr>
          <w:rFonts w:ascii="Optima" w:hAnsi="Optima"/>
          <w:color w:val="C00000"/>
          <w:lang w:eastAsia="ar-SA"/>
        </w:rPr>
        <w:t xml:space="preserve"> ; </w:t>
      </w:r>
      <w:r w:rsidR="00AC324B" w:rsidRPr="00AC324B">
        <w:rPr>
          <w:rFonts w:ascii="Optima" w:hAnsi="Optima"/>
          <w:b/>
          <w:bCs/>
          <w:color w:val="C00000"/>
          <w:lang w:eastAsia="ar-SA"/>
        </w:rPr>
        <w:t>pour exercer cette compétence, les communes (ou leur groupement lorsque la compétence leur a été transférée) de plus de de 10 000 habitants doivent se doter d’un relais petite enfance à compter du 1er janvier 2026</w:t>
      </w:r>
      <w:r w:rsidR="00AC324B" w:rsidRPr="00AC324B">
        <w:rPr>
          <w:rFonts w:ascii="Optima" w:hAnsi="Optima"/>
          <w:color w:val="C00000"/>
          <w:lang w:eastAsia="ar-SA"/>
        </w:rPr>
        <w:t>.</w:t>
      </w:r>
    </w:p>
    <w:p w14:paraId="4C8420DC" w14:textId="77777777" w:rsidR="00375A1C" w:rsidRPr="003F1038" w:rsidRDefault="00375A1C" w:rsidP="00375A1C">
      <w:pPr>
        <w:pStyle w:val="paragraph"/>
        <w:spacing w:before="0" w:beforeAutospacing="0" w:after="0" w:afterAutospacing="0"/>
        <w:ind w:left="1440"/>
        <w:jc w:val="both"/>
        <w:textAlignment w:val="baseline"/>
        <w:rPr>
          <w:rFonts w:ascii="Optima" w:hAnsi="Optima"/>
          <w:color w:val="C00000"/>
          <w:lang w:eastAsia="ar-SA"/>
        </w:rPr>
      </w:pPr>
    </w:p>
    <w:p w14:paraId="6515E856" w14:textId="61895361" w:rsidR="00116AA4" w:rsidRPr="003F1038" w:rsidRDefault="004F2502" w:rsidP="003449BE">
      <w:pPr>
        <w:ind w:right="6"/>
        <w:jc w:val="both"/>
        <w:rPr>
          <w:rFonts w:ascii="Optima" w:hAnsi="Optima"/>
          <w:color w:val="C00000"/>
          <w:sz w:val="24"/>
          <w:szCs w:val="24"/>
          <w:lang w:eastAsia="ar-SA"/>
        </w:rPr>
      </w:pPr>
      <w:r w:rsidRPr="003F1038">
        <w:rPr>
          <w:rFonts w:ascii="Optima" w:hAnsi="Optima"/>
          <w:color w:val="C00000"/>
          <w:sz w:val="24"/>
          <w:szCs w:val="24"/>
          <w:lang w:eastAsia="ar-SA"/>
        </w:rPr>
        <w:t xml:space="preserve">La CTG constitue un cadre structurant </w:t>
      </w:r>
      <w:r w:rsidR="00FA51E6" w:rsidRPr="003F1038">
        <w:rPr>
          <w:rFonts w:ascii="Optima" w:hAnsi="Optima"/>
          <w:color w:val="C00000"/>
          <w:sz w:val="24"/>
          <w:szCs w:val="24"/>
          <w:lang w:eastAsia="ar-SA"/>
        </w:rPr>
        <w:t>sur lequel la commune et ou l’EPCI signataire peu</w:t>
      </w:r>
      <w:r w:rsidR="00FC52F4">
        <w:rPr>
          <w:rFonts w:ascii="Optima" w:hAnsi="Optima"/>
          <w:color w:val="C00000"/>
          <w:sz w:val="24"/>
          <w:szCs w:val="24"/>
          <w:lang w:eastAsia="ar-SA"/>
        </w:rPr>
        <w:t>ven</w:t>
      </w:r>
      <w:r w:rsidR="00FA51E6" w:rsidRPr="003F1038">
        <w:rPr>
          <w:rFonts w:ascii="Optima" w:hAnsi="Optima"/>
          <w:color w:val="C00000"/>
          <w:sz w:val="24"/>
          <w:szCs w:val="24"/>
          <w:lang w:eastAsia="ar-SA"/>
        </w:rPr>
        <w:t xml:space="preserve">t s’appuyer pour </w:t>
      </w:r>
      <w:r w:rsidR="003449BE" w:rsidRPr="003F1038">
        <w:rPr>
          <w:rFonts w:ascii="Optima" w:hAnsi="Optima"/>
          <w:color w:val="C00000"/>
          <w:sz w:val="24"/>
          <w:szCs w:val="24"/>
          <w:lang w:eastAsia="ar-SA"/>
        </w:rPr>
        <w:t>exercer leurs compétences d’</w:t>
      </w:r>
      <w:r w:rsidR="004B6376" w:rsidRPr="003F1038">
        <w:rPr>
          <w:rFonts w:ascii="Optima" w:hAnsi="Optima"/>
          <w:color w:val="C00000"/>
          <w:sz w:val="24"/>
          <w:szCs w:val="24"/>
          <w:lang w:eastAsia="ar-SA"/>
        </w:rPr>
        <w:t>A</w:t>
      </w:r>
      <w:r w:rsidR="003449BE" w:rsidRPr="003F1038">
        <w:rPr>
          <w:rFonts w:ascii="Optima" w:hAnsi="Optima"/>
          <w:color w:val="C00000"/>
          <w:sz w:val="24"/>
          <w:szCs w:val="24"/>
          <w:lang w:eastAsia="ar-SA"/>
        </w:rPr>
        <w:t xml:space="preserve">O. </w:t>
      </w:r>
      <w:r w:rsidR="00146AF9" w:rsidRPr="003F1038">
        <w:rPr>
          <w:rFonts w:ascii="Optima" w:hAnsi="Optima"/>
          <w:color w:val="C00000"/>
          <w:sz w:val="24"/>
          <w:szCs w:val="24"/>
          <w:lang w:eastAsia="ar-SA"/>
        </w:rPr>
        <w:t xml:space="preserve">La CTG assure une vision cohérente et opérationnelle de l’offre d’accueil et </w:t>
      </w:r>
      <w:r w:rsidR="003F1038">
        <w:rPr>
          <w:rFonts w:ascii="Optima" w:hAnsi="Optima"/>
          <w:color w:val="C00000"/>
          <w:sz w:val="24"/>
          <w:szCs w:val="24"/>
          <w:lang w:eastAsia="ar-SA"/>
        </w:rPr>
        <w:t xml:space="preserve">dispense la collectivité de réaliser un </w:t>
      </w:r>
      <w:r w:rsidR="00146AF9" w:rsidRPr="003F1038">
        <w:rPr>
          <w:rFonts w:ascii="Optima" w:hAnsi="Optima"/>
          <w:color w:val="C00000"/>
          <w:sz w:val="24"/>
          <w:szCs w:val="24"/>
          <w:lang w:eastAsia="ar-SA"/>
        </w:rPr>
        <w:t>schéma d’AO dans la mesure où, sur le champ de la petite enfance en particulier, elle comporte</w:t>
      </w:r>
      <w:r w:rsidR="00116AA4" w:rsidRPr="003F1038">
        <w:rPr>
          <w:rFonts w:ascii="Optima" w:hAnsi="Optima"/>
          <w:color w:val="C00000"/>
          <w:sz w:val="24"/>
          <w:szCs w:val="24"/>
          <w:lang w:eastAsia="ar-SA"/>
        </w:rPr>
        <w:t xml:space="preserve"> : </w:t>
      </w:r>
    </w:p>
    <w:p w14:paraId="5D1E5AFE" w14:textId="77777777" w:rsidR="00116AA4" w:rsidRPr="003F1038" w:rsidRDefault="00146AF9" w:rsidP="0089371E">
      <w:pPr>
        <w:pStyle w:val="ListParagraph"/>
        <w:numPr>
          <w:ilvl w:val="1"/>
          <w:numId w:val="12"/>
        </w:numPr>
        <w:ind w:right="6"/>
        <w:jc w:val="both"/>
        <w:rPr>
          <w:rFonts w:ascii="Optima" w:hAnsi="Optima"/>
          <w:color w:val="C00000"/>
          <w:sz w:val="24"/>
          <w:szCs w:val="24"/>
          <w:lang w:eastAsia="ar-SA"/>
        </w:rPr>
      </w:pPr>
      <w:r w:rsidRPr="003F1038">
        <w:rPr>
          <w:rFonts w:ascii="Optima" w:hAnsi="Optima"/>
          <w:color w:val="C00000"/>
          <w:sz w:val="24"/>
          <w:szCs w:val="24"/>
          <w:lang w:eastAsia="ar-SA"/>
        </w:rPr>
        <w:t>le diagnostic des besoins (Annexe 1)</w:t>
      </w:r>
      <w:r w:rsidR="00116AA4" w:rsidRPr="003F1038">
        <w:rPr>
          <w:rFonts w:ascii="Optima" w:hAnsi="Optima"/>
          <w:color w:val="C00000"/>
          <w:sz w:val="24"/>
          <w:szCs w:val="24"/>
          <w:lang w:eastAsia="ar-SA"/>
        </w:rPr>
        <w:t> ;</w:t>
      </w:r>
    </w:p>
    <w:p w14:paraId="10261FED" w14:textId="77777777" w:rsidR="00116AA4" w:rsidRPr="003F1038" w:rsidRDefault="00146AF9" w:rsidP="0089371E">
      <w:pPr>
        <w:pStyle w:val="ListParagraph"/>
        <w:numPr>
          <w:ilvl w:val="1"/>
          <w:numId w:val="12"/>
        </w:numPr>
        <w:ind w:right="6"/>
        <w:jc w:val="both"/>
        <w:rPr>
          <w:rFonts w:ascii="Optima" w:hAnsi="Optima"/>
          <w:color w:val="C00000"/>
          <w:sz w:val="24"/>
          <w:szCs w:val="24"/>
          <w:lang w:eastAsia="ar-SA"/>
        </w:rPr>
      </w:pPr>
      <w:r w:rsidRPr="003F1038">
        <w:rPr>
          <w:rFonts w:ascii="Optima" w:hAnsi="Optima"/>
          <w:color w:val="C00000"/>
          <w:sz w:val="24"/>
          <w:szCs w:val="24"/>
          <w:lang w:eastAsia="ar-SA"/>
        </w:rPr>
        <w:t>la liste des équipements et services soutenus chaque collectivité locale exerçant une compétence d’AO (Annexe 2)</w:t>
      </w:r>
      <w:r w:rsidR="00116AA4" w:rsidRPr="003F1038">
        <w:rPr>
          <w:rFonts w:ascii="Optima" w:hAnsi="Optima"/>
          <w:color w:val="C00000"/>
          <w:sz w:val="24"/>
          <w:szCs w:val="24"/>
          <w:lang w:eastAsia="ar-SA"/>
        </w:rPr>
        <w:t> ;</w:t>
      </w:r>
    </w:p>
    <w:p w14:paraId="4579D297" w14:textId="77777777" w:rsidR="00116AA4" w:rsidRPr="003F1038" w:rsidRDefault="00116AA4" w:rsidP="0089371E">
      <w:pPr>
        <w:pStyle w:val="ListParagraph"/>
        <w:numPr>
          <w:ilvl w:val="1"/>
          <w:numId w:val="12"/>
        </w:numPr>
        <w:ind w:right="6"/>
        <w:jc w:val="both"/>
        <w:rPr>
          <w:rFonts w:ascii="Optima" w:hAnsi="Optima"/>
          <w:color w:val="C00000"/>
          <w:sz w:val="24"/>
          <w:szCs w:val="24"/>
          <w:lang w:eastAsia="ar-SA"/>
        </w:rPr>
      </w:pPr>
      <w:r w:rsidRPr="003F1038">
        <w:rPr>
          <w:rFonts w:ascii="Optima" w:hAnsi="Optima"/>
          <w:color w:val="C00000"/>
          <w:sz w:val="24"/>
          <w:szCs w:val="24"/>
          <w:lang w:eastAsia="ar-SA"/>
        </w:rPr>
        <w:t>le plan d’actions de la CTG (Annexe 3) ;</w:t>
      </w:r>
    </w:p>
    <w:p w14:paraId="063D5F3C" w14:textId="371F8D40" w:rsidR="004738B6" w:rsidRPr="003F1038" w:rsidRDefault="00323C39" w:rsidP="0089371E">
      <w:pPr>
        <w:pStyle w:val="ListParagraph"/>
        <w:numPr>
          <w:ilvl w:val="1"/>
          <w:numId w:val="12"/>
        </w:numPr>
        <w:ind w:right="6"/>
        <w:jc w:val="both"/>
        <w:rPr>
          <w:rFonts w:ascii="Optima" w:hAnsi="Optima"/>
          <w:color w:val="C00000"/>
          <w:sz w:val="24"/>
          <w:szCs w:val="24"/>
          <w:lang w:eastAsia="ar-SA"/>
        </w:rPr>
      </w:pPr>
      <w:r>
        <w:rPr>
          <w:rFonts w:ascii="Optima" w:hAnsi="Optima"/>
          <w:color w:val="C00000"/>
          <w:sz w:val="24"/>
          <w:szCs w:val="24"/>
          <w:lang w:eastAsia="ja-JP"/>
        </w:rPr>
        <w:t xml:space="preserve">les modalités de concertation et </w:t>
      </w:r>
      <w:r w:rsidR="00EF46A4" w:rsidRPr="003F1038">
        <w:rPr>
          <w:rFonts w:ascii="Optima" w:hAnsi="Optima"/>
          <w:color w:val="C00000"/>
          <w:sz w:val="24"/>
          <w:szCs w:val="24"/>
          <w:lang w:eastAsia="ja-JP"/>
        </w:rPr>
        <w:t>les partenariats à développer et les ressources d</w:t>
      </w:r>
      <w:r w:rsidR="004738B6" w:rsidRPr="003F1038">
        <w:rPr>
          <w:rFonts w:ascii="Optima" w:hAnsi="Optima"/>
          <w:color w:val="C00000"/>
          <w:sz w:val="24"/>
          <w:szCs w:val="24"/>
          <w:lang w:eastAsia="ar-SA"/>
        </w:rPr>
        <w:t xml:space="preserve">e coopération et d’ingénierie </w:t>
      </w:r>
      <w:r w:rsidR="00EF46A4" w:rsidRPr="003F1038">
        <w:rPr>
          <w:rFonts w:ascii="Optima" w:hAnsi="Optima"/>
          <w:color w:val="C00000"/>
          <w:sz w:val="24"/>
          <w:szCs w:val="24"/>
          <w:lang w:eastAsia="ar-SA"/>
        </w:rPr>
        <w:t xml:space="preserve">mobilisées </w:t>
      </w:r>
      <w:r w:rsidR="004738B6" w:rsidRPr="003F1038">
        <w:rPr>
          <w:rFonts w:ascii="Optima" w:hAnsi="Optima"/>
          <w:color w:val="C00000"/>
          <w:sz w:val="24"/>
          <w:szCs w:val="24"/>
          <w:lang w:eastAsia="ar-SA"/>
        </w:rPr>
        <w:t>(Annexe 4).</w:t>
      </w:r>
    </w:p>
    <w:p w14:paraId="5332D737" w14:textId="42DFAD88" w:rsidR="003449BE" w:rsidRPr="003F1038" w:rsidRDefault="00CE0D6C" w:rsidP="0089371E">
      <w:pPr>
        <w:pStyle w:val="ListParagraph"/>
        <w:numPr>
          <w:ilvl w:val="1"/>
          <w:numId w:val="12"/>
        </w:numPr>
        <w:ind w:right="6"/>
        <w:jc w:val="both"/>
        <w:rPr>
          <w:rFonts w:ascii="Optima" w:hAnsi="Optima"/>
          <w:color w:val="C00000"/>
          <w:sz w:val="24"/>
          <w:szCs w:val="24"/>
          <w:lang w:eastAsia="ar-SA"/>
        </w:rPr>
      </w:pPr>
      <w:r w:rsidRPr="003F1038">
        <w:rPr>
          <w:rFonts w:ascii="Optima" w:hAnsi="Optima"/>
          <w:color w:val="C00000"/>
          <w:sz w:val="24"/>
          <w:szCs w:val="24"/>
          <w:lang w:eastAsia="ar-SA"/>
        </w:rPr>
        <w:t>le</w:t>
      </w:r>
      <w:r w:rsidR="00146AF9" w:rsidRPr="003F1038">
        <w:rPr>
          <w:rFonts w:ascii="Optima" w:hAnsi="Optima"/>
          <w:color w:val="C00000"/>
          <w:sz w:val="24"/>
          <w:szCs w:val="24"/>
          <w:lang w:eastAsia="ar-SA"/>
        </w:rPr>
        <w:t>s indicateurs de suivi et d’évaluation (</w:t>
      </w:r>
      <w:r w:rsidR="00EE1A89">
        <w:rPr>
          <w:rFonts w:ascii="Optima" w:hAnsi="Optima"/>
          <w:color w:val="C00000"/>
          <w:sz w:val="24"/>
          <w:szCs w:val="24"/>
          <w:lang w:eastAsia="ar-SA"/>
        </w:rPr>
        <w:t>article 9</w:t>
      </w:r>
      <w:r w:rsidR="00391EBC">
        <w:rPr>
          <w:rFonts w:ascii="Optima" w:hAnsi="Optima"/>
          <w:color w:val="C00000"/>
          <w:sz w:val="24"/>
          <w:szCs w:val="24"/>
          <w:lang w:eastAsia="ar-SA"/>
        </w:rPr>
        <w:t xml:space="preserve"> de la présente convention</w:t>
      </w:r>
      <w:r w:rsidR="00146AF9" w:rsidRPr="003F1038">
        <w:rPr>
          <w:rFonts w:ascii="Optima" w:hAnsi="Optima"/>
          <w:color w:val="C00000"/>
          <w:sz w:val="24"/>
          <w:szCs w:val="24"/>
          <w:lang w:eastAsia="ar-SA"/>
        </w:rPr>
        <w:t>).</w:t>
      </w:r>
    </w:p>
    <w:p w14:paraId="0473B5D8" w14:textId="77777777" w:rsidR="00105F57" w:rsidRPr="003F1038" w:rsidRDefault="00105F57" w:rsidP="00DC61D9">
      <w:pPr>
        <w:ind w:right="6"/>
        <w:jc w:val="both"/>
        <w:rPr>
          <w:rStyle w:val="normaltextrun"/>
          <w:rFonts w:ascii="Arial" w:hAnsi="Arial" w:cs="Arial"/>
          <w:bCs/>
          <w:color w:val="C00000"/>
          <w:lang w:eastAsia="fr-FR"/>
        </w:rPr>
      </w:pPr>
    </w:p>
    <w:p w14:paraId="2BE83CBA" w14:textId="77777777" w:rsidR="00E37C3A" w:rsidRDefault="00E37C3A" w:rsidP="00E37C3A">
      <w:pPr>
        <w:ind w:right="6"/>
        <w:jc w:val="both"/>
        <w:rPr>
          <w:rStyle w:val="normaltextrun"/>
          <w:rFonts w:ascii="Arial" w:hAnsi="Arial" w:cs="Arial"/>
          <w:color w:val="000000"/>
          <w:lang w:eastAsia="fr-FR"/>
        </w:rPr>
      </w:pPr>
    </w:p>
    <w:p w14:paraId="25E15062" w14:textId="77777777" w:rsidR="00630788" w:rsidRPr="00F870E4" w:rsidRDefault="00EB3282" w:rsidP="00AC223C">
      <w:pPr>
        <w:pStyle w:val="Heading1"/>
      </w:pPr>
      <w:bookmarkStart w:id="1" w:name="_Toc213734122"/>
      <w:r w:rsidRPr="00F870E4">
        <w:t>A</w:t>
      </w:r>
      <w:r w:rsidR="00630788" w:rsidRPr="00F870E4">
        <w:t>rticle 4 </w:t>
      </w:r>
      <w:r w:rsidR="00D221ED" w:rsidRPr="00F870E4">
        <w:t xml:space="preserve">- </w:t>
      </w:r>
      <w:r w:rsidR="00404576" w:rsidRPr="00F870E4">
        <w:t xml:space="preserve">Les objectifs partagés </w:t>
      </w:r>
      <w:r w:rsidR="00B86FC7" w:rsidRPr="00F870E4">
        <w:t>au regard des besoins</w:t>
      </w:r>
      <w:bookmarkEnd w:id="1"/>
    </w:p>
    <w:p w14:paraId="1304F1D4" w14:textId="4E1CB2E4" w:rsidR="00E6270A" w:rsidRPr="00EC2A98" w:rsidRDefault="00EE0353" w:rsidP="00E6270A">
      <w:pPr>
        <w:jc w:val="both"/>
        <w:rPr>
          <w:rFonts w:ascii="Optima" w:hAnsi="Optima" w:cs="Arial"/>
          <w:color w:val="808080" w:themeColor="background1" w:themeShade="80"/>
          <w:sz w:val="24"/>
          <w:szCs w:val="24"/>
        </w:rPr>
      </w:pPr>
      <w:r>
        <w:rPr>
          <w:rFonts w:ascii="Optima" w:hAnsi="Optima" w:cs="Arial"/>
          <w:sz w:val="24"/>
          <w:szCs w:val="24"/>
        </w:rPr>
        <w:br/>
      </w:r>
      <w:r w:rsidR="00E6270A" w:rsidRPr="00396D41">
        <w:rPr>
          <w:rFonts w:ascii="Optima" w:hAnsi="Optima" w:cs="Arial"/>
          <w:sz w:val="24"/>
          <w:szCs w:val="24"/>
        </w:rPr>
        <w:t xml:space="preserve">Les principaux enjeux dégagés du diagnostic partagé </w:t>
      </w:r>
      <w:r w:rsidR="000509B5">
        <w:rPr>
          <w:rFonts w:ascii="Optima" w:hAnsi="Optima" w:cs="Arial"/>
          <w:sz w:val="24"/>
          <w:szCs w:val="24"/>
        </w:rPr>
        <w:t xml:space="preserve">(annexe 1) </w:t>
      </w:r>
      <w:r w:rsidR="00E6270A" w:rsidRPr="00396D41">
        <w:rPr>
          <w:rFonts w:ascii="Optima" w:hAnsi="Optima" w:cs="Arial"/>
          <w:sz w:val="24"/>
          <w:szCs w:val="24"/>
        </w:rPr>
        <w:t xml:space="preserve">sont : </w:t>
      </w:r>
      <w:r w:rsidR="00E6270A" w:rsidRPr="00EC2A98">
        <w:rPr>
          <w:rFonts w:ascii="Optima" w:hAnsi="Optima" w:cs="Arial"/>
          <w:b/>
          <w:bCs/>
          <w:i/>
          <w:color w:val="808080" w:themeColor="background1" w:themeShade="80"/>
          <w:sz w:val="24"/>
          <w:szCs w:val="24"/>
        </w:rPr>
        <w:t>(Lister les principaux enjeux en fonction des négociations locales qui seront développés dans le plan d’actions …)</w:t>
      </w:r>
    </w:p>
    <w:p w14:paraId="00BB32B0" w14:textId="77777777" w:rsidR="00E6270A" w:rsidRDefault="00E6270A" w:rsidP="008A429F">
      <w:pPr>
        <w:jc w:val="both"/>
        <w:rPr>
          <w:rFonts w:ascii="Optima" w:hAnsi="Optima" w:cs="Arial"/>
          <w:sz w:val="24"/>
          <w:szCs w:val="24"/>
        </w:rPr>
      </w:pPr>
    </w:p>
    <w:p w14:paraId="4FD58E0D" w14:textId="19EF05B3" w:rsidR="002F3DDC" w:rsidRPr="00396D41" w:rsidRDefault="00394181" w:rsidP="008A429F">
      <w:pPr>
        <w:jc w:val="both"/>
        <w:rPr>
          <w:rFonts w:ascii="Optima" w:hAnsi="Optima" w:cs="Arial"/>
          <w:sz w:val="24"/>
          <w:szCs w:val="24"/>
        </w:rPr>
      </w:pPr>
      <w:r w:rsidRPr="00396D41">
        <w:rPr>
          <w:rFonts w:ascii="Optima" w:hAnsi="Optima" w:cs="Arial"/>
          <w:sz w:val="24"/>
          <w:szCs w:val="24"/>
        </w:rPr>
        <w:t>L</w:t>
      </w:r>
      <w:r w:rsidR="00892F9B" w:rsidRPr="00396D41">
        <w:rPr>
          <w:rFonts w:ascii="Optima" w:hAnsi="Optima" w:cs="Arial"/>
          <w:sz w:val="24"/>
          <w:szCs w:val="24"/>
        </w:rPr>
        <w:t xml:space="preserve">es </w:t>
      </w:r>
      <w:r w:rsidR="008D38A4">
        <w:rPr>
          <w:rFonts w:ascii="Optima" w:hAnsi="Optima" w:cs="Arial"/>
          <w:sz w:val="24"/>
          <w:szCs w:val="24"/>
        </w:rPr>
        <w:t>objectifs</w:t>
      </w:r>
      <w:r w:rsidR="00892F9B" w:rsidRPr="00396D41">
        <w:rPr>
          <w:rFonts w:ascii="Optima" w:hAnsi="Optima" w:cs="Arial"/>
          <w:sz w:val="24"/>
          <w:szCs w:val="24"/>
        </w:rPr>
        <w:t xml:space="preserve"> conjoints sont :</w:t>
      </w:r>
      <w:r w:rsidR="000D1E51" w:rsidRPr="00396D41">
        <w:rPr>
          <w:rFonts w:ascii="Optima" w:hAnsi="Optima" w:cs="Arial"/>
          <w:sz w:val="24"/>
          <w:szCs w:val="24"/>
        </w:rPr>
        <w:t xml:space="preserve"> </w:t>
      </w:r>
    </w:p>
    <w:p w14:paraId="4EB76961" w14:textId="77777777" w:rsidR="000D1E51" w:rsidRPr="00396D41" w:rsidRDefault="000D1E51" w:rsidP="008A429F">
      <w:pPr>
        <w:jc w:val="both"/>
        <w:rPr>
          <w:rFonts w:ascii="Optima" w:hAnsi="Optima" w:cs="Arial"/>
          <w:sz w:val="24"/>
          <w:szCs w:val="24"/>
        </w:rPr>
      </w:pPr>
    </w:p>
    <w:p w14:paraId="6D529437" w14:textId="368A0D6A" w:rsidR="00892F9B" w:rsidRDefault="007836F3" w:rsidP="00DB5B30">
      <w:pPr>
        <w:jc w:val="both"/>
        <w:rPr>
          <w:rFonts w:ascii="Optima" w:hAnsi="Optima" w:cs="Arial"/>
          <w:b/>
          <w:bCs/>
          <w:i/>
          <w:color w:val="808080" w:themeColor="background1" w:themeShade="80"/>
          <w:sz w:val="24"/>
          <w:szCs w:val="24"/>
        </w:rPr>
      </w:pPr>
      <w:r w:rsidRPr="00EC2A98">
        <w:rPr>
          <w:rFonts w:ascii="Optima" w:hAnsi="Optima" w:cs="Arial"/>
          <w:b/>
          <w:bCs/>
          <w:i/>
          <w:color w:val="808080" w:themeColor="background1" w:themeShade="80"/>
          <w:sz w:val="24"/>
          <w:szCs w:val="24"/>
        </w:rPr>
        <w:t>(</w:t>
      </w:r>
      <w:r w:rsidR="00EE0353" w:rsidRPr="00EC2A98">
        <w:rPr>
          <w:rFonts w:ascii="Optima" w:hAnsi="Optima" w:cs="Arial"/>
          <w:b/>
          <w:bCs/>
          <w:i/>
          <w:color w:val="808080" w:themeColor="background1" w:themeShade="80"/>
          <w:sz w:val="24"/>
          <w:szCs w:val="24"/>
        </w:rPr>
        <w:t>A</w:t>
      </w:r>
      <w:r w:rsidR="0068343B" w:rsidRPr="00EC2A98">
        <w:rPr>
          <w:rFonts w:ascii="Optima" w:hAnsi="Optima" w:cs="Arial"/>
          <w:b/>
          <w:bCs/>
          <w:i/>
          <w:color w:val="808080" w:themeColor="background1" w:themeShade="80"/>
          <w:sz w:val="24"/>
          <w:szCs w:val="24"/>
        </w:rPr>
        <w:t xml:space="preserve"> adapter </w:t>
      </w:r>
      <w:r w:rsidR="00DB5B30" w:rsidRPr="00EC2A98">
        <w:rPr>
          <w:rFonts w:ascii="Optima" w:hAnsi="Optima" w:cs="Arial"/>
          <w:b/>
          <w:bCs/>
          <w:i/>
          <w:color w:val="808080" w:themeColor="background1" w:themeShade="80"/>
          <w:sz w:val="24"/>
          <w:szCs w:val="24"/>
        </w:rPr>
        <w:t>en précisant uniquement les missions et les programmes partagés</w:t>
      </w:r>
      <w:r w:rsidR="00D151C8" w:rsidRPr="00EC2A98">
        <w:rPr>
          <w:rFonts w:ascii="Optima" w:hAnsi="Optima" w:cs="Arial"/>
          <w:b/>
          <w:bCs/>
          <w:i/>
          <w:color w:val="808080" w:themeColor="background1" w:themeShade="80"/>
          <w:sz w:val="24"/>
          <w:szCs w:val="24"/>
        </w:rPr>
        <w:t xml:space="preserve"> </w:t>
      </w:r>
      <w:r w:rsidR="008D38A4">
        <w:rPr>
          <w:rFonts w:ascii="Optima" w:hAnsi="Optima" w:cs="Arial"/>
          <w:b/>
          <w:bCs/>
          <w:i/>
          <w:color w:val="808080" w:themeColor="background1" w:themeShade="80"/>
          <w:sz w:val="24"/>
          <w:szCs w:val="24"/>
        </w:rPr>
        <w:t xml:space="preserve">avec le ou les signataire(s) </w:t>
      </w:r>
      <w:r w:rsidR="00D151C8" w:rsidRPr="00EC2A98">
        <w:rPr>
          <w:rFonts w:ascii="Optima" w:hAnsi="Optima" w:cs="Arial"/>
          <w:b/>
          <w:bCs/>
          <w:i/>
          <w:color w:val="808080" w:themeColor="background1" w:themeShade="80"/>
          <w:sz w:val="24"/>
          <w:szCs w:val="24"/>
        </w:rPr>
        <w:t>dans le cadre de la présente convention</w:t>
      </w:r>
      <w:r w:rsidR="008D38A4">
        <w:rPr>
          <w:rFonts w:ascii="Optima" w:hAnsi="Optima" w:cs="Arial"/>
          <w:b/>
          <w:bCs/>
          <w:i/>
          <w:color w:val="808080" w:themeColor="background1" w:themeShade="80"/>
          <w:sz w:val="24"/>
          <w:szCs w:val="24"/>
        </w:rPr>
        <w:t>. Il</w:t>
      </w:r>
      <w:r w:rsidR="004C09DC">
        <w:rPr>
          <w:rFonts w:ascii="Optima" w:hAnsi="Optima" w:cs="Arial"/>
          <w:b/>
          <w:bCs/>
          <w:i/>
          <w:color w:val="808080" w:themeColor="background1" w:themeShade="80"/>
          <w:sz w:val="24"/>
          <w:szCs w:val="24"/>
        </w:rPr>
        <w:t xml:space="preserve"> s’agit d’un croisement entre les objectifs de la Caf et des collectivités signataires</w:t>
      </w:r>
      <w:r w:rsidR="0068343B" w:rsidRPr="00EC2A98">
        <w:rPr>
          <w:rFonts w:ascii="Optima" w:hAnsi="Optima" w:cs="Arial"/>
          <w:b/>
          <w:bCs/>
          <w:i/>
          <w:color w:val="808080" w:themeColor="background1" w:themeShade="80"/>
          <w:sz w:val="24"/>
          <w:szCs w:val="24"/>
        </w:rPr>
        <w:t>…</w:t>
      </w:r>
      <w:r w:rsidRPr="00EC2A98">
        <w:rPr>
          <w:rFonts w:ascii="Optima" w:hAnsi="Optima" w:cs="Arial"/>
          <w:b/>
          <w:bCs/>
          <w:i/>
          <w:color w:val="808080" w:themeColor="background1" w:themeShade="80"/>
          <w:sz w:val="24"/>
          <w:szCs w:val="24"/>
        </w:rPr>
        <w:t>)</w:t>
      </w:r>
    </w:p>
    <w:p w14:paraId="75B3C46D" w14:textId="77777777" w:rsidR="00F97CDA" w:rsidRDefault="00F97CDA" w:rsidP="004A3BDE">
      <w:pPr>
        <w:pStyle w:val="Enumration"/>
        <w:numPr>
          <w:ilvl w:val="0"/>
          <w:numId w:val="0"/>
        </w:numPr>
        <w:ind w:left="284" w:hanging="284"/>
        <w:rPr>
          <w:rFonts w:ascii="Optima" w:hAnsi="Optima"/>
          <w:color w:val="00B0F0"/>
          <w:sz w:val="24"/>
          <w:szCs w:val="24"/>
        </w:rPr>
      </w:pPr>
    </w:p>
    <w:p w14:paraId="51419934" w14:textId="192841D9" w:rsidR="002576AC" w:rsidRDefault="008A3B45" w:rsidP="0089371E">
      <w:pPr>
        <w:pStyle w:val="ListParagraph"/>
        <w:numPr>
          <w:ilvl w:val="0"/>
          <w:numId w:val="7"/>
        </w:numPr>
        <w:ind w:left="851"/>
        <w:jc w:val="both"/>
        <w:rPr>
          <w:rFonts w:ascii="Optima" w:hAnsi="Optima"/>
          <w:sz w:val="24"/>
          <w:szCs w:val="24"/>
          <w:lang w:eastAsia="ar-SA"/>
        </w:rPr>
      </w:pPr>
      <w:r>
        <w:rPr>
          <w:rFonts w:ascii="Optima" w:hAnsi="Optima"/>
          <w:sz w:val="24"/>
          <w:szCs w:val="24"/>
          <w:lang w:eastAsia="ar-SA"/>
        </w:rPr>
        <w:t xml:space="preserve">En matière de réponse </w:t>
      </w:r>
      <w:r w:rsidR="002576AC" w:rsidRPr="007F4418">
        <w:rPr>
          <w:rFonts w:ascii="Optima" w:hAnsi="Optima"/>
          <w:sz w:val="24"/>
          <w:szCs w:val="24"/>
          <w:lang w:eastAsia="ar-SA"/>
        </w:rPr>
        <w:t>aux besoins d’accueil diversifiés des jeunes enfants et de leurs familles dans le cadre du service public de la petite enfance</w:t>
      </w:r>
      <w:r w:rsidR="00426D32">
        <w:rPr>
          <w:rFonts w:ascii="Optima" w:hAnsi="Optima"/>
          <w:sz w:val="24"/>
          <w:szCs w:val="24"/>
          <w:lang w:eastAsia="ar-SA"/>
        </w:rPr>
        <w:t> ;</w:t>
      </w:r>
    </w:p>
    <w:p w14:paraId="5C9F2ECA" w14:textId="2640FCAF" w:rsidR="002576AC" w:rsidRPr="007F4418" w:rsidRDefault="008A3B45" w:rsidP="0089371E">
      <w:pPr>
        <w:pStyle w:val="Enumration"/>
        <w:numPr>
          <w:ilvl w:val="0"/>
          <w:numId w:val="7"/>
        </w:numPr>
        <w:ind w:left="851"/>
        <w:rPr>
          <w:rFonts w:ascii="Optima" w:hAnsi="Optima"/>
          <w:spacing w:val="0"/>
          <w:sz w:val="24"/>
          <w:szCs w:val="24"/>
          <w:lang w:eastAsia="ar-SA"/>
        </w:rPr>
      </w:pPr>
      <w:r>
        <w:rPr>
          <w:rFonts w:ascii="Optima" w:hAnsi="Optima"/>
          <w:spacing w:val="0"/>
          <w:sz w:val="24"/>
          <w:szCs w:val="24"/>
          <w:lang w:eastAsia="ar-SA"/>
        </w:rPr>
        <w:t>En matière de réduction des</w:t>
      </w:r>
      <w:r w:rsidR="002576AC" w:rsidRPr="007F4418">
        <w:rPr>
          <w:rFonts w:ascii="Optima" w:hAnsi="Optima"/>
          <w:spacing w:val="0"/>
          <w:sz w:val="24"/>
          <w:szCs w:val="24"/>
          <w:lang w:eastAsia="ar-SA"/>
        </w:rPr>
        <w:t xml:space="preserve"> inégalités d’accès des enfants et adolescents aux activités péri et extrascolaires</w:t>
      </w:r>
      <w:r w:rsidR="00426D32">
        <w:rPr>
          <w:rFonts w:ascii="Optima" w:hAnsi="Optima"/>
          <w:spacing w:val="0"/>
          <w:sz w:val="24"/>
          <w:szCs w:val="24"/>
          <w:lang w:eastAsia="ar-SA"/>
        </w:rPr>
        <w:t xml:space="preserve"> </w:t>
      </w:r>
      <w:r w:rsidR="002576AC" w:rsidRPr="007F4418">
        <w:rPr>
          <w:rFonts w:ascii="Optima" w:hAnsi="Optima"/>
          <w:spacing w:val="0"/>
          <w:sz w:val="24"/>
          <w:szCs w:val="24"/>
          <w:lang w:eastAsia="ar-SA"/>
        </w:rPr>
        <w:t xml:space="preserve">; </w:t>
      </w:r>
    </w:p>
    <w:p w14:paraId="61D2DF7C" w14:textId="4DA549ED" w:rsidR="002576AC" w:rsidRPr="00494B8B" w:rsidRDefault="00883250" w:rsidP="0089371E">
      <w:pPr>
        <w:pStyle w:val="Enumration"/>
        <w:numPr>
          <w:ilvl w:val="0"/>
          <w:numId w:val="7"/>
        </w:numPr>
        <w:ind w:left="851"/>
        <w:rPr>
          <w:rFonts w:ascii="Optima" w:hAnsi="Optima"/>
          <w:spacing w:val="0"/>
          <w:sz w:val="24"/>
          <w:szCs w:val="24"/>
          <w:lang w:eastAsia="ar-SA"/>
        </w:rPr>
      </w:pPr>
      <w:r>
        <w:rPr>
          <w:rFonts w:ascii="Optima" w:hAnsi="Optima"/>
          <w:spacing w:val="0"/>
          <w:sz w:val="24"/>
          <w:szCs w:val="24"/>
          <w:lang w:eastAsia="ar-SA"/>
        </w:rPr>
        <w:t xml:space="preserve">En matière de soutien à </w:t>
      </w:r>
      <w:r w:rsidR="002576AC" w:rsidRPr="007F4418">
        <w:rPr>
          <w:rFonts w:ascii="Optima" w:hAnsi="Optima"/>
          <w:spacing w:val="0"/>
          <w:sz w:val="24"/>
          <w:szCs w:val="24"/>
          <w:lang w:eastAsia="ar-SA"/>
        </w:rPr>
        <w:t xml:space="preserve">l’autonomie et </w:t>
      </w:r>
      <w:r>
        <w:rPr>
          <w:rFonts w:ascii="Optima" w:hAnsi="Optima"/>
          <w:spacing w:val="0"/>
          <w:sz w:val="24"/>
          <w:szCs w:val="24"/>
          <w:lang w:eastAsia="ar-SA"/>
        </w:rPr>
        <w:t xml:space="preserve">à </w:t>
      </w:r>
      <w:r w:rsidR="002576AC" w:rsidRPr="007F4418">
        <w:rPr>
          <w:rFonts w:ascii="Optima" w:hAnsi="Optima"/>
          <w:spacing w:val="0"/>
          <w:sz w:val="24"/>
          <w:szCs w:val="24"/>
          <w:lang w:eastAsia="ar-SA"/>
        </w:rPr>
        <w:t>l’accès aux droits des adolescents et des jeunes adultes</w:t>
      </w:r>
      <w:r>
        <w:rPr>
          <w:rFonts w:ascii="Optima" w:hAnsi="Optima"/>
          <w:spacing w:val="0"/>
          <w:sz w:val="24"/>
          <w:szCs w:val="24"/>
          <w:lang w:eastAsia="ar-SA"/>
        </w:rPr>
        <w:t> ;</w:t>
      </w:r>
    </w:p>
    <w:p w14:paraId="71D48BA9" w14:textId="3C83F65C" w:rsidR="002576AC" w:rsidRPr="007F4418" w:rsidRDefault="00883250" w:rsidP="0089371E">
      <w:pPr>
        <w:pStyle w:val="Enumration"/>
        <w:numPr>
          <w:ilvl w:val="0"/>
          <w:numId w:val="7"/>
        </w:numPr>
        <w:ind w:left="851"/>
        <w:rPr>
          <w:rFonts w:ascii="Optima" w:hAnsi="Optima"/>
          <w:spacing w:val="0"/>
          <w:sz w:val="24"/>
          <w:szCs w:val="24"/>
          <w:lang w:eastAsia="ar-SA"/>
        </w:rPr>
      </w:pPr>
      <w:r>
        <w:rPr>
          <w:rFonts w:ascii="Optima" w:hAnsi="Optima"/>
          <w:spacing w:val="0"/>
          <w:sz w:val="24"/>
          <w:szCs w:val="24"/>
          <w:lang w:eastAsia="ar-SA"/>
        </w:rPr>
        <w:t>En matière de soutien des</w:t>
      </w:r>
      <w:r w:rsidR="002576AC" w:rsidRPr="007F4418">
        <w:rPr>
          <w:rFonts w:ascii="Optima" w:hAnsi="Optima"/>
          <w:spacing w:val="0"/>
          <w:sz w:val="24"/>
          <w:szCs w:val="24"/>
          <w:lang w:eastAsia="ar-SA"/>
        </w:rPr>
        <w:t xml:space="preserve"> parents, en couple, seuls ou séparés, dans l’exercice de leur parentalité, de la naissance à l’adolescence</w:t>
      </w:r>
      <w:r w:rsidR="00DE425A">
        <w:rPr>
          <w:rFonts w:ascii="Optima" w:hAnsi="Optima"/>
          <w:spacing w:val="0"/>
          <w:sz w:val="24"/>
          <w:szCs w:val="24"/>
          <w:lang w:eastAsia="ar-SA"/>
        </w:rPr>
        <w:t> ;</w:t>
      </w:r>
    </w:p>
    <w:p w14:paraId="01FEB6A7" w14:textId="051E7DCD" w:rsidR="002576AC" w:rsidRPr="007F4418" w:rsidRDefault="00DE425A" w:rsidP="0089371E">
      <w:pPr>
        <w:pStyle w:val="Enumration"/>
        <w:numPr>
          <w:ilvl w:val="0"/>
          <w:numId w:val="7"/>
        </w:numPr>
        <w:ind w:left="851"/>
        <w:rPr>
          <w:rFonts w:ascii="Optima" w:hAnsi="Optima"/>
          <w:spacing w:val="0"/>
          <w:sz w:val="24"/>
          <w:szCs w:val="24"/>
          <w:lang w:eastAsia="ar-SA"/>
        </w:rPr>
      </w:pPr>
      <w:r>
        <w:rPr>
          <w:rFonts w:ascii="Optima" w:hAnsi="Optima"/>
          <w:spacing w:val="0"/>
          <w:sz w:val="24"/>
          <w:szCs w:val="24"/>
          <w:lang w:eastAsia="ar-SA"/>
        </w:rPr>
        <w:t>En matière d’</w:t>
      </w:r>
      <w:r w:rsidR="002576AC" w:rsidRPr="007F4418">
        <w:rPr>
          <w:rFonts w:ascii="Optima" w:hAnsi="Optima"/>
          <w:spacing w:val="0"/>
          <w:sz w:val="24"/>
          <w:szCs w:val="24"/>
          <w:lang w:eastAsia="ar-SA"/>
        </w:rPr>
        <w:t>accès et le maintien dans le logement notamment des allocataires les plus fragiles</w:t>
      </w:r>
      <w:r>
        <w:rPr>
          <w:rFonts w:ascii="Optima" w:hAnsi="Optima"/>
          <w:spacing w:val="0"/>
          <w:sz w:val="24"/>
          <w:szCs w:val="24"/>
          <w:lang w:eastAsia="ar-SA"/>
        </w:rPr>
        <w:t> ;</w:t>
      </w:r>
    </w:p>
    <w:p w14:paraId="23B1D9A5" w14:textId="30A36572" w:rsidR="002576AC" w:rsidRPr="007F4418" w:rsidRDefault="00DE425A" w:rsidP="0089371E">
      <w:pPr>
        <w:pStyle w:val="Enumration"/>
        <w:numPr>
          <w:ilvl w:val="0"/>
          <w:numId w:val="7"/>
        </w:numPr>
        <w:ind w:left="851"/>
        <w:rPr>
          <w:rFonts w:ascii="Optima" w:hAnsi="Optima"/>
          <w:spacing w:val="0"/>
          <w:sz w:val="24"/>
          <w:szCs w:val="24"/>
          <w:lang w:eastAsia="ar-SA"/>
        </w:rPr>
      </w:pPr>
      <w:r>
        <w:rPr>
          <w:rFonts w:ascii="Optima" w:hAnsi="Optima"/>
          <w:spacing w:val="0"/>
          <w:sz w:val="24"/>
          <w:szCs w:val="24"/>
          <w:lang w:eastAsia="ar-SA"/>
        </w:rPr>
        <w:t xml:space="preserve">En matière de </w:t>
      </w:r>
      <w:r w:rsidR="002576AC" w:rsidRPr="007F4418">
        <w:rPr>
          <w:rFonts w:ascii="Optima" w:hAnsi="Optima"/>
          <w:spacing w:val="0"/>
          <w:sz w:val="24"/>
          <w:szCs w:val="24"/>
          <w:lang w:eastAsia="ar-SA"/>
        </w:rPr>
        <w:t>solidarité par le soutien aux politiques d’insertion, d’autonomie et de handicap, en lien avec les partenaires</w:t>
      </w:r>
      <w:r>
        <w:rPr>
          <w:rFonts w:ascii="Optima" w:hAnsi="Optima"/>
          <w:spacing w:val="0"/>
          <w:sz w:val="24"/>
          <w:szCs w:val="24"/>
          <w:lang w:eastAsia="ar-SA"/>
        </w:rPr>
        <w:t> ;</w:t>
      </w:r>
    </w:p>
    <w:p w14:paraId="78F75287" w14:textId="6B11131F" w:rsidR="002576AC" w:rsidRDefault="00DE425A" w:rsidP="0089371E">
      <w:pPr>
        <w:pStyle w:val="Enumration"/>
        <w:numPr>
          <w:ilvl w:val="0"/>
          <w:numId w:val="7"/>
        </w:numPr>
        <w:ind w:left="851"/>
        <w:rPr>
          <w:rFonts w:ascii="Optima" w:hAnsi="Optima"/>
          <w:spacing w:val="0"/>
          <w:sz w:val="24"/>
          <w:szCs w:val="24"/>
          <w:lang w:eastAsia="ar-SA"/>
        </w:rPr>
      </w:pPr>
      <w:r>
        <w:rPr>
          <w:rFonts w:ascii="Optima" w:hAnsi="Optima"/>
          <w:spacing w:val="0"/>
          <w:sz w:val="24"/>
          <w:szCs w:val="24"/>
          <w:lang w:eastAsia="ar-SA"/>
        </w:rPr>
        <w:t xml:space="preserve">En matière de sécurisation </w:t>
      </w:r>
      <w:r w:rsidR="00426D32">
        <w:rPr>
          <w:rFonts w:ascii="Optima" w:hAnsi="Optima"/>
          <w:spacing w:val="0"/>
          <w:sz w:val="24"/>
          <w:szCs w:val="24"/>
          <w:lang w:eastAsia="ar-SA"/>
        </w:rPr>
        <w:t>et d’accès aux droits et aux services ;</w:t>
      </w:r>
      <w:r w:rsidR="002576AC" w:rsidRPr="007F4418">
        <w:rPr>
          <w:rFonts w:ascii="Optima" w:hAnsi="Optima"/>
          <w:spacing w:val="0"/>
          <w:sz w:val="24"/>
          <w:szCs w:val="24"/>
          <w:lang w:eastAsia="ar-SA"/>
        </w:rPr>
        <w:t xml:space="preserve"> </w:t>
      </w:r>
    </w:p>
    <w:p w14:paraId="4325EFBE" w14:textId="07D22927" w:rsidR="002576AC" w:rsidRPr="004C09DC" w:rsidRDefault="00426D32" w:rsidP="0089371E">
      <w:pPr>
        <w:pStyle w:val="Enumration"/>
        <w:numPr>
          <w:ilvl w:val="0"/>
          <w:numId w:val="7"/>
        </w:numPr>
        <w:ind w:left="851"/>
        <w:rPr>
          <w:rFonts w:ascii="Optima" w:hAnsi="Optima"/>
          <w:spacing w:val="0"/>
          <w:sz w:val="24"/>
          <w:szCs w:val="24"/>
          <w:lang w:eastAsia="ar-SA"/>
        </w:rPr>
      </w:pPr>
      <w:r>
        <w:rPr>
          <w:rFonts w:ascii="Optima" w:hAnsi="Optima"/>
          <w:sz w:val="24"/>
          <w:szCs w:val="24"/>
          <w:lang w:eastAsia="ar-SA"/>
        </w:rPr>
        <w:t xml:space="preserve">En matière de coopération </w:t>
      </w:r>
      <w:r w:rsidR="002576AC" w:rsidRPr="007F4418">
        <w:rPr>
          <w:rFonts w:ascii="Optima" w:hAnsi="Optima"/>
          <w:sz w:val="24"/>
          <w:szCs w:val="24"/>
          <w:lang w:eastAsia="ar-SA"/>
        </w:rPr>
        <w:t>avec les partenaires locaux</w:t>
      </w:r>
      <w:r w:rsidR="00E249E8">
        <w:rPr>
          <w:rFonts w:ascii="Optima" w:hAnsi="Optima"/>
          <w:sz w:val="24"/>
          <w:szCs w:val="24"/>
          <w:lang w:eastAsia="ar-SA"/>
        </w:rPr>
        <w:t> ;</w:t>
      </w:r>
    </w:p>
    <w:p w14:paraId="06486837" w14:textId="3B1DA78B" w:rsidR="004C09DC" w:rsidRPr="007F4418" w:rsidRDefault="004C09DC" w:rsidP="0089371E">
      <w:pPr>
        <w:pStyle w:val="Enumration"/>
        <w:numPr>
          <w:ilvl w:val="0"/>
          <w:numId w:val="7"/>
        </w:numPr>
        <w:ind w:left="851"/>
        <w:rPr>
          <w:rFonts w:ascii="Optima" w:hAnsi="Optima"/>
          <w:spacing w:val="0"/>
          <w:sz w:val="24"/>
          <w:szCs w:val="24"/>
          <w:lang w:eastAsia="ar-SA"/>
        </w:rPr>
      </w:pPr>
      <w:r>
        <w:rPr>
          <w:rFonts w:ascii="Optima" w:hAnsi="Optima"/>
          <w:sz w:val="24"/>
          <w:szCs w:val="24"/>
          <w:lang w:eastAsia="ar-SA"/>
        </w:rPr>
        <w:t>Autres</w:t>
      </w:r>
      <w:r w:rsidR="00323C39">
        <w:rPr>
          <w:rFonts w:ascii="Optima" w:hAnsi="Optima"/>
          <w:sz w:val="24"/>
          <w:szCs w:val="24"/>
          <w:lang w:eastAsia="ar-SA"/>
        </w:rPr>
        <w:t>.</w:t>
      </w:r>
    </w:p>
    <w:p w14:paraId="06B42651" w14:textId="77777777" w:rsidR="002576AC" w:rsidRDefault="002576AC" w:rsidP="004A3BDE">
      <w:pPr>
        <w:pStyle w:val="Enumration"/>
        <w:numPr>
          <w:ilvl w:val="0"/>
          <w:numId w:val="0"/>
        </w:numPr>
        <w:ind w:left="284" w:hanging="284"/>
        <w:rPr>
          <w:rFonts w:ascii="Optima" w:hAnsi="Optima"/>
          <w:color w:val="00B0F0"/>
          <w:sz w:val="24"/>
          <w:szCs w:val="24"/>
        </w:rPr>
      </w:pPr>
    </w:p>
    <w:p w14:paraId="32AC3796" w14:textId="444399AA" w:rsidR="000D4C4B" w:rsidRDefault="008A429F" w:rsidP="0017756E">
      <w:pPr>
        <w:pStyle w:val="BodyText"/>
        <w:spacing w:after="0"/>
        <w:rPr>
          <w:rFonts w:ascii="Optima" w:hAnsi="Optima" w:cs="Arial"/>
          <w:szCs w:val="24"/>
        </w:rPr>
      </w:pPr>
      <w:r w:rsidRPr="00396D41">
        <w:rPr>
          <w:rFonts w:ascii="Optima" w:hAnsi="Optima" w:cs="Arial"/>
          <w:szCs w:val="24"/>
        </w:rPr>
        <w:t>L</w:t>
      </w:r>
      <w:r w:rsidR="0017756E" w:rsidRPr="00396D41">
        <w:rPr>
          <w:rFonts w:ascii="Optima" w:hAnsi="Optima" w:cs="Arial"/>
          <w:szCs w:val="24"/>
        </w:rPr>
        <w:t xml:space="preserve">es </w:t>
      </w:r>
      <w:r w:rsidR="009E6412">
        <w:rPr>
          <w:rFonts w:ascii="Optima" w:hAnsi="Optima" w:cs="Arial"/>
          <w:szCs w:val="24"/>
        </w:rPr>
        <w:t>a</w:t>
      </w:r>
      <w:r w:rsidR="0017756E" w:rsidRPr="00396D41">
        <w:rPr>
          <w:rFonts w:ascii="Optima" w:hAnsi="Optima" w:cs="Arial"/>
          <w:szCs w:val="24"/>
        </w:rPr>
        <w:t>nnexes 2 et</w:t>
      </w:r>
      <w:r w:rsidRPr="00396D41">
        <w:rPr>
          <w:rFonts w:ascii="Optima" w:hAnsi="Optima" w:cs="Arial"/>
          <w:szCs w:val="24"/>
        </w:rPr>
        <w:t xml:space="preserve"> </w:t>
      </w:r>
      <w:r w:rsidR="0017756E" w:rsidRPr="00396D41">
        <w:rPr>
          <w:rFonts w:ascii="Optima" w:hAnsi="Optima" w:cs="Arial"/>
          <w:szCs w:val="24"/>
        </w:rPr>
        <w:t>3</w:t>
      </w:r>
      <w:r w:rsidRPr="00396D41">
        <w:rPr>
          <w:rFonts w:ascii="Optima" w:hAnsi="Optima" w:cs="Arial"/>
          <w:szCs w:val="24"/>
        </w:rPr>
        <w:t xml:space="preserve"> à la présente convention p</w:t>
      </w:r>
      <w:r w:rsidR="000D4C4B" w:rsidRPr="00396D41">
        <w:rPr>
          <w:rFonts w:ascii="Optima" w:hAnsi="Optima" w:cs="Arial"/>
          <w:szCs w:val="24"/>
        </w:rPr>
        <w:t>récis</w:t>
      </w:r>
      <w:r w:rsidRPr="00396D41">
        <w:rPr>
          <w:rFonts w:ascii="Optima" w:hAnsi="Optima" w:cs="Arial"/>
          <w:szCs w:val="24"/>
        </w:rPr>
        <w:t>e</w:t>
      </w:r>
      <w:r w:rsidR="0017756E" w:rsidRPr="00396D41">
        <w:rPr>
          <w:rFonts w:ascii="Optima" w:hAnsi="Optima" w:cs="Arial"/>
          <w:szCs w:val="24"/>
        </w:rPr>
        <w:t>nt</w:t>
      </w:r>
      <w:r w:rsidR="000D4C4B" w:rsidRPr="00396D41">
        <w:rPr>
          <w:rFonts w:ascii="Optima" w:hAnsi="Optima" w:cs="Arial"/>
          <w:szCs w:val="24"/>
        </w:rPr>
        <w:t xml:space="preserve"> les moyens mobilisés </w:t>
      </w:r>
      <w:r w:rsidR="00722698" w:rsidRPr="00396D41">
        <w:rPr>
          <w:rFonts w:ascii="Optima" w:hAnsi="Optima" w:cs="Arial"/>
          <w:b/>
          <w:szCs w:val="24"/>
        </w:rPr>
        <w:t>par chacun des partenaires</w:t>
      </w:r>
      <w:r w:rsidR="00323C39">
        <w:rPr>
          <w:rFonts w:ascii="Optima" w:hAnsi="Optima" w:cs="Arial"/>
          <w:b/>
          <w:szCs w:val="24"/>
        </w:rPr>
        <w:t xml:space="preserve"> signataires</w:t>
      </w:r>
      <w:r w:rsidR="00722698" w:rsidRPr="00396D41">
        <w:rPr>
          <w:rFonts w:ascii="Optima" w:hAnsi="Optima" w:cs="Arial"/>
          <w:szCs w:val="24"/>
        </w:rPr>
        <w:t xml:space="preserve"> dans le cadre d</w:t>
      </w:r>
      <w:r w:rsidR="00E71B68" w:rsidRPr="00396D41">
        <w:rPr>
          <w:rFonts w:ascii="Optima" w:hAnsi="Optima" w:cs="Arial"/>
          <w:szCs w:val="24"/>
        </w:rPr>
        <w:t>es</w:t>
      </w:r>
      <w:r w:rsidR="00722698" w:rsidRPr="00396D41">
        <w:rPr>
          <w:rFonts w:ascii="Optima" w:hAnsi="Optima" w:cs="Arial"/>
          <w:szCs w:val="24"/>
        </w:rPr>
        <w:t xml:space="preserve"> champ</w:t>
      </w:r>
      <w:r w:rsidR="00E71B68" w:rsidRPr="00396D41">
        <w:rPr>
          <w:rFonts w:ascii="Optima" w:hAnsi="Optima" w:cs="Arial"/>
          <w:szCs w:val="24"/>
        </w:rPr>
        <w:t>s</w:t>
      </w:r>
      <w:r w:rsidR="00722698" w:rsidRPr="00396D41">
        <w:rPr>
          <w:rFonts w:ascii="Optima" w:hAnsi="Optima" w:cs="Arial"/>
          <w:szCs w:val="24"/>
        </w:rPr>
        <w:t xml:space="preserve"> d’intervention conjoint</w:t>
      </w:r>
      <w:r w:rsidR="005944F2" w:rsidRPr="00396D41">
        <w:rPr>
          <w:rFonts w:ascii="Optima" w:hAnsi="Optima" w:cs="Arial"/>
          <w:szCs w:val="24"/>
        </w:rPr>
        <w:t>.</w:t>
      </w:r>
      <w:r w:rsidR="00B86FC7" w:rsidRPr="00396D41">
        <w:rPr>
          <w:rFonts w:ascii="Optima" w:hAnsi="Optima" w:cs="Arial"/>
          <w:szCs w:val="24"/>
        </w:rPr>
        <w:t xml:space="preserve"> </w:t>
      </w:r>
      <w:r w:rsidR="00E71B68" w:rsidRPr="00396D41">
        <w:rPr>
          <w:rFonts w:ascii="Optima" w:hAnsi="Optima" w:cs="Arial"/>
          <w:szCs w:val="24"/>
        </w:rPr>
        <w:t>Ce</w:t>
      </w:r>
      <w:r w:rsidR="0017756E" w:rsidRPr="00396D41">
        <w:rPr>
          <w:rFonts w:ascii="Optima" w:hAnsi="Optima" w:cs="Arial"/>
          <w:szCs w:val="24"/>
        </w:rPr>
        <w:t xml:space="preserve">s </w:t>
      </w:r>
      <w:r w:rsidR="00E71B68" w:rsidRPr="00396D41">
        <w:rPr>
          <w:rFonts w:ascii="Optima" w:hAnsi="Optima" w:cs="Arial"/>
          <w:szCs w:val="24"/>
        </w:rPr>
        <w:t>annexe</w:t>
      </w:r>
      <w:r w:rsidR="0017756E" w:rsidRPr="00396D41">
        <w:rPr>
          <w:rFonts w:ascii="Optima" w:hAnsi="Optima" w:cs="Arial"/>
          <w:szCs w:val="24"/>
        </w:rPr>
        <w:t>s</w:t>
      </w:r>
      <w:r w:rsidR="00E71B68" w:rsidRPr="00396D41">
        <w:rPr>
          <w:rFonts w:ascii="Optima" w:hAnsi="Optima" w:cs="Arial"/>
          <w:szCs w:val="24"/>
        </w:rPr>
        <w:t xml:space="preserve"> f</w:t>
      </w:r>
      <w:r w:rsidR="0017756E" w:rsidRPr="00396D41">
        <w:rPr>
          <w:rFonts w:ascii="Optima" w:hAnsi="Optima" w:cs="Arial"/>
          <w:szCs w:val="24"/>
        </w:rPr>
        <w:t>on</w:t>
      </w:r>
      <w:r w:rsidRPr="00396D41">
        <w:rPr>
          <w:rFonts w:ascii="Optima" w:hAnsi="Optima" w:cs="Arial"/>
          <w:szCs w:val="24"/>
        </w:rPr>
        <w:t>t</w:t>
      </w:r>
      <w:r w:rsidR="00E71B68" w:rsidRPr="00396D41">
        <w:rPr>
          <w:rFonts w:ascii="Optima" w:hAnsi="Optima" w:cs="Arial"/>
          <w:szCs w:val="24"/>
        </w:rPr>
        <w:t xml:space="preserve"> apparaître</w:t>
      </w:r>
      <w:r w:rsidR="0017756E" w:rsidRPr="00396D41">
        <w:rPr>
          <w:rFonts w:ascii="Optima" w:hAnsi="Optima" w:cs="Arial"/>
          <w:szCs w:val="24"/>
        </w:rPr>
        <w:t xml:space="preserve"> le soutien des co</w:t>
      </w:r>
      <w:r w:rsidR="00EE0353">
        <w:rPr>
          <w:rFonts w:ascii="Optima" w:hAnsi="Optima" w:cs="Arial"/>
          <w:szCs w:val="24"/>
        </w:rPr>
        <w:t>-</w:t>
      </w:r>
      <w:r w:rsidR="0017756E" w:rsidRPr="00396D41">
        <w:rPr>
          <w:rFonts w:ascii="Optima" w:hAnsi="Optima" w:cs="Arial"/>
          <w:szCs w:val="24"/>
        </w:rPr>
        <w:t>financeurs pour le maintien de l’offre existante et les axes de développement d’offres nouvelles.</w:t>
      </w:r>
    </w:p>
    <w:p w14:paraId="3FE46423" w14:textId="77777777" w:rsidR="00CD351F" w:rsidRDefault="00CD351F" w:rsidP="0017756E">
      <w:pPr>
        <w:pStyle w:val="BodyText"/>
        <w:spacing w:after="0"/>
        <w:rPr>
          <w:rFonts w:ascii="Optima" w:hAnsi="Optima" w:cs="Arial"/>
          <w:szCs w:val="24"/>
        </w:rPr>
      </w:pPr>
    </w:p>
    <w:p w14:paraId="2AD1CFE1" w14:textId="77777777" w:rsidR="00717D9E" w:rsidRDefault="00717D9E" w:rsidP="0017756E">
      <w:pPr>
        <w:pStyle w:val="BodyText"/>
        <w:spacing w:after="0"/>
        <w:rPr>
          <w:rFonts w:ascii="Optima" w:hAnsi="Optima" w:cs="Arial"/>
          <w:szCs w:val="24"/>
        </w:rPr>
      </w:pPr>
    </w:p>
    <w:p w14:paraId="3287F712" w14:textId="77777777" w:rsidR="00042EC5" w:rsidRPr="003749D6" w:rsidRDefault="00042EC5" w:rsidP="0017756E">
      <w:pPr>
        <w:pStyle w:val="BodyText"/>
        <w:spacing w:after="0"/>
        <w:rPr>
          <w:rFonts w:ascii="Optima" w:hAnsi="Optima" w:cs="Arial"/>
          <w:b/>
          <w:bCs/>
          <w:color w:val="2F5496"/>
          <w:sz w:val="26"/>
          <w:szCs w:val="26"/>
          <w:u w:val="single"/>
        </w:rPr>
      </w:pPr>
    </w:p>
    <w:p w14:paraId="13DD3A5B" w14:textId="6EDD645D" w:rsidR="002625CC" w:rsidRPr="003749D6" w:rsidRDefault="002625CC" w:rsidP="00AC223C">
      <w:pPr>
        <w:pStyle w:val="Heading1"/>
      </w:pPr>
      <w:bookmarkStart w:id="2" w:name="_Toc213734123"/>
      <w:r w:rsidRPr="003749D6">
        <w:t xml:space="preserve">Article </w:t>
      </w:r>
      <w:r w:rsidR="00630788" w:rsidRPr="003749D6">
        <w:t>5</w:t>
      </w:r>
      <w:r w:rsidRPr="003749D6">
        <w:t> </w:t>
      </w:r>
      <w:r w:rsidR="00D221ED" w:rsidRPr="003749D6">
        <w:t xml:space="preserve">- </w:t>
      </w:r>
      <w:r w:rsidR="00630788" w:rsidRPr="003749D6">
        <w:t>E</w:t>
      </w:r>
      <w:r w:rsidRPr="003749D6">
        <w:t xml:space="preserve">ngagements des </w:t>
      </w:r>
      <w:bookmarkEnd w:id="2"/>
      <w:r w:rsidR="003749D6" w:rsidRPr="003749D6">
        <w:t>signataires</w:t>
      </w:r>
    </w:p>
    <w:p w14:paraId="291465C4" w14:textId="77777777" w:rsidR="00F310C2" w:rsidRDefault="00F310C2" w:rsidP="008A429F">
      <w:pPr>
        <w:pStyle w:val="BodyText"/>
        <w:suppressAutoHyphens w:val="0"/>
        <w:spacing w:after="0"/>
        <w:rPr>
          <w:rFonts w:ascii="Optima" w:hAnsi="Optima" w:cs="Arial"/>
          <w:szCs w:val="24"/>
        </w:rPr>
      </w:pPr>
    </w:p>
    <w:p w14:paraId="0E90C63B" w14:textId="77777777" w:rsidR="002625CC" w:rsidRPr="00396D41" w:rsidRDefault="000D1E51" w:rsidP="008A429F">
      <w:pPr>
        <w:pStyle w:val="BodyText"/>
        <w:suppressAutoHyphens w:val="0"/>
        <w:spacing w:after="0"/>
        <w:rPr>
          <w:rFonts w:ascii="Optima" w:hAnsi="Optima" w:cs="Arial"/>
          <w:szCs w:val="24"/>
        </w:rPr>
      </w:pPr>
      <w:r w:rsidRPr="00396D41">
        <w:rPr>
          <w:rFonts w:ascii="Optima" w:hAnsi="Optima" w:cs="Arial"/>
          <w:szCs w:val="24"/>
        </w:rPr>
        <w:t xml:space="preserve">La Caf </w:t>
      </w:r>
      <w:r w:rsidR="00877DB9" w:rsidRPr="00396D41">
        <w:rPr>
          <w:rFonts w:ascii="Optima" w:hAnsi="Optima" w:cs="Arial"/>
          <w:szCs w:val="24"/>
        </w:rPr>
        <w:t xml:space="preserve">de </w:t>
      </w:r>
      <w:r w:rsidRPr="00396D41">
        <w:rPr>
          <w:rFonts w:ascii="Optima" w:hAnsi="Optima" w:cs="Arial"/>
          <w:szCs w:val="24"/>
        </w:rPr>
        <w:t>et</w:t>
      </w:r>
      <w:r w:rsidR="00877DB9" w:rsidRPr="00396D41">
        <w:rPr>
          <w:rFonts w:ascii="Optima" w:hAnsi="Optima" w:cs="Arial"/>
          <w:szCs w:val="24"/>
        </w:rPr>
        <w:t xml:space="preserve"> la commune </w:t>
      </w:r>
      <w:r w:rsidR="00326930" w:rsidRPr="00F310C2">
        <w:rPr>
          <w:rFonts w:ascii="Optima" w:hAnsi="Optima" w:cs="Arial"/>
          <w:i/>
          <w:iCs/>
          <w:szCs w:val="24"/>
        </w:rPr>
        <w:t>(</w:t>
      </w:r>
      <w:r w:rsidR="00877DB9" w:rsidRPr="00F310C2">
        <w:rPr>
          <w:rFonts w:ascii="Optima" w:hAnsi="Optima" w:cs="Arial"/>
          <w:i/>
          <w:iCs/>
          <w:szCs w:val="24"/>
        </w:rPr>
        <w:t>…</w:t>
      </w:r>
      <w:r w:rsidR="00F310C2" w:rsidRPr="00F310C2">
        <w:rPr>
          <w:rFonts w:ascii="Optima" w:hAnsi="Optima" w:cs="Arial"/>
          <w:i/>
          <w:iCs/>
          <w:szCs w:val="24"/>
        </w:rPr>
        <w:t>R</w:t>
      </w:r>
      <w:r w:rsidR="00877DB9" w:rsidRPr="00F310C2">
        <w:rPr>
          <w:rFonts w:ascii="Optima" w:hAnsi="Optima" w:cs="Arial"/>
          <w:i/>
          <w:iCs/>
          <w:szCs w:val="24"/>
        </w:rPr>
        <w:t>egroupement de communes de…ou communauté de communes de…</w:t>
      </w:r>
      <w:r w:rsidR="00326930" w:rsidRPr="00F310C2">
        <w:rPr>
          <w:rFonts w:ascii="Optima" w:hAnsi="Optima" w:cs="Arial"/>
          <w:i/>
          <w:iCs/>
          <w:szCs w:val="24"/>
        </w:rPr>
        <w:t>)</w:t>
      </w:r>
      <w:r w:rsidRPr="00396D41">
        <w:rPr>
          <w:rFonts w:ascii="Optima" w:hAnsi="Optima" w:cs="Arial"/>
          <w:szCs w:val="24"/>
        </w:rPr>
        <w:t> </w:t>
      </w:r>
      <w:r w:rsidR="002625CC" w:rsidRPr="00396D41">
        <w:rPr>
          <w:rFonts w:ascii="Optima" w:hAnsi="Optima" w:cs="Arial"/>
          <w:szCs w:val="24"/>
        </w:rPr>
        <w:t xml:space="preserve">s’engagent à mettre en œuvre </w:t>
      </w:r>
      <w:r w:rsidR="005944F2" w:rsidRPr="00396D41">
        <w:rPr>
          <w:rFonts w:ascii="Optima" w:hAnsi="Optima" w:cs="Arial"/>
          <w:szCs w:val="24"/>
        </w:rPr>
        <w:t>les moyens nécessaire</w:t>
      </w:r>
      <w:r w:rsidR="00C4291E" w:rsidRPr="00396D41">
        <w:rPr>
          <w:rFonts w:ascii="Optima" w:hAnsi="Optima" w:cs="Arial"/>
          <w:szCs w:val="24"/>
        </w:rPr>
        <w:t>s</w:t>
      </w:r>
      <w:r w:rsidR="005944F2" w:rsidRPr="00396D41">
        <w:rPr>
          <w:rFonts w:ascii="Optima" w:hAnsi="Optima" w:cs="Arial"/>
          <w:szCs w:val="24"/>
        </w:rPr>
        <w:t xml:space="preserve"> </w:t>
      </w:r>
      <w:r w:rsidR="002625CC" w:rsidRPr="00396D41">
        <w:rPr>
          <w:rFonts w:ascii="Optima" w:hAnsi="Optima" w:cs="Arial"/>
          <w:szCs w:val="24"/>
        </w:rPr>
        <w:t xml:space="preserve">pour atteindre les objectifs qu’ils se sont assignés dans le </w:t>
      </w:r>
      <w:r w:rsidR="00C151B4" w:rsidRPr="00396D41">
        <w:rPr>
          <w:rFonts w:ascii="Optima" w:hAnsi="Optima" w:cs="Arial"/>
          <w:szCs w:val="24"/>
        </w:rPr>
        <w:t xml:space="preserve">plan d’actions </w:t>
      </w:r>
      <w:r w:rsidR="002625CC" w:rsidRPr="00396D41">
        <w:rPr>
          <w:rFonts w:ascii="Optima" w:hAnsi="Optima" w:cs="Arial"/>
          <w:szCs w:val="24"/>
        </w:rPr>
        <w:t>de la présente convention</w:t>
      </w:r>
      <w:r w:rsidR="00C151B4" w:rsidRPr="00396D41">
        <w:rPr>
          <w:rFonts w:ascii="Optima" w:hAnsi="Optima" w:cs="Arial"/>
          <w:szCs w:val="24"/>
        </w:rPr>
        <w:t xml:space="preserve">. </w:t>
      </w:r>
    </w:p>
    <w:p w14:paraId="6311777C" w14:textId="77777777" w:rsidR="002625CC" w:rsidRPr="00396D41" w:rsidRDefault="002625CC" w:rsidP="008A429F">
      <w:pPr>
        <w:pStyle w:val="BodyText"/>
        <w:suppressAutoHyphens w:val="0"/>
        <w:spacing w:after="0"/>
        <w:ind w:firstLine="10"/>
        <w:rPr>
          <w:rFonts w:ascii="Optima" w:hAnsi="Optima" w:cs="Arial"/>
          <w:szCs w:val="24"/>
        </w:rPr>
      </w:pPr>
    </w:p>
    <w:p w14:paraId="3021B6C6" w14:textId="77777777" w:rsidR="00A542D5" w:rsidRPr="00396D41" w:rsidRDefault="00A542D5" w:rsidP="00171573">
      <w:pPr>
        <w:jc w:val="both"/>
        <w:rPr>
          <w:rFonts w:ascii="Optima" w:hAnsi="Optima" w:cs="Arial"/>
          <w:sz w:val="24"/>
          <w:szCs w:val="24"/>
        </w:rPr>
      </w:pPr>
      <w:r w:rsidRPr="00396D41">
        <w:rPr>
          <w:rFonts w:ascii="Optima" w:hAnsi="Optima" w:cs="Arial"/>
          <w:sz w:val="24"/>
          <w:szCs w:val="24"/>
        </w:rPr>
        <w:t xml:space="preserve">La présente convention </w:t>
      </w:r>
      <w:r w:rsidR="00A4302D" w:rsidRPr="00396D41">
        <w:rPr>
          <w:rFonts w:ascii="Optima" w:hAnsi="Optima" w:cs="Arial"/>
          <w:sz w:val="24"/>
          <w:szCs w:val="24"/>
        </w:rPr>
        <w:t>est conclue dans le cadre des orientations de la Convention d’objectifs et de gestion signée entre l’Etat et la Cnaf. Elle</w:t>
      </w:r>
      <w:r w:rsidR="00A4302D" w:rsidRPr="00396D41" w:rsidDel="00316A58">
        <w:rPr>
          <w:rFonts w:ascii="Optima" w:hAnsi="Optima" w:cs="Arial"/>
          <w:sz w:val="24"/>
          <w:szCs w:val="24"/>
        </w:rPr>
        <w:t xml:space="preserve"> </w:t>
      </w:r>
      <w:r w:rsidR="00316A58" w:rsidRPr="00396D41">
        <w:rPr>
          <w:rFonts w:ascii="Optima" w:hAnsi="Optima" w:cs="Arial"/>
          <w:sz w:val="24"/>
          <w:szCs w:val="24"/>
        </w:rPr>
        <w:t xml:space="preserve">est mise en œuvre dans le respect des </w:t>
      </w:r>
      <w:r w:rsidRPr="00396D41">
        <w:rPr>
          <w:rFonts w:ascii="Optima" w:hAnsi="Optima" w:cs="Arial"/>
          <w:sz w:val="24"/>
          <w:szCs w:val="24"/>
        </w:rPr>
        <w:t xml:space="preserve">dispositifs et </w:t>
      </w:r>
      <w:r w:rsidR="00316A58" w:rsidRPr="00396D41">
        <w:rPr>
          <w:rFonts w:ascii="Optima" w:hAnsi="Optima" w:cs="Arial"/>
          <w:sz w:val="24"/>
          <w:szCs w:val="24"/>
        </w:rPr>
        <w:t>des</w:t>
      </w:r>
      <w:r w:rsidRPr="00396D41">
        <w:rPr>
          <w:rFonts w:ascii="Optima" w:hAnsi="Optima" w:cs="Arial"/>
          <w:sz w:val="24"/>
          <w:szCs w:val="24"/>
        </w:rPr>
        <w:t xml:space="preserve"> outils relevant des compétences propres de chacune des parties, lesquelles restent libres de </w:t>
      </w:r>
      <w:r w:rsidR="00316A58" w:rsidRPr="00396D41">
        <w:rPr>
          <w:rFonts w:ascii="Optima" w:hAnsi="Optima" w:cs="Arial"/>
          <w:sz w:val="24"/>
          <w:szCs w:val="24"/>
        </w:rPr>
        <w:t xml:space="preserve">s’engager avec leurs partenaires habituels </w:t>
      </w:r>
      <w:r w:rsidRPr="00396D41">
        <w:rPr>
          <w:rFonts w:ascii="Optima" w:hAnsi="Optima" w:cs="Arial"/>
          <w:sz w:val="24"/>
          <w:szCs w:val="24"/>
        </w:rPr>
        <w:t>ou d’engager toute action ou toute intervention qu’elles jugeront nécessaire et utile.</w:t>
      </w:r>
    </w:p>
    <w:p w14:paraId="186DA4E5" w14:textId="77777777" w:rsidR="00AC4EC4" w:rsidRPr="00396D41" w:rsidRDefault="00AC4EC4" w:rsidP="008A429F">
      <w:pPr>
        <w:jc w:val="both"/>
        <w:rPr>
          <w:rFonts w:ascii="Optima" w:hAnsi="Optima" w:cs="Arial"/>
          <w:color w:val="00B0F0"/>
          <w:sz w:val="24"/>
          <w:szCs w:val="24"/>
        </w:rPr>
      </w:pPr>
    </w:p>
    <w:p w14:paraId="415BAC4C" w14:textId="77777777" w:rsidR="003773CC" w:rsidRPr="00396D41" w:rsidRDefault="003773CC" w:rsidP="008A429F">
      <w:pPr>
        <w:jc w:val="both"/>
        <w:rPr>
          <w:rFonts w:ascii="Optima" w:hAnsi="Optima" w:cs="Arial"/>
          <w:sz w:val="24"/>
          <w:szCs w:val="24"/>
        </w:rPr>
      </w:pPr>
      <w:r w:rsidRPr="00396D41">
        <w:rPr>
          <w:rFonts w:ascii="Optima" w:hAnsi="Optima" w:cs="Arial"/>
          <w:sz w:val="24"/>
          <w:szCs w:val="24"/>
        </w:rPr>
        <w:t xml:space="preserve">La Ctg matérialise </w:t>
      </w:r>
      <w:r w:rsidR="00C151B4" w:rsidRPr="00396D41">
        <w:rPr>
          <w:rFonts w:ascii="Optima" w:hAnsi="Optima" w:cs="Arial"/>
          <w:sz w:val="24"/>
          <w:szCs w:val="24"/>
        </w:rPr>
        <w:t xml:space="preserve">également </w:t>
      </w:r>
      <w:r w:rsidRPr="00396D41">
        <w:rPr>
          <w:rFonts w:ascii="Optima" w:hAnsi="Optima" w:cs="Arial"/>
          <w:sz w:val="24"/>
          <w:szCs w:val="24"/>
        </w:rPr>
        <w:t xml:space="preserve">l’engagement conjoint de la Caf et de la collectivité à poursuivre leur appui financier aux services aux familles du territoire. </w:t>
      </w:r>
    </w:p>
    <w:p w14:paraId="74EDC7E8" w14:textId="77777777" w:rsidR="003773CC" w:rsidRPr="00396D41" w:rsidRDefault="003773CC" w:rsidP="008A429F">
      <w:pPr>
        <w:jc w:val="both"/>
        <w:rPr>
          <w:rFonts w:ascii="Optima" w:hAnsi="Optima" w:cs="Arial"/>
          <w:sz w:val="24"/>
          <w:szCs w:val="24"/>
        </w:rPr>
      </w:pPr>
    </w:p>
    <w:p w14:paraId="611B097D" w14:textId="6993E087" w:rsidR="003773CC" w:rsidRPr="00396D41" w:rsidRDefault="000873D0" w:rsidP="008A429F">
      <w:pPr>
        <w:jc w:val="both"/>
        <w:rPr>
          <w:rFonts w:ascii="Optima" w:hAnsi="Optima" w:cs="Arial"/>
          <w:sz w:val="24"/>
          <w:szCs w:val="24"/>
        </w:rPr>
      </w:pPr>
      <w:r>
        <w:rPr>
          <w:rFonts w:ascii="Optima" w:hAnsi="Optima" w:cs="Arial"/>
          <w:sz w:val="24"/>
          <w:szCs w:val="24"/>
        </w:rPr>
        <w:t>L</w:t>
      </w:r>
      <w:r w:rsidR="003773CC" w:rsidRPr="00396D41">
        <w:rPr>
          <w:rFonts w:ascii="Optima" w:hAnsi="Optima" w:cs="Arial"/>
          <w:sz w:val="24"/>
          <w:szCs w:val="24"/>
        </w:rPr>
        <w:t xml:space="preserve">a Caf s’engage à </w:t>
      </w:r>
      <w:r w:rsidR="00CC1D2F">
        <w:rPr>
          <w:rFonts w:ascii="Optima" w:hAnsi="Optima" w:cs="Arial"/>
          <w:sz w:val="24"/>
          <w:szCs w:val="24"/>
        </w:rPr>
        <w:t>répartir d</w:t>
      </w:r>
      <w:r w:rsidR="0070567D">
        <w:rPr>
          <w:rFonts w:ascii="Optima" w:hAnsi="Optima" w:cs="Arial"/>
          <w:sz w:val="24"/>
          <w:szCs w:val="24"/>
        </w:rPr>
        <w:t xml:space="preserve">es financements </w:t>
      </w:r>
      <w:r w:rsidR="00474A9A">
        <w:rPr>
          <w:rFonts w:ascii="Optima" w:hAnsi="Optima" w:cs="Arial"/>
          <w:sz w:val="24"/>
          <w:szCs w:val="24"/>
        </w:rPr>
        <w:t>bonifiés</w:t>
      </w:r>
      <w:r w:rsidR="003773CC" w:rsidRPr="00396D41">
        <w:rPr>
          <w:rFonts w:ascii="Optima" w:hAnsi="Optima" w:cs="Arial"/>
          <w:sz w:val="24"/>
          <w:szCs w:val="24"/>
        </w:rPr>
        <w:t xml:space="preserve"> directement entre les structures du territoire soutenues par la collectivité locale compétente</w:t>
      </w:r>
      <w:r w:rsidR="00C151B4" w:rsidRPr="00396D41">
        <w:rPr>
          <w:rFonts w:ascii="Optima" w:hAnsi="Optima" w:cs="Arial"/>
          <w:sz w:val="24"/>
          <w:szCs w:val="24"/>
        </w:rPr>
        <w:t>, sous la forme de « bonus territoire ctg »</w:t>
      </w:r>
      <w:r w:rsidR="00CC1D2F">
        <w:rPr>
          <w:rFonts w:ascii="Optima" w:hAnsi="Optima" w:cs="Arial"/>
          <w:sz w:val="24"/>
          <w:szCs w:val="24"/>
        </w:rPr>
        <w:t xml:space="preserve"> e</w:t>
      </w:r>
      <w:r w:rsidR="00723385">
        <w:rPr>
          <w:rFonts w:ascii="Optima" w:hAnsi="Optima" w:cs="Arial"/>
          <w:sz w:val="24"/>
          <w:szCs w:val="24"/>
        </w:rPr>
        <w:t xml:space="preserve">t du bonus trajectoire de </w:t>
      </w:r>
      <w:r w:rsidR="00CC1D2F">
        <w:rPr>
          <w:rFonts w:ascii="Optima" w:hAnsi="Optima" w:cs="Arial"/>
          <w:sz w:val="24"/>
          <w:szCs w:val="24"/>
        </w:rPr>
        <w:t>développement</w:t>
      </w:r>
      <w:r w:rsidR="003773CC" w:rsidRPr="00396D41">
        <w:rPr>
          <w:rFonts w:ascii="Optima" w:hAnsi="Optima" w:cs="Arial"/>
          <w:sz w:val="24"/>
          <w:szCs w:val="24"/>
        </w:rPr>
        <w:t xml:space="preserve">. </w:t>
      </w:r>
    </w:p>
    <w:p w14:paraId="6547E423" w14:textId="77777777" w:rsidR="003773CC" w:rsidRPr="00396D41" w:rsidRDefault="003773CC" w:rsidP="008A429F">
      <w:pPr>
        <w:jc w:val="both"/>
        <w:rPr>
          <w:rFonts w:ascii="Optima" w:hAnsi="Optima" w:cs="Arial"/>
          <w:sz w:val="24"/>
          <w:szCs w:val="24"/>
        </w:rPr>
      </w:pPr>
    </w:p>
    <w:p w14:paraId="23064060" w14:textId="77777777" w:rsidR="00D15F53" w:rsidRDefault="00C151B4" w:rsidP="008A429F">
      <w:pPr>
        <w:jc w:val="both"/>
        <w:rPr>
          <w:rFonts w:ascii="Optima" w:hAnsi="Optima" w:cs="Arial"/>
          <w:color w:val="C00000"/>
          <w:sz w:val="24"/>
          <w:szCs w:val="24"/>
        </w:rPr>
      </w:pPr>
      <w:r w:rsidRPr="00296051">
        <w:rPr>
          <w:rFonts w:ascii="Optima" w:hAnsi="Optima" w:cs="Arial"/>
          <w:color w:val="C00000"/>
          <w:sz w:val="24"/>
          <w:szCs w:val="24"/>
        </w:rPr>
        <w:t xml:space="preserve">De son </w:t>
      </w:r>
      <w:r w:rsidR="00192EC4" w:rsidRPr="00296051">
        <w:rPr>
          <w:rFonts w:ascii="Optima" w:hAnsi="Optima" w:cs="Arial"/>
          <w:color w:val="C00000"/>
          <w:sz w:val="24"/>
          <w:szCs w:val="24"/>
        </w:rPr>
        <w:t>côté</w:t>
      </w:r>
      <w:r w:rsidRPr="00296051">
        <w:rPr>
          <w:rFonts w:ascii="Optima" w:hAnsi="Optima" w:cs="Arial"/>
          <w:color w:val="C00000"/>
          <w:sz w:val="24"/>
          <w:szCs w:val="24"/>
        </w:rPr>
        <w:t>, la</w:t>
      </w:r>
      <w:r w:rsidR="003773CC" w:rsidRPr="00296051">
        <w:rPr>
          <w:rFonts w:ascii="Optima" w:hAnsi="Optima" w:cs="Arial"/>
          <w:color w:val="C00000"/>
          <w:sz w:val="24"/>
          <w:szCs w:val="24"/>
        </w:rPr>
        <w:t xml:space="preserve"> collectivité s’engage à poursuivre son soutien financier en ajustant en conséquence la répartition de sa contribution pour les équipements et services listés en </w:t>
      </w:r>
      <w:r w:rsidR="00FE534D">
        <w:rPr>
          <w:rFonts w:ascii="Optima" w:hAnsi="Optima" w:cs="Arial"/>
          <w:color w:val="C00000"/>
          <w:sz w:val="24"/>
          <w:szCs w:val="24"/>
        </w:rPr>
        <w:t>a</w:t>
      </w:r>
      <w:r w:rsidR="003773CC" w:rsidRPr="00296051">
        <w:rPr>
          <w:rFonts w:ascii="Optima" w:hAnsi="Optima" w:cs="Arial"/>
          <w:color w:val="C00000"/>
          <w:sz w:val="24"/>
          <w:szCs w:val="24"/>
        </w:rPr>
        <w:t xml:space="preserve">nnexe 2. </w:t>
      </w:r>
    </w:p>
    <w:p w14:paraId="120809DB" w14:textId="63E9FFC6" w:rsidR="00AC4EC4" w:rsidRPr="00296051" w:rsidRDefault="00BE1A9E" w:rsidP="008A429F">
      <w:pPr>
        <w:jc w:val="both"/>
        <w:rPr>
          <w:rFonts w:ascii="Optima" w:hAnsi="Optima" w:cs="Arial"/>
          <w:color w:val="C00000"/>
          <w:sz w:val="24"/>
          <w:szCs w:val="24"/>
        </w:rPr>
      </w:pPr>
      <w:r w:rsidRPr="00D15F53">
        <w:rPr>
          <w:rFonts w:ascii="Optima" w:hAnsi="Optima" w:cs="Arial"/>
          <w:b/>
          <w:bCs/>
          <w:color w:val="C00000"/>
          <w:sz w:val="24"/>
          <w:szCs w:val="24"/>
        </w:rPr>
        <w:t xml:space="preserve">Lorsqu’il se matérialise par </w:t>
      </w:r>
      <w:r w:rsidR="00C8526C" w:rsidRPr="00D15F53">
        <w:rPr>
          <w:rFonts w:ascii="Optima" w:hAnsi="Optima" w:cs="Arial"/>
          <w:b/>
          <w:bCs/>
          <w:color w:val="C00000"/>
          <w:sz w:val="24"/>
          <w:szCs w:val="24"/>
        </w:rPr>
        <w:t>le versement d’une subvention, l</w:t>
      </w:r>
      <w:r w:rsidRPr="00D15F53">
        <w:rPr>
          <w:rFonts w:ascii="Optima" w:hAnsi="Optima" w:cs="Arial"/>
          <w:b/>
          <w:bCs/>
          <w:color w:val="C00000"/>
          <w:sz w:val="24"/>
          <w:szCs w:val="24"/>
        </w:rPr>
        <w:t>e soutien</w:t>
      </w:r>
      <w:r w:rsidR="00FF1837" w:rsidRPr="00D15F53">
        <w:rPr>
          <w:rFonts w:ascii="Optima" w:hAnsi="Optima" w:cs="Arial"/>
          <w:b/>
          <w:bCs/>
          <w:color w:val="C00000"/>
          <w:sz w:val="24"/>
          <w:szCs w:val="24"/>
        </w:rPr>
        <w:t xml:space="preserve"> financier de la </w:t>
      </w:r>
      <w:r w:rsidRPr="00D15F53">
        <w:rPr>
          <w:rFonts w:ascii="Optima" w:hAnsi="Optima" w:cs="Arial"/>
          <w:b/>
          <w:bCs/>
          <w:color w:val="C00000"/>
          <w:sz w:val="24"/>
          <w:szCs w:val="24"/>
        </w:rPr>
        <w:t xml:space="preserve">collectivité territoriale </w:t>
      </w:r>
      <w:r w:rsidR="00FF1837" w:rsidRPr="00D15F53">
        <w:rPr>
          <w:rFonts w:ascii="Optima" w:hAnsi="Optima" w:cs="Arial"/>
          <w:b/>
          <w:bCs/>
          <w:color w:val="C00000"/>
          <w:sz w:val="24"/>
          <w:szCs w:val="24"/>
        </w:rPr>
        <w:t xml:space="preserve">doit permettre </w:t>
      </w:r>
      <w:r w:rsidRPr="00D15F53">
        <w:rPr>
          <w:rFonts w:ascii="Optima" w:hAnsi="Optima" w:cs="Arial"/>
          <w:b/>
          <w:bCs/>
          <w:color w:val="C00000"/>
          <w:sz w:val="24"/>
          <w:szCs w:val="24"/>
        </w:rPr>
        <w:t>d’équilibrer un coût de fonctionnement garantissant la qualité du service</w:t>
      </w:r>
      <w:r w:rsidR="00FF1837" w:rsidRPr="00D15F53">
        <w:rPr>
          <w:rFonts w:ascii="Optima" w:hAnsi="Optima" w:cs="Arial"/>
          <w:b/>
          <w:bCs/>
          <w:color w:val="C00000"/>
          <w:sz w:val="24"/>
          <w:szCs w:val="24"/>
        </w:rPr>
        <w:t xml:space="preserve"> attendu. </w:t>
      </w:r>
      <w:r w:rsidR="003773CC" w:rsidRPr="00296051">
        <w:rPr>
          <w:rFonts w:ascii="Optima" w:hAnsi="Optima" w:cs="Arial"/>
          <w:color w:val="C00000"/>
          <w:sz w:val="24"/>
          <w:szCs w:val="24"/>
        </w:rPr>
        <w:t>Cet engagement pourra évoluer en fonction de l’évolution des compétences détenues.</w:t>
      </w:r>
    </w:p>
    <w:p w14:paraId="13769F80" w14:textId="77777777" w:rsidR="00533DDE" w:rsidRPr="00396D41" w:rsidRDefault="00533DDE" w:rsidP="008A429F">
      <w:pPr>
        <w:jc w:val="both"/>
        <w:rPr>
          <w:rFonts w:ascii="Optima" w:hAnsi="Optima" w:cs="Arial"/>
          <w:color w:val="00B0F0"/>
          <w:sz w:val="24"/>
          <w:szCs w:val="24"/>
        </w:rPr>
      </w:pPr>
    </w:p>
    <w:p w14:paraId="596EC2B1" w14:textId="77777777" w:rsidR="00F310C2" w:rsidRPr="00F870E4" w:rsidRDefault="00F310C2" w:rsidP="00F310C2">
      <w:pPr>
        <w:autoSpaceDE w:val="0"/>
        <w:jc w:val="both"/>
        <w:rPr>
          <w:rFonts w:ascii="Optima" w:hAnsi="Optima" w:cs="Arial"/>
          <w:b/>
          <w:bCs/>
          <w:smallCaps/>
          <w:color w:val="2F5496"/>
          <w:sz w:val="26"/>
          <w:szCs w:val="26"/>
          <w:u w:val="single"/>
        </w:rPr>
      </w:pPr>
      <w:bookmarkStart w:id="3" w:name="_Toc213734124"/>
    </w:p>
    <w:p w14:paraId="092FD99E" w14:textId="77777777" w:rsidR="00F310C2" w:rsidRPr="00F870E4" w:rsidRDefault="002625CC" w:rsidP="00FC43F7">
      <w:pPr>
        <w:pStyle w:val="Heading1"/>
      </w:pPr>
      <w:r w:rsidRPr="00F870E4">
        <w:t xml:space="preserve">Article </w:t>
      </w:r>
      <w:r w:rsidR="00630788" w:rsidRPr="00F870E4">
        <w:t>6</w:t>
      </w:r>
      <w:r w:rsidRPr="00F870E4">
        <w:t> </w:t>
      </w:r>
      <w:r w:rsidR="00D221ED" w:rsidRPr="00F870E4">
        <w:t xml:space="preserve">- </w:t>
      </w:r>
      <w:r w:rsidRPr="00F870E4">
        <w:t xml:space="preserve">Modalités de </w:t>
      </w:r>
      <w:r w:rsidRPr="00FC43F7">
        <w:t>collaboration</w:t>
      </w:r>
      <w:bookmarkEnd w:id="3"/>
    </w:p>
    <w:p w14:paraId="0BBC49A9" w14:textId="77777777" w:rsidR="00F310C2" w:rsidRPr="00F870E4" w:rsidRDefault="00F310C2" w:rsidP="00F310C2">
      <w:pPr>
        <w:autoSpaceDE w:val="0"/>
        <w:jc w:val="both"/>
        <w:rPr>
          <w:rFonts w:ascii="Optima" w:hAnsi="Optima" w:cs="Arial"/>
          <w:b/>
          <w:bCs/>
          <w:smallCaps/>
          <w:color w:val="2F5496"/>
          <w:sz w:val="26"/>
          <w:szCs w:val="26"/>
          <w:u w:val="single"/>
        </w:rPr>
      </w:pPr>
    </w:p>
    <w:p w14:paraId="516281E7" w14:textId="77777777" w:rsidR="008A429F" w:rsidRPr="00EC2A98" w:rsidRDefault="001B4973" w:rsidP="00F310C2">
      <w:pPr>
        <w:autoSpaceDE w:val="0"/>
        <w:jc w:val="both"/>
        <w:rPr>
          <w:rFonts w:ascii="Optima" w:hAnsi="Optima" w:cs="Arial"/>
          <w:b/>
          <w:bCs/>
          <w:color w:val="808080" w:themeColor="background1" w:themeShade="80"/>
          <w:sz w:val="24"/>
          <w:szCs w:val="24"/>
          <w:u w:val="single"/>
        </w:rPr>
      </w:pPr>
      <w:r w:rsidRPr="00EC2A98">
        <w:rPr>
          <w:rFonts w:ascii="Optima" w:hAnsi="Optima" w:cs="Arial"/>
          <w:b/>
          <w:bCs/>
          <w:i/>
          <w:color w:val="808080" w:themeColor="background1" w:themeShade="80"/>
          <w:sz w:val="24"/>
          <w:szCs w:val="24"/>
        </w:rPr>
        <w:t>(</w:t>
      </w:r>
      <w:r w:rsidR="00F310C2" w:rsidRPr="00EC2A98">
        <w:rPr>
          <w:rFonts w:ascii="Optima" w:hAnsi="Optima" w:cs="Arial"/>
          <w:b/>
          <w:bCs/>
          <w:i/>
          <w:color w:val="808080" w:themeColor="background1" w:themeShade="80"/>
          <w:sz w:val="24"/>
          <w:szCs w:val="24"/>
        </w:rPr>
        <w:t>A</w:t>
      </w:r>
      <w:r w:rsidR="008A429F" w:rsidRPr="00EC2A98">
        <w:rPr>
          <w:rFonts w:ascii="Optima" w:hAnsi="Optima" w:cs="Arial"/>
          <w:b/>
          <w:bCs/>
          <w:i/>
          <w:color w:val="808080" w:themeColor="background1" w:themeShade="80"/>
          <w:sz w:val="24"/>
          <w:szCs w:val="24"/>
        </w:rPr>
        <w:t xml:space="preserve"> adapter</w:t>
      </w:r>
      <w:r w:rsidR="004C14D0" w:rsidRPr="00EC2A98">
        <w:rPr>
          <w:rFonts w:ascii="Optima" w:hAnsi="Optima" w:cs="Arial"/>
          <w:b/>
          <w:bCs/>
          <w:i/>
          <w:color w:val="808080" w:themeColor="background1" w:themeShade="80"/>
          <w:sz w:val="24"/>
          <w:szCs w:val="24"/>
        </w:rPr>
        <w:t xml:space="preserve"> en fonction des négociations locales</w:t>
      </w:r>
      <w:r w:rsidR="00146FFA" w:rsidRPr="00EC2A98">
        <w:rPr>
          <w:rFonts w:ascii="Optima" w:hAnsi="Optima" w:cs="Arial"/>
          <w:b/>
          <w:bCs/>
          <w:color w:val="808080" w:themeColor="background1" w:themeShade="80"/>
          <w:sz w:val="24"/>
          <w:szCs w:val="24"/>
        </w:rPr>
        <w:t>)</w:t>
      </w:r>
    </w:p>
    <w:p w14:paraId="4B1E6CE2" w14:textId="77777777" w:rsidR="00F310C2" w:rsidRDefault="00F310C2" w:rsidP="008626CD">
      <w:pPr>
        <w:jc w:val="both"/>
        <w:rPr>
          <w:rFonts w:ascii="Optima" w:hAnsi="Optima" w:cs="Arial"/>
          <w:sz w:val="24"/>
          <w:szCs w:val="24"/>
        </w:rPr>
      </w:pPr>
    </w:p>
    <w:p w14:paraId="6943FE81" w14:textId="77777777" w:rsidR="002625CC" w:rsidRPr="00396D41" w:rsidRDefault="002625CC" w:rsidP="008626CD">
      <w:pPr>
        <w:jc w:val="both"/>
        <w:rPr>
          <w:rFonts w:ascii="Optima" w:hAnsi="Optima" w:cs="Arial"/>
          <w:sz w:val="24"/>
          <w:szCs w:val="24"/>
        </w:rPr>
      </w:pPr>
      <w:r w:rsidRPr="00396D41">
        <w:rPr>
          <w:rFonts w:ascii="Optima" w:hAnsi="Optima" w:cs="Arial"/>
          <w:sz w:val="24"/>
          <w:szCs w:val="24"/>
        </w:rPr>
        <w:t xml:space="preserve">Les parties s’engagent à mobiliser des moyens humains (personnels qualifiés et en quantité) et matériels (données, statistiques, etc.) </w:t>
      </w:r>
      <w:r w:rsidR="008626CD" w:rsidRPr="00396D41">
        <w:rPr>
          <w:rFonts w:ascii="Optima" w:hAnsi="Optima" w:cs="Arial"/>
          <w:sz w:val="24"/>
          <w:szCs w:val="24"/>
        </w:rPr>
        <w:t>nécessaires à</w:t>
      </w:r>
      <w:r w:rsidRPr="00396D41">
        <w:rPr>
          <w:rFonts w:ascii="Optima" w:hAnsi="Optima" w:cs="Arial"/>
          <w:sz w:val="24"/>
          <w:szCs w:val="24"/>
        </w:rPr>
        <w:t xml:space="preserve"> la réalisation des obligations définies dans la présente convention.</w:t>
      </w:r>
    </w:p>
    <w:p w14:paraId="708783FC" w14:textId="77777777" w:rsidR="002625CC" w:rsidRPr="00396D41" w:rsidRDefault="002625CC" w:rsidP="002625CC">
      <w:pPr>
        <w:jc w:val="both"/>
        <w:rPr>
          <w:rFonts w:ascii="Optima" w:hAnsi="Optima" w:cs="Arial"/>
          <w:sz w:val="24"/>
          <w:szCs w:val="24"/>
        </w:rPr>
      </w:pPr>
    </w:p>
    <w:p w14:paraId="19DF54AF" w14:textId="77777777" w:rsidR="002625CC" w:rsidRPr="00396D41" w:rsidRDefault="002625CC" w:rsidP="000B3F66">
      <w:pPr>
        <w:jc w:val="both"/>
        <w:rPr>
          <w:rFonts w:ascii="Optima" w:hAnsi="Optima" w:cs="Arial"/>
          <w:sz w:val="24"/>
          <w:szCs w:val="24"/>
        </w:rPr>
      </w:pPr>
      <w:r w:rsidRPr="00396D41">
        <w:rPr>
          <w:rFonts w:ascii="Optima" w:hAnsi="Optima" w:cs="Arial"/>
          <w:sz w:val="24"/>
          <w:szCs w:val="24"/>
        </w:rPr>
        <w:t xml:space="preserve">Pour mener à bien les </w:t>
      </w:r>
      <w:r w:rsidR="005D7B7B" w:rsidRPr="00396D41">
        <w:rPr>
          <w:rFonts w:ascii="Optima" w:hAnsi="Optima" w:cs="Arial"/>
          <w:sz w:val="24"/>
          <w:szCs w:val="24"/>
        </w:rPr>
        <w:t>objectifs précisés dans la pr</w:t>
      </w:r>
      <w:r w:rsidRPr="00396D41">
        <w:rPr>
          <w:rFonts w:ascii="Optima" w:hAnsi="Optima" w:cs="Arial"/>
          <w:sz w:val="24"/>
          <w:szCs w:val="24"/>
        </w:rPr>
        <w:t xml:space="preserve">ésente convention, les parties décident de mettre en place un </w:t>
      </w:r>
      <w:r w:rsidR="000B3F66" w:rsidRPr="00396D41">
        <w:rPr>
          <w:rFonts w:ascii="Optima" w:hAnsi="Optima" w:cs="Arial"/>
          <w:sz w:val="24"/>
          <w:szCs w:val="24"/>
        </w:rPr>
        <w:t>comité de pilotage</w:t>
      </w:r>
      <w:r w:rsidR="005D7B7B" w:rsidRPr="00396D41">
        <w:rPr>
          <w:rFonts w:ascii="Optima" w:hAnsi="Optima" w:cs="Arial"/>
          <w:sz w:val="24"/>
          <w:szCs w:val="24"/>
        </w:rPr>
        <w:t>.</w:t>
      </w:r>
    </w:p>
    <w:p w14:paraId="27C0740D" w14:textId="77777777" w:rsidR="002625CC" w:rsidRPr="00396D41" w:rsidRDefault="002625CC" w:rsidP="002625CC">
      <w:pPr>
        <w:pStyle w:val="BodyText"/>
        <w:spacing w:after="0"/>
        <w:ind w:left="1134"/>
        <w:rPr>
          <w:rFonts w:ascii="Optima" w:hAnsi="Optima" w:cs="Arial"/>
          <w:szCs w:val="24"/>
        </w:rPr>
      </w:pPr>
    </w:p>
    <w:p w14:paraId="1D30CC39" w14:textId="77777777" w:rsidR="005B3248" w:rsidRPr="00EC2A98" w:rsidRDefault="002625CC" w:rsidP="000B3F66">
      <w:pPr>
        <w:pStyle w:val="BodyText"/>
        <w:spacing w:after="0"/>
        <w:rPr>
          <w:rFonts w:ascii="Optima" w:hAnsi="Optima" w:cs="Arial"/>
          <w:b/>
          <w:bCs/>
          <w:i/>
          <w:iCs/>
          <w:color w:val="808080" w:themeColor="background1" w:themeShade="80"/>
          <w:szCs w:val="24"/>
        </w:rPr>
      </w:pPr>
      <w:r w:rsidRPr="00396D41">
        <w:rPr>
          <w:rFonts w:ascii="Optima" w:hAnsi="Optima" w:cs="Arial"/>
          <w:szCs w:val="24"/>
        </w:rPr>
        <w:t xml:space="preserve">Ce comité </w:t>
      </w:r>
      <w:r w:rsidR="008626CD" w:rsidRPr="00396D41">
        <w:rPr>
          <w:rFonts w:ascii="Optima" w:hAnsi="Optima" w:cs="Arial"/>
          <w:szCs w:val="24"/>
        </w:rPr>
        <w:t>est composé</w:t>
      </w:r>
      <w:r w:rsidR="005D7B7B" w:rsidRPr="00396D41">
        <w:rPr>
          <w:rFonts w:ascii="Optima" w:hAnsi="Optima" w:cs="Arial"/>
          <w:szCs w:val="24"/>
        </w:rPr>
        <w:t>, à parité,</w:t>
      </w:r>
      <w:r w:rsidR="008626CD" w:rsidRPr="00396D41">
        <w:rPr>
          <w:rFonts w:ascii="Optima" w:hAnsi="Optima" w:cs="Arial"/>
          <w:szCs w:val="24"/>
        </w:rPr>
        <w:t xml:space="preserve"> de représentants de la Caf et d</w:t>
      </w:r>
      <w:r w:rsidR="009669BC" w:rsidRPr="00396D41">
        <w:rPr>
          <w:rFonts w:ascii="Optima" w:hAnsi="Optima" w:cs="Arial"/>
          <w:szCs w:val="24"/>
        </w:rPr>
        <w:t xml:space="preserve">e la commune </w:t>
      </w:r>
      <w:r w:rsidR="00326930" w:rsidRPr="00EC2A98">
        <w:rPr>
          <w:rFonts w:ascii="Optima" w:hAnsi="Optima" w:cs="Arial"/>
          <w:b/>
          <w:bCs/>
          <w:i/>
          <w:iCs/>
          <w:color w:val="808080" w:themeColor="background1" w:themeShade="80"/>
          <w:szCs w:val="24"/>
        </w:rPr>
        <w:t>(</w:t>
      </w:r>
      <w:r w:rsidR="007B74B0" w:rsidRPr="00EC2A98">
        <w:rPr>
          <w:rFonts w:ascii="Optima" w:hAnsi="Optima" w:cs="Arial"/>
          <w:b/>
          <w:bCs/>
          <w:i/>
          <w:iCs/>
          <w:color w:val="808080" w:themeColor="background1" w:themeShade="80"/>
          <w:szCs w:val="24"/>
        </w:rPr>
        <w:t>…</w:t>
      </w:r>
      <w:r w:rsidR="00F310C2" w:rsidRPr="00EC2A98">
        <w:rPr>
          <w:rFonts w:ascii="Optima" w:hAnsi="Optima" w:cs="Arial"/>
          <w:b/>
          <w:bCs/>
          <w:i/>
          <w:iCs/>
          <w:color w:val="808080" w:themeColor="background1" w:themeShade="80"/>
          <w:szCs w:val="24"/>
        </w:rPr>
        <w:t>R</w:t>
      </w:r>
      <w:r w:rsidR="007B74B0" w:rsidRPr="00EC2A98">
        <w:rPr>
          <w:rFonts w:ascii="Optima" w:hAnsi="Optima" w:cs="Arial"/>
          <w:b/>
          <w:bCs/>
          <w:i/>
          <w:iCs/>
          <w:color w:val="808080" w:themeColor="background1" w:themeShade="80"/>
          <w:szCs w:val="24"/>
        </w:rPr>
        <w:t>egroupement de communes de…ou communauté de communes de…</w:t>
      </w:r>
      <w:r w:rsidR="00326930" w:rsidRPr="00EC2A98">
        <w:rPr>
          <w:rFonts w:ascii="Optima" w:hAnsi="Optima" w:cs="Arial"/>
          <w:b/>
          <w:bCs/>
          <w:i/>
          <w:iCs/>
          <w:color w:val="808080" w:themeColor="background1" w:themeShade="80"/>
          <w:szCs w:val="24"/>
        </w:rPr>
        <w:t>)</w:t>
      </w:r>
      <w:r w:rsidR="005B3248" w:rsidRPr="00EC2A98">
        <w:rPr>
          <w:rFonts w:ascii="Optima" w:hAnsi="Optima" w:cs="Arial"/>
          <w:b/>
          <w:bCs/>
          <w:i/>
          <w:iCs/>
          <w:color w:val="808080" w:themeColor="background1" w:themeShade="80"/>
          <w:szCs w:val="24"/>
        </w:rPr>
        <w:t>.</w:t>
      </w:r>
    </w:p>
    <w:p w14:paraId="741774B4" w14:textId="77777777" w:rsidR="005B3248" w:rsidRPr="00396D41" w:rsidRDefault="005B3248" w:rsidP="005B3248">
      <w:pPr>
        <w:pStyle w:val="BodyText"/>
        <w:spacing w:after="0"/>
        <w:rPr>
          <w:rFonts w:ascii="Optima" w:hAnsi="Optima" w:cs="Arial"/>
          <w:szCs w:val="24"/>
        </w:rPr>
      </w:pPr>
    </w:p>
    <w:p w14:paraId="42E520F7" w14:textId="77777777" w:rsidR="008626CD" w:rsidRPr="00396D41" w:rsidRDefault="008626CD" w:rsidP="009669BC">
      <w:pPr>
        <w:pStyle w:val="BodyText"/>
        <w:spacing w:after="0"/>
        <w:rPr>
          <w:rFonts w:ascii="Optima" w:hAnsi="Optima" w:cs="Arial"/>
          <w:szCs w:val="24"/>
        </w:rPr>
      </w:pPr>
      <w:r w:rsidRPr="00396D41">
        <w:rPr>
          <w:rFonts w:ascii="Optima" w:hAnsi="Optima" w:cs="Arial"/>
          <w:szCs w:val="24"/>
        </w:rPr>
        <w:t>Les parties</w:t>
      </w:r>
      <w:r w:rsidR="005B3248" w:rsidRPr="00396D41">
        <w:rPr>
          <w:rFonts w:ascii="Optima" w:hAnsi="Optima" w:cs="Arial"/>
          <w:szCs w:val="24"/>
        </w:rPr>
        <w:t xml:space="preserve"> conviennent </w:t>
      </w:r>
      <w:r w:rsidR="00524909" w:rsidRPr="00396D41">
        <w:rPr>
          <w:rFonts w:ascii="Optima" w:hAnsi="Optima" w:cs="Arial"/>
          <w:szCs w:val="24"/>
        </w:rPr>
        <w:t xml:space="preserve">d’un commun accord </w:t>
      </w:r>
      <w:r w:rsidR="005B3248" w:rsidRPr="00396D41">
        <w:rPr>
          <w:rFonts w:ascii="Optima" w:hAnsi="Optima" w:cs="Arial"/>
          <w:szCs w:val="24"/>
        </w:rPr>
        <w:t xml:space="preserve">que des personnes </w:t>
      </w:r>
      <w:r w:rsidR="009669BC" w:rsidRPr="00396D41">
        <w:rPr>
          <w:rFonts w:ascii="Optima" w:hAnsi="Optima" w:cs="Arial"/>
          <w:szCs w:val="24"/>
        </w:rPr>
        <w:t>ressources en</w:t>
      </w:r>
      <w:r w:rsidR="005B3248" w:rsidRPr="00396D41">
        <w:rPr>
          <w:rFonts w:ascii="Optima" w:hAnsi="Optima" w:cs="Arial"/>
          <w:szCs w:val="24"/>
        </w:rPr>
        <w:t xml:space="preserve"> fonction des thématiques repérées </w:t>
      </w:r>
      <w:r w:rsidR="00524909" w:rsidRPr="00396D41">
        <w:rPr>
          <w:rFonts w:ascii="Optima" w:hAnsi="Optima" w:cs="Arial"/>
          <w:szCs w:val="24"/>
        </w:rPr>
        <w:t xml:space="preserve">pourront participer à </w:t>
      </w:r>
      <w:r w:rsidR="005B3248" w:rsidRPr="00396D41">
        <w:rPr>
          <w:rFonts w:ascii="Optima" w:hAnsi="Optima" w:cs="Arial"/>
          <w:szCs w:val="24"/>
        </w:rPr>
        <w:t xml:space="preserve">ce comité de </w:t>
      </w:r>
      <w:r w:rsidR="00524909" w:rsidRPr="00396D41">
        <w:rPr>
          <w:rFonts w:ascii="Optima" w:hAnsi="Optima" w:cs="Arial"/>
          <w:szCs w:val="24"/>
        </w:rPr>
        <w:t>pilotage à titre consultatif</w:t>
      </w:r>
      <w:r w:rsidR="00E362CD" w:rsidRPr="00396D41">
        <w:rPr>
          <w:rFonts w:ascii="Optima" w:hAnsi="Optima" w:cs="Arial"/>
          <w:szCs w:val="24"/>
        </w:rPr>
        <w:t>.</w:t>
      </w:r>
    </w:p>
    <w:p w14:paraId="6B2E7C12" w14:textId="77777777" w:rsidR="005D7B7B" w:rsidRPr="00396D41" w:rsidRDefault="005D7B7B" w:rsidP="005D7B7B">
      <w:pPr>
        <w:jc w:val="both"/>
        <w:rPr>
          <w:rFonts w:ascii="Optima" w:hAnsi="Optima" w:cs="Arial"/>
          <w:sz w:val="24"/>
          <w:szCs w:val="24"/>
        </w:rPr>
      </w:pPr>
    </w:p>
    <w:p w14:paraId="715A9E4B" w14:textId="77777777" w:rsidR="0019281D" w:rsidRPr="00396D41" w:rsidRDefault="005D7B7B" w:rsidP="0019281D">
      <w:pPr>
        <w:jc w:val="both"/>
        <w:rPr>
          <w:rFonts w:ascii="Optima" w:hAnsi="Optima" w:cs="Arial"/>
          <w:sz w:val="24"/>
          <w:szCs w:val="24"/>
        </w:rPr>
      </w:pPr>
      <w:r w:rsidRPr="00396D41">
        <w:rPr>
          <w:rFonts w:ascii="Optima" w:hAnsi="Optima" w:cs="Arial"/>
          <w:sz w:val="24"/>
          <w:szCs w:val="24"/>
        </w:rPr>
        <w:t>Cette instance</w:t>
      </w:r>
      <w:r w:rsidR="0019281D" w:rsidRPr="00396D41">
        <w:rPr>
          <w:rFonts w:ascii="Optima" w:hAnsi="Optima" w:cs="Arial"/>
          <w:sz w:val="24"/>
          <w:szCs w:val="24"/>
        </w:rPr>
        <w:t xml:space="preserve"> :</w:t>
      </w:r>
    </w:p>
    <w:p w14:paraId="3C77A8D8" w14:textId="77777777" w:rsidR="0019281D" w:rsidRPr="00396D41" w:rsidRDefault="00283DB8" w:rsidP="0089371E">
      <w:pPr>
        <w:numPr>
          <w:ilvl w:val="0"/>
          <w:numId w:val="6"/>
        </w:numPr>
        <w:tabs>
          <w:tab w:val="clear" w:pos="720"/>
        </w:tabs>
        <w:spacing w:before="120"/>
        <w:ind w:left="284" w:hanging="284"/>
        <w:jc w:val="both"/>
        <w:rPr>
          <w:rFonts w:ascii="Optima" w:hAnsi="Optima" w:cs="Arial"/>
          <w:sz w:val="24"/>
          <w:szCs w:val="24"/>
        </w:rPr>
      </w:pPr>
      <w:r>
        <w:rPr>
          <w:rFonts w:ascii="Optima" w:hAnsi="Optima" w:cs="Arial"/>
          <w:sz w:val="24"/>
          <w:szCs w:val="24"/>
        </w:rPr>
        <w:t>A</w:t>
      </w:r>
      <w:r w:rsidR="0019281D" w:rsidRPr="00396D41">
        <w:rPr>
          <w:rFonts w:ascii="Optima" w:hAnsi="Optima" w:cs="Arial"/>
          <w:sz w:val="24"/>
          <w:szCs w:val="24"/>
        </w:rPr>
        <w:t>ssure le suivi de la réalisation</w:t>
      </w:r>
      <w:r w:rsidR="00A95FFB" w:rsidRPr="00396D41">
        <w:rPr>
          <w:rFonts w:ascii="Optima" w:hAnsi="Optima" w:cs="Arial"/>
          <w:sz w:val="24"/>
          <w:szCs w:val="24"/>
        </w:rPr>
        <w:t xml:space="preserve"> des objectifs et l’évaluation</w:t>
      </w:r>
      <w:r w:rsidR="0019281D" w:rsidRPr="00396D41">
        <w:rPr>
          <w:rFonts w:ascii="Optima" w:hAnsi="Optima" w:cs="Arial"/>
          <w:sz w:val="24"/>
          <w:szCs w:val="24"/>
        </w:rPr>
        <w:t xml:space="preserve"> de la convention ;</w:t>
      </w:r>
    </w:p>
    <w:p w14:paraId="55953B36" w14:textId="01B77C7F" w:rsidR="0019281D" w:rsidRDefault="00283DB8" w:rsidP="0089371E">
      <w:pPr>
        <w:numPr>
          <w:ilvl w:val="0"/>
          <w:numId w:val="6"/>
        </w:numPr>
        <w:tabs>
          <w:tab w:val="clear" w:pos="720"/>
        </w:tabs>
        <w:spacing w:before="120"/>
        <w:ind w:left="284" w:hanging="284"/>
        <w:jc w:val="both"/>
        <w:rPr>
          <w:rFonts w:ascii="Optima" w:hAnsi="Optima" w:cs="Arial"/>
          <w:sz w:val="24"/>
          <w:szCs w:val="24"/>
        </w:rPr>
      </w:pPr>
      <w:r>
        <w:rPr>
          <w:rFonts w:ascii="Optima" w:hAnsi="Optima" w:cs="Arial"/>
          <w:sz w:val="24"/>
          <w:szCs w:val="24"/>
        </w:rPr>
        <w:t>C</w:t>
      </w:r>
      <w:r w:rsidR="0019281D" w:rsidRPr="00396D41">
        <w:rPr>
          <w:rFonts w:ascii="Optima" w:hAnsi="Optima" w:cs="Arial"/>
          <w:sz w:val="24"/>
          <w:szCs w:val="24"/>
        </w:rPr>
        <w:t xml:space="preserve">ontribue à renforcer la coordination entre les deux </w:t>
      </w:r>
      <w:r w:rsidR="004C3926">
        <w:rPr>
          <w:rFonts w:ascii="Optima" w:hAnsi="Optima" w:cs="Arial"/>
          <w:sz w:val="24"/>
          <w:szCs w:val="24"/>
        </w:rPr>
        <w:t>signataires</w:t>
      </w:r>
      <w:r w:rsidR="006D0F22" w:rsidRPr="00396D41">
        <w:rPr>
          <w:rFonts w:ascii="Optima" w:hAnsi="Optima" w:cs="Arial"/>
          <w:sz w:val="24"/>
          <w:szCs w:val="24"/>
        </w:rPr>
        <w:t>, dans leurs interventions respectives et au sein des différents comités de pilotage thématiques existants ;</w:t>
      </w:r>
    </w:p>
    <w:p w14:paraId="590D712A" w14:textId="77777777" w:rsidR="002625CC" w:rsidRPr="00396D41" w:rsidRDefault="00283DB8" w:rsidP="0089371E">
      <w:pPr>
        <w:numPr>
          <w:ilvl w:val="0"/>
          <w:numId w:val="6"/>
        </w:numPr>
        <w:tabs>
          <w:tab w:val="clear" w:pos="720"/>
        </w:tabs>
        <w:spacing w:before="120"/>
        <w:ind w:left="284" w:hanging="284"/>
        <w:jc w:val="both"/>
        <w:rPr>
          <w:rFonts w:ascii="Optima" w:hAnsi="Optima" w:cs="Arial"/>
          <w:sz w:val="24"/>
          <w:szCs w:val="24"/>
        </w:rPr>
      </w:pPr>
      <w:r>
        <w:rPr>
          <w:rFonts w:ascii="Optima" w:hAnsi="Optima" w:cs="Arial"/>
          <w:sz w:val="24"/>
          <w:szCs w:val="24"/>
        </w:rPr>
        <w:t>V</w:t>
      </w:r>
      <w:r w:rsidR="002625CC" w:rsidRPr="00396D41">
        <w:rPr>
          <w:rFonts w:ascii="Optima" w:hAnsi="Optima" w:cs="Arial"/>
          <w:sz w:val="24"/>
          <w:szCs w:val="24"/>
        </w:rPr>
        <w:t xml:space="preserve">eille à </w:t>
      </w:r>
      <w:r w:rsidR="005D7B7B" w:rsidRPr="00396D41">
        <w:rPr>
          <w:rFonts w:ascii="Optima" w:hAnsi="Optima" w:cs="Arial"/>
          <w:sz w:val="24"/>
          <w:szCs w:val="24"/>
        </w:rPr>
        <w:t xml:space="preserve">la </w:t>
      </w:r>
      <w:r w:rsidR="002625CC" w:rsidRPr="00396D41">
        <w:rPr>
          <w:rFonts w:ascii="Optima" w:hAnsi="Optima" w:cs="Arial"/>
          <w:sz w:val="24"/>
          <w:szCs w:val="24"/>
        </w:rPr>
        <w:t>complémentarité des actions et des interventions de chacun des partena</w:t>
      </w:r>
      <w:r w:rsidR="0019281D" w:rsidRPr="00396D41">
        <w:rPr>
          <w:rFonts w:ascii="Optima" w:hAnsi="Optima" w:cs="Arial"/>
          <w:sz w:val="24"/>
          <w:szCs w:val="24"/>
        </w:rPr>
        <w:t>ires sur le territoire concerné</w:t>
      </w:r>
      <w:r w:rsidR="006D0F22" w:rsidRPr="00396D41">
        <w:rPr>
          <w:rFonts w:ascii="Optima" w:hAnsi="Optima" w:cs="Arial"/>
          <w:sz w:val="24"/>
          <w:szCs w:val="24"/>
        </w:rPr>
        <w:t> ;</w:t>
      </w:r>
    </w:p>
    <w:p w14:paraId="73BB3D55" w14:textId="77777777" w:rsidR="006D0F22" w:rsidRPr="00396D41" w:rsidRDefault="00283DB8" w:rsidP="0089371E">
      <w:pPr>
        <w:numPr>
          <w:ilvl w:val="0"/>
          <w:numId w:val="6"/>
        </w:numPr>
        <w:tabs>
          <w:tab w:val="clear" w:pos="720"/>
        </w:tabs>
        <w:spacing w:before="120"/>
        <w:ind w:left="284" w:hanging="284"/>
        <w:jc w:val="both"/>
        <w:rPr>
          <w:rFonts w:ascii="Optima" w:hAnsi="Optima" w:cs="Arial"/>
          <w:sz w:val="24"/>
          <w:szCs w:val="24"/>
        </w:rPr>
      </w:pPr>
      <w:r>
        <w:rPr>
          <w:rFonts w:ascii="Optima" w:hAnsi="Optima" w:cs="Arial"/>
          <w:sz w:val="24"/>
          <w:szCs w:val="24"/>
        </w:rPr>
        <w:t>P</w:t>
      </w:r>
      <w:r w:rsidR="006D0F22" w:rsidRPr="00396D41">
        <w:rPr>
          <w:rFonts w:ascii="Optima" w:hAnsi="Optima" w:cs="Arial"/>
          <w:sz w:val="24"/>
          <w:szCs w:val="24"/>
        </w:rPr>
        <w:t>orte une attention particulière aux initiatives et aux actions innovantes du territoire.</w:t>
      </w:r>
    </w:p>
    <w:p w14:paraId="712CE75A" w14:textId="77777777" w:rsidR="002625CC" w:rsidRPr="00396D41" w:rsidRDefault="002625CC" w:rsidP="002625CC">
      <w:pPr>
        <w:jc w:val="both"/>
        <w:rPr>
          <w:rFonts w:ascii="Optima" w:hAnsi="Optima" w:cs="Arial"/>
          <w:sz w:val="24"/>
          <w:szCs w:val="24"/>
        </w:rPr>
      </w:pPr>
    </w:p>
    <w:p w14:paraId="62B4631A" w14:textId="77777777" w:rsidR="008A429F" w:rsidRPr="00EC2A98" w:rsidRDefault="00D111E1" w:rsidP="008A429F">
      <w:pPr>
        <w:jc w:val="both"/>
        <w:rPr>
          <w:rFonts w:ascii="Optima" w:hAnsi="Optima" w:cs="Arial"/>
          <w:b/>
          <w:bCs/>
          <w:i/>
          <w:iCs/>
          <w:color w:val="808080" w:themeColor="background1" w:themeShade="80"/>
          <w:sz w:val="24"/>
          <w:szCs w:val="24"/>
        </w:rPr>
      </w:pPr>
      <w:r w:rsidRPr="00EC2A98">
        <w:rPr>
          <w:rFonts w:ascii="Optima" w:hAnsi="Optima" w:cs="Arial"/>
          <w:b/>
          <w:bCs/>
          <w:i/>
          <w:iCs/>
          <w:color w:val="808080" w:themeColor="background1" w:themeShade="80"/>
          <w:sz w:val="24"/>
          <w:szCs w:val="24"/>
        </w:rPr>
        <w:t>(</w:t>
      </w:r>
      <w:r w:rsidR="00283DB8" w:rsidRPr="00EC2A98">
        <w:rPr>
          <w:rFonts w:ascii="Optima" w:hAnsi="Optima" w:cs="Arial"/>
          <w:b/>
          <w:bCs/>
          <w:i/>
          <w:iCs/>
          <w:color w:val="808080" w:themeColor="background1" w:themeShade="80"/>
          <w:sz w:val="24"/>
          <w:szCs w:val="24"/>
        </w:rPr>
        <w:t>U</w:t>
      </w:r>
      <w:r w:rsidR="0017756E" w:rsidRPr="00EC2A98">
        <w:rPr>
          <w:rFonts w:ascii="Optima" w:hAnsi="Optima" w:cs="Arial"/>
          <w:b/>
          <w:bCs/>
          <w:i/>
          <w:iCs/>
          <w:color w:val="808080" w:themeColor="background1" w:themeShade="80"/>
          <w:sz w:val="24"/>
          <w:szCs w:val="24"/>
        </w:rPr>
        <w:t>ne</w:t>
      </w:r>
      <w:r w:rsidR="008A429F" w:rsidRPr="00EC2A98">
        <w:rPr>
          <w:rFonts w:ascii="Optima" w:hAnsi="Optima" w:cs="Arial"/>
          <w:b/>
          <w:bCs/>
          <w:i/>
          <w:iCs/>
          <w:color w:val="808080" w:themeColor="background1" w:themeShade="80"/>
          <w:sz w:val="24"/>
          <w:szCs w:val="24"/>
        </w:rPr>
        <w:t xml:space="preserve"> option</w:t>
      </w:r>
      <w:r w:rsidR="0017756E" w:rsidRPr="00EC2A98">
        <w:rPr>
          <w:rFonts w:ascii="Optima" w:hAnsi="Optima" w:cs="Arial"/>
          <w:b/>
          <w:bCs/>
          <w:i/>
          <w:iCs/>
          <w:color w:val="808080" w:themeColor="background1" w:themeShade="80"/>
          <w:sz w:val="24"/>
          <w:szCs w:val="24"/>
        </w:rPr>
        <w:t xml:space="preserve"> à choisir parmi ces 3</w:t>
      </w:r>
      <w:r w:rsidRPr="00EC2A98">
        <w:rPr>
          <w:rFonts w:ascii="Optima" w:hAnsi="Optima" w:cs="Arial"/>
          <w:b/>
          <w:bCs/>
          <w:i/>
          <w:iCs/>
          <w:color w:val="808080" w:themeColor="background1" w:themeShade="80"/>
          <w:sz w:val="24"/>
          <w:szCs w:val="24"/>
        </w:rPr>
        <w:t>)</w:t>
      </w:r>
      <w:r w:rsidR="00283DB8" w:rsidRPr="00EC2A98">
        <w:rPr>
          <w:rFonts w:ascii="Optima" w:hAnsi="Optima" w:cs="Arial"/>
          <w:b/>
          <w:bCs/>
          <w:i/>
          <w:iCs/>
          <w:color w:val="808080" w:themeColor="background1" w:themeShade="80"/>
          <w:sz w:val="24"/>
          <w:szCs w:val="24"/>
        </w:rPr>
        <w:t> :</w:t>
      </w:r>
    </w:p>
    <w:p w14:paraId="3D4ABC94" w14:textId="77777777" w:rsidR="00283DB8" w:rsidRPr="00396D41" w:rsidRDefault="00283DB8" w:rsidP="008A429F">
      <w:pPr>
        <w:jc w:val="both"/>
        <w:rPr>
          <w:rFonts w:ascii="Optima" w:hAnsi="Optima" w:cs="Arial"/>
          <w:color w:val="FF0000"/>
          <w:sz w:val="24"/>
          <w:szCs w:val="24"/>
        </w:rPr>
      </w:pPr>
    </w:p>
    <w:p w14:paraId="77315553" w14:textId="77777777" w:rsidR="0017756E" w:rsidRPr="00396D41" w:rsidRDefault="008A429F" w:rsidP="0089371E">
      <w:pPr>
        <w:numPr>
          <w:ilvl w:val="0"/>
          <w:numId w:val="6"/>
        </w:numPr>
        <w:tabs>
          <w:tab w:val="clear" w:pos="720"/>
        </w:tabs>
        <w:ind w:left="284" w:hanging="284"/>
        <w:jc w:val="both"/>
        <w:rPr>
          <w:rFonts w:ascii="Optima" w:hAnsi="Optima" w:cs="Arial"/>
          <w:sz w:val="24"/>
          <w:szCs w:val="24"/>
        </w:rPr>
      </w:pPr>
      <w:r w:rsidRPr="00396D41">
        <w:rPr>
          <w:rFonts w:ascii="Optima" w:hAnsi="Optima" w:cs="Arial"/>
          <w:sz w:val="24"/>
          <w:szCs w:val="24"/>
        </w:rPr>
        <w:t>La présidence du comité de pilotage est assurée alternativement par l’une et l’autre partie signataire de la présente convention</w:t>
      </w:r>
      <w:r w:rsidR="00283DB8">
        <w:rPr>
          <w:rFonts w:ascii="Optima" w:hAnsi="Optima" w:cs="Arial"/>
          <w:sz w:val="24"/>
          <w:szCs w:val="24"/>
        </w:rPr>
        <w:t> ;</w:t>
      </w:r>
    </w:p>
    <w:p w14:paraId="3AA35002" w14:textId="77777777" w:rsidR="0017756E" w:rsidRPr="00396D41" w:rsidRDefault="008A429F" w:rsidP="0089371E">
      <w:pPr>
        <w:numPr>
          <w:ilvl w:val="0"/>
          <w:numId w:val="6"/>
        </w:numPr>
        <w:tabs>
          <w:tab w:val="clear" w:pos="720"/>
        </w:tabs>
        <w:spacing w:before="80"/>
        <w:ind w:left="284" w:hanging="284"/>
        <w:jc w:val="both"/>
        <w:rPr>
          <w:rFonts w:ascii="Optima" w:hAnsi="Optima" w:cs="Arial"/>
          <w:sz w:val="24"/>
          <w:szCs w:val="24"/>
        </w:rPr>
      </w:pPr>
      <w:r w:rsidRPr="00396D41">
        <w:rPr>
          <w:rFonts w:ascii="Optima" w:hAnsi="Optima" w:cs="Arial"/>
          <w:sz w:val="24"/>
          <w:szCs w:val="24"/>
        </w:rPr>
        <w:t xml:space="preserve">Le comité de pilotage sera copiloté par la Caf et la commune </w:t>
      </w:r>
      <w:r w:rsidRPr="00283DB8">
        <w:rPr>
          <w:rFonts w:ascii="Optima" w:hAnsi="Optima" w:cs="Arial"/>
          <w:i/>
          <w:iCs/>
          <w:sz w:val="24"/>
          <w:szCs w:val="24"/>
        </w:rPr>
        <w:t>(communauté de communes</w:t>
      </w:r>
      <w:r w:rsidRPr="00283DB8">
        <w:rPr>
          <w:rFonts w:ascii="Optima" w:hAnsi="Optima" w:cs="Arial"/>
          <w:sz w:val="24"/>
          <w:szCs w:val="24"/>
        </w:rPr>
        <w:t>)</w:t>
      </w:r>
      <w:r w:rsidR="00283DB8" w:rsidRPr="00283DB8">
        <w:rPr>
          <w:rFonts w:ascii="Optima" w:hAnsi="Optima" w:cs="Arial"/>
          <w:sz w:val="24"/>
          <w:szCs w:val="24"/>
        </w:rPr>
        <w:t> ;</w:t>
      </w:r>
    </w:p>
    <w:p w14:paraId="26412423" w14:textId="77777777" w:rsidR="0017756E" w:rsidRPr="00396D41" w:rsidRDefault="008A429F" w:rsidP="0089371E">
      <w:pPr>
        <w:numPr>
          <w:ilvl w:val="0"/>
          <w:numId w:val="6"/>
        </w:numPr>
        <w:tabs>
          <w:tab w:val="clear" w:pos="720"/>
        </w:tabs>
        <w:spacing w:before="80"/>
        <w:ind w:left="284" w:hanging="284"/>
        <w:jc w:val="both"/>
        <w:rPr>
          <w:rFonts w:ascii="Optima" w:hAnsi="Optima" w:cs="Arial"/>
          <w:sz w:val="24"/>
          <w:szCs w:val="24"/>
        </w:rPr>
      </w:pPr>
      <w:r w:rsidRPr="00396D41">
        <w:rPr>
          <w:rFonts w:ascii="Optima" w:hAnsi="Optima" w:cs="Arial"/>
          <w:sz w:val="24"/>
          <w:szCs w:val="24"/>
        </w:rPr>
        <w:t xml:space="preserve">Le comité de pilotage est présidé par la Caf. </w:t>
      </w:r>
    </w:p>
    <w:p w14:paraId="2C140A2A" w14:textId="77777777" w:rsidR="0017756E" w:rsidRPr="00396D41" w:rsidRDefault="0017756E" w:rsidP="0017756E">
      <w:pPr>
        <w:ind w:left="720"/>
        <w:jc w:val="both"/>
        <w:rPr>
          <w:rFonts w:ascii="Optima" w:hAnsi="Optima" w:cs="Arial"/>
          <w:sz w:val="24"/>
          <w:szCs w:val="24"/>
        </w:rPr>
      </w:pPr>
    </w:p>
    <w:p w14:paraId="17D6B09F" w14:textId="52B40682" w:rsidR="004A3BDE" w:rsidRPr="00396D41" w:rsidRDefault="004A3BDE" w:rsidP="004A3BDE">
      <w:pPr>
        <w:jc w:val="both"/>
        <w:rPr>
          <w:rFonts w:ascii="Optima" w:hAnsi="Optima" w:cs="Arial"/>
          <w:color w:val="00B0F0"/>
          <w:sz w:val="24"/>
          <w:szCs w:val="24"/>
        </w:rPr>
      </w:pPr>
      <w:r w:rsidRPr="00396D41">
        <w:rPr>
          <w:rFonts w:ascii="Optima" w:hAnsi="Optima" w:cs="Arial"/>
          <w:sz w:val="24"/>
          <w:szCs w:val="24"/>
        </w:rPr>
        <w:t>Le secrétariat permanent est assuré par la Caf</w:t>
      </w:r>
      <w:r w:rsidR="00C6673B">
        <w:rPr>
          <w:rFonts w:ascii="Optima" w:hAnsi="Optima" w:cs="Arial"/>
          <w:sz w:val="24"/>
          <w:szCs w:val="24"/>
        </w:rPr>
        <w:t xml:space="preserve"> ou </w:t>
      </w:r>
      <w:r w:rsidR="00387410" w:rsidRPr="00396D41">
        <w:rPr>
          <w:rFonts w:ascii="Optima" w:hAnsi="Optima" w:cs="Arial"/>
          <w:sz w:val="24"/>
          <w:szCs w:val="24"/>
        </w:rPr>
        <w:t xml:space="preserve">la collectivité. </w:t>
      </w:r>
      <w:r w:rsidR="000A3233" w:rsidRPr="00396D41">
        <w:rPr>
          <w:rFonts w:ascii="Optima" w:hAnsi="Optima" w:cs="Arial"/>
          <w:sz w:val="24"/>
          <w:szCs w:val="24"/>
        </w:rPr>
        <w:t xml:space="preserve"> </w:t>
      </w:r>
    </w:p>
    <w:p w14:paraId="2242828E" w14:textId="77777777" w:rsidR="00C56224" w:rsidRPr="00396D41" w:rsidRDefault="00C56224" w:rsidP="00C56224">
      <w:pPr>
        <w:jc w:val="both"/>
        <w:rPr>
          <w:rFonts w:ascii="Optima" w:hAnsi="Optima" w:cs="Arial"/>
          <w:sz w:val="24"/>
          <w:szCs w:val="24"/>
        </w:rPr>
      </w:pPr>
    </w:p>
    <w:p w14:paraId="6C973D4D" w14:textId="6216641E" w:rsidR="002625CC" w:rsidRDefault="002625CC" w:rsidP="002625CC">
      <w:pPr>
        <w:jc w:val="both"/>
        <w:rPr>
          <w:rFonts w:ascii="Optima" w:hAnsi="Optima" w:cs="Arial"/>
          <w:sz w:val="24"/>
          <w:szCs w:val="24"/>
        </w:rPr>
      </w:pPr>
      <w:r w:rsidRPr="00396D41">
        <w:rPr>
          <w:rFonts w:ascii="Optima" w:hAnsi="Optima" w:cs="Arial"/>
          <w:sz w:val="24"/>
          <w:szCs w:val="24"/>
        </w:rPr>
        <w:t xml:space="preserve">Les modalités de </w:t>
      </w:r>
      <w:r w:rsidR="00D57A24" w:rsidRPr="00396D41">
        <w:rPr>
          <w:rFonts w:ascii="Optima" w:hAnsi="Optima" w:cs="Arial"/>
          <w:sz w:val="24"/>
          <w:szCs w:val="24"/>
        </w:rPr>
        <w:t>pilotage opérationnel et de collaboration technique, ainsi que le suivi de la mise en œuvre de la Ctg</w:t>
      </w:r>
      <w:r w:rsidR="006D0F22" w:rsidRPr="00396D41">
        <w:rPr>
          <w:rFonts w:ascii="Optima" w:hAnsi="Optima" w:cs="Arial"/>
          <w:sz w:val="24"/>
          <w:szCs w:val="24"/>
        </w:rPr>
        <w:t>,</w:t>
      </w:r>
      <w:r w:rsidRPr="00396D41">
        <w:rPr>
          <w:rFonts w:ascii="Optima" w:hAnsi="Optima" w:cs="Arial"/>
          <w:sz w:val="24"/>
          <w:szCs w:val="24"/>
        </w:rPr>
        <w:t xml:space="preserve"> fixés d’un commun accord entre les parties à la présente convention</w:t>
      </w:r>
      <w:r w:rsidR="00D57A24" w:rsidRPr="00396D41">
        <w:rPr>
          <w:rFonts w:ascii="Optima" w:hAnsi="Optima" w:cs="Arial"/>
          <w:sz w:val="24"/>
          <w:szCs w:val="24"/>
        </w:rPr>
        <w:t>,</w:t>
      </w:r>
      <w:r w:rsidRPr="00396D41">
        <w:rPr>
          <w:rFonts w:ascii="Optima" w:hAnsi="Optima" w:cs="Arial"/>
          <w:sz w:val="24"/>
          <w:szCs w:val="24"/>
        </w:rPr>
        <w:t xml:space="preserve"> figurent</w:t>
      </w:r>
      <w:r w:rsidR="00C56224" w:rsidRPr="00396D41">
        <w:rPr>
          <w:rFonts w:ascii="Optima" w:hAnsi="Optima" w:cs="Arial"/>
          <w:sz w:val="24"/>
          <w:szCs w:val="24"/>
        </w:rPr>
        <w:t xml:space="preserve"> en annexe </w:t>
      </w:r>
      <w:r w:rsidR="0017756E" w:rsidRPr="00396D41">
        <w:rPr>
          <w:rFonts w:ascii="Optima" w:hAnsi="Optima" w:cs="Arial"/>
          <w:sz w:val="24"/>
          <w:szCs w:val="24"/>
        </w:rPr>
        <w:t>4</w:t>
      </w:r>
      <w:r w:rsidRPr="00396D41">
        <w:rPr>
          <w:rFonts w:ascii="Optima" w:hAnsi="Optima" w:cs="Arial"/>
          <w:sz w:val="24"/>
          <w:szCs w:val="24"/>
        </w:rPr>
        <w:t xml:space="preserve"> de la présente convention.</w:t>
      </w:r>
    </w:p>
    <w:p w14:paraId="2E52096C" w14:textId="77777777" w:rsidR="00D70D2E" w:rsidRDefault="00D70D2E" w:rsidP="002625CC">
      <w:pPr>
        <w:jc w:val="both"/>
        <w:rPr>
          <w:rFonts w:ascii="Optima" w:hAnsi="Optima" w:cs="Arial"/>
          <w:sz w:val="24"/>
          <w:szCs w:val="24"/>
        </w:rPr>
      </w:pPr>
    </w:p>
    <w:p w14:paraId="23983FFA" w14:textId="77777777" w:rsidR="00D60EAD" w:rsidRDefault="00D60EAD" w:rsidP="002625CC">
      <w:pPr>
        <w:jc w:val="both"/>
        <w:rPr>
          <w:rStyle w:val="cf01"/>
        </w:rPr>
      </w:pPr>
    </w:p>
    <w:p w14:paraId="13256D4E" w14:textId="2FC2A8B9" w:rsidR="00D60EAD" w:rsidRDefault="00424A13" w:rsidP="002625CC">
      <w:pPr>
        <w:jc w:val="both"/>
        <w:rPr>
          <w:rFonts w:ascii="Optima" w:hAnsi="Optima" w:cs="Arial"/>
          <w:color w:val="C00000"/>
          <w:sz w:val="24"/>
          <w:szCs w:val="24"/>
        </w:rPr>
      </w:pPr>
      <w:r w:rsidRPr="00296051">
        <w:rPr>
          <w:rFonts w:ascii="Optima" w:hAnsi="Optima" w:cs="Arial"/>
          <w:color w:val="C00000"/>
          <w:sz w:val="24"/>
          <w:szCs w:val="24"/>
        </w:rPr>
        <w:t>Dans le cadre du C</w:t>
      </w:r>
      <w:r w:rsidR="00732618" w:rsidRPr="00296051">
        <w:rPr>
          <w:rFonts w:ascii="Optima" w:hAnsi="Optima" w:cs="Arial"/>
          <w:color w:val="C00000"/>
          <w:sz w:val="24"/>
          <w:szCs w:val="24"/>
        </w:rPr>
        <w:t>opil d</w:t>
      </w:r>
      <w:r w:rsidR="00E154BB" w:rsidRPr="00296051">
        <w:rPr>
          <w:rFonts w:ascii="Optima" w:hAnsi="Optima" w:cs="Arial"/>
          <w:color w:val="C00000"/>
          <w:sz w:val="24"/>
          <w:szCs w:val="24"/>
        </w:rPr>
        <w:t>e la CTG</w:t>
      </w:r>
      <w:r w:rsidRPr="00296051">
        <w:rPr>
          <w:rFonts w:ascii="Optima" w:hAnsi="Optima" w:cs="Arial"/>
          <w:color w:val="C00000"/>
          <w:sz w:val="24"/>
          <w:szCs w:val="24"/>
        </w:rPr>
        <w:t xml:space="preserve">, </w:t>
      </w:r>
      <w:r w:rsidR="008707EE" w:rsidRPr="00296051">
        <w:rPr>
          <w:rFonts w:ascii="Optima" w:hAnsi="Optima" w:cs="Arial"/>
          <w:color w:val="C00000"/>
          <w:sz w:val="24"/>
          <w:szCs w:val="24"/>
        </w:rPr>
        <w:t xml:space="preserve">chaque </w:t>
      </w:r>
      <w:r w:rsidR="00F70146" w:rsidRPr="00296051">
        <w:rPr>
          <w:rFonts w:ascii="Optima" w:hAnsi="Optima" w:cs="Arial"/>
          <w:color w:val="C00000"/>
          <w:sz w:val="24"/>
          <w:szCs w:val="24"/>
        </w:rPr>
        <w:t xml:space="preserve">collectivité locale </w:t>
      </w:r>
      <w:r w:rsidR="008707EE" w:rsidRPr="00296051">
        <w:rPr>
          <w:rFonts w:ascii="Optima" w:hAnsi="Optima" w:cs="Arial"/>
          <w:color w:val="C00000"/>
          <w:sz w:val="24"/>
          <w:szCs w:val="24"/>
        </w:rPr>
        <w:t xml:space="preserve">exerçant </w:t>
      </w:r>
      <w:r w:rsidR="003B6EDD" w:rsidRPr="003B6EDD">
        <w:rPr>
          <w:rFonts w:ascii="Optima" w:hAnsi="Optima" w:cs="Arial"/>
          <w:color w:val="C00000"/>
          <w:sz w:val="24"/>
          <w:szCs w:val="24"/>
        </w:rPr>
        <w:t>la compétence de planification de l’offre en tant qu’A</w:t>
      </w:r>
      <w:r w:rsidR="00E44AFE" w:rsidRPr="00C8383A">
        <w:rPr>
          <w:rFonts w:ascii="Optima" w:hAnsi="Optima" w:cs="Arial"/>
          <w:color w:val="C00000"/>
          <w:sz w:val="24"/>
          <w:szCs w:val="24"/>
        </w:rPr>
        <w:t xml:space="preserve">utorité organisatrice de l’accueil du jeune enfant </w:t>
      </w:r>
      <w:r w:rsidR="009400C6" w:rsidRPr="00296051">
        <w:rPr>
          <w:rFonts w:ascii="Optima" w:hAnsi="Optima" w:cs="Arial"/>
          <w:color w:val="C00000"/>
          <w:sz w:val="24"/>
          <w:szCs w:val="24"/>
        </w:rPr>
        <w:t xml:space="preserve">établit </w:t>
      </w:r>
      <w:r w:rsidR="007D4591" w:rsidRPr="00296051">
        <w:rPr>
          <w:rFonts w:ascii="Optima" w:hAnsi="Optima" w:cs="Arial"/>
          <w:color w:val="C00000"/>
          <w:sz w:val="24"/>
          <w:szCs w:val="24"/>
        </w:rPr>
        <w:t xml:space="preserve">et actualise périodiquement son </w:t>
      </w:r>
      <w:r w:rsidR="00E154BB" w:rsidRPr="00296051">
        <w:rPr>
          <w:rFonts w:ascii="Optima" w:hAnsi="Optima" w:cs="Arial"/>
          <w:color w:val="C00000"/>
          <w:sz w:val="24"/>
          <w:szCs w:val="24"/>
        </w:rPr>
        <w:t>schéma pluriannuel de maintien et de développement de l’offre d’accueil du jeune enfant</w:t>
      </w:r>
      <w:r w:rsidR="009F711B" w:rsidRPr="00296051">
        <w:rPr>
          <w:rFonts w:ascii="Optima" w:hAnsi="Optima" w:cs="Arial"/>
          <w:color w:val="C00000"/>
          <w:sz w:val="24"/>
          <w:szCs w:val="24"/>
        </w:rPr>
        <w:t xml:space="preserve"> qu’elle transmet au comité départemental des services aux familles (CDSF)</w:t>
      </w:r>
      <w:r w:rsidR="00E154BB" w:rsidRPr="00296051">
        <w:rPr>
          <w:rFonts w:ascii="Optima" w:hAnsi="Optima" w:cs="Arial"/>
          <w:color w:val="C00000"/>
          <w:sz w:val="24"/>
          <w:szCs w:val="24"/>
        </w:rPr>
        <w:t xml:space="preserve">. </w:t>
      </w:r>
      <w:r w:rsidRPr="00296051">
        <w:rPr>
          <w:rFonts w:ascii="Optima" w:hAnsi="Optima" w:cs="Arial"/>
          <w:color w:val="C00000"/>
          <w:sz w:val="24"/>
          <w:szCs w:val="24"/>
        </w:rPr>
        <w:t xml:space="preserve">La CAF </w:t>
      </w:r>
      <w:r w:rsidR="009F711B" w:rsidRPr="00296051">
        <w:rPr>
          <w:rFonts w:ascii="Optima" w:hAnsi="Optima" w:cs="Arial"/>
          <w:color w:val="C00000"/>
          <w:sz w:val="24"/>
          <w:szCs w:val="24"/>
        </w:rPr>
        <w:t xml:space="preserve">apporte son </w:t>
      </w:r>
      <w:r w:rsidRPr="00296051">
        <w:rPr>
          <w:rFonts w:ascii="Optima" w:hAnsi="Optima" w:cs="Arial"/>
          <w:color w:val="C00000"/>
          <w:sz w:val="24"/>
          <w:szCs w:val="24"/>
        </w:rPr>
        <w:t>soutien</w:t>
      </w:r>
      <w:r w:rsidR="009F711B" w:rsidRPr="00296051">
        <w:rPr>
          <w:rFonts w:ascii="Optima" w:hAnsi="Optima" w:cs="Arial"/>
          <w:color w:val="C00000"/>
          <w:sz w:val="24"/>
          <w:szCs w:val="24"/>
        </w:rPr>
        <w:t xml:space="preserve"> à </w:t>
      </w:r>
      <w:r w:rsidR="00565F05" w:rsidRPr="00296051">
        <w:rPr>
          <w:rFonts w:ascii="Optima" w:hAnsi="Optima" w:cs="Arial"/>
          <w:color w:val="C00000"/>
          <w:sz w:val="24"/>
          <w:szCs w:val="24"/>
        </w:rPr>
        <w:t xml:space="preserve">la collectivité locale dans la vérification de </w:t>
      </w:r>
      <w:r w:rsidR="00554F35">
        <w:rPr>
          <w:rFonts w:ascii="Optima" w:hAnsi="Optima" w:cs="Arial"/>
          <w:color w:val="C00000"/>
          <w:sz w:val="24"/>
          <w:szCs w:val="24"/>
        </w:rPr>
        <w:t>l</w:t>
      </w:r>
      <w:r w:rsidR="00F74D9C" w:rsidRPr="00296051">
        <w:rPr>
          <w:rFonts w:ascii="Optima" w:hAnsi="Optima" w:cs="Arial"/>
          <w:color w:val="C00000"/>
          <w:sz w:val="24"/>
          <w:szCs w:val="24"/>
        </w:rPr>
        <w:t xml:space="preserve">a compatibilité </w:t>
      </w:r>
      <w:r w:rsidR="00565F05" w:rsidRPr="00296051">
        <w:rPr>
          <w:rFonts w:ascii="Optima" w:hAnsi="Optima" w:cs="Arial"/>
          <w:color w:val="C00000"/>
          <w:sz w:val="24"/>
          <w:szCs w:val="24"/>
        </w:rPr>
        <w:t xml:space="preserve">(contenu et durée) </w:t>
      </w:r>
      <w:r w:rsidR="009F711B" w:rsidRPr="00296051">
        <w:rPr>
          <w:rFonts w:ascii="Optima" w:hAnsi="Optima" w:cs="Arial"/>
          <w:color w:val="C00000"/>
          <w:sz w:val="24"/>
          <w:szCs w:val="24"/>
        </w:rPr>
        <w:t>d</w:t>
      </w:r>
      <w:r w:rsidR="00EE22BE" w:rsidRPr="00296051">
        <w:rPr>
          <w:rFonts w:ascii="Optima" w:hAnsi="Optima" w:cs="Arial"/>
          <w:color w:val="C00000"/>
          <w:sz w:val="24"/>
          <w:szCs w:val="24"/>
        </w:rPr>
        <w:t xml:space="preserve">e son schéma </w:t>
      </w:r>
      <w:r w:rsidR="00F74D9C" w:rsidRPr="00296051">
        <w:rPr>
          <w:rFonts w:ascii="Optima" w:hAnsi="Optima" w:cs="Arial"/>
          <w:color w:val="C00000"/>
          <w:sz w:val="24"/>
          <w:szCs w:val="24"/>
        </w:rPr>
        <w:t>avec</w:t>
      </w:r>
      <w:r w:rsidR="00565F05" w:rsidRPr="00296051">
        <w:rPr>
          <w:rFonts w:ascii="Optima" w:hAnsi="Optima" w:cs="Arial"/>
          <w:color w:val="C00000"/>
          <w:sz w:val="24"/>
          <w:szCs w:val="24"/>
        </w:rPr>
        <w:t xml:space="preserve"> le schéma départemental des services aux familles</w:t>
      </w:r>
      <w:r w:rsidR="00A00337">
        <w:rPr>
          <w:rFonts w:ascii="Optima" w:hAnsi="Optima" w:cs="Arial"/>
          <w:color w:val="C00000"/>
          <w:sz w:val="24"/>
          <w:szCs w:val="24"/>
        </w:rPr>
        <w:t xml:space="preserve">. </w:t>
      </w:r>
    </w:p>
    <w:p w14:paraId="445DE7B2" w14:textId="77777777" w:rsidR="001A4F95" w:rsidRDefault="001A4F95" w:rsidP="002625CC">
      <w:pPr>
        <w:jc w:val="both"/>
        <w:rPr>
          <w:rFonts w:ascii="Optima" w:hAnsi="Optima" w:cs="Arial"/>
          <w:color w:val="C00000"/>
          <w:sz w:val="24"/>
          <w:szCs w:val="24"/>
        </w:rPr>
      </w:pPr>
    </w:p>
    <w:p w14:paraId="2E7D4C5E" w14:textId="670D6424" w:rsidR="001A4F95" w:rsidRDefault="001A4F95" w:rsidP="002625CC">
      <w:pPr>
        <w:jc w:val="both"/>
        <w:rPr>
          <w:rFonts w:ascii="Optima" w:hAnsi="Optima" w:cs="Arial"/>
          <w:color w:val="C00000"/>
          <w:sz w:val="24"/>
          <w:szCs w:val="24"/>
        </w:rPr>
      </w:pPr>
      <w:r>
        <w:rPr>
          <w:rFonts w:ascii="Optima" w:hAnsi="Optima" w:cs="Arial"/>
          <w:color w:val="C00000"/>
          <w:sz w:val="24"/>
          <w:szCs w:val="24"/>
        </w:rPr>
        <w:t xml:space="preserve">Avec l’accord express </w:t>
      </w:r>
      <w:r w:rsidR="00BB2C15">
        <w:rPr>
          <w:rFonts w:ascii="Optima" w:hAnsi="Optima" w:cs="Arial"/>
          <w:color w:val="C00000"/>
          <w:sz w:val="24"/>
          <w:szCs w:val="24"/>
        </w:rPr>
        <w:t>des collectivités locales</w:t>
      </w:r>
      <w:r w:rsidR="00214794">
        <w:rPr>
          <w:rFonts w:ascii="Optima" w:hAnsi="Optima" w:cs="Arial"/>
          <w:color w:val="C00000"/>
          <w:sz w:val="24"/>
          <w:szCs w:val="24"/>
        </w:rPr>
        <w:t xml:space="preserve">, </w:t>
      </w:r>
      <w:r w:rsidR="00B24ABF">
        <w:rPr>
          <w:rFonts w:ascii="Optima" w:hAnsi="Optima" w:cs="Arial"/>
          <w:color w:val="C00000"/>
          <w:sz w:val="24"/>
          <w:szCs w:val="24"/>
        </w:rPr>
        <w:t>l</w:t>
      </w:r>
      <w:r w:rsidR="00AE74E5">
        <w:rPr>
          <w:rFonts w:ascii="Optima" w:hAnsi="Optima" w:cs="Arial"/>
          <w:color w:val="C00000"/>
          <w:sz w:val="24"/>
          <w:szCs w:val="24"/>
        </w:rPr>
        <w:t>a</w:t>
      </w:r>
      <w:r w:rsidR="00B24ABF">
        <w:rPr>
          <w:rFonts w:ascii="Optima" w:hAnsi="Optima" w:cs="Arial"/>
          <w:color w:val="C00000"/>
          <w:sz w:val="24"/>
          <w:szCs w:val="24"/>
        </w:rPr>
        <w:t xml:space="preserve"> Caf peut transmettre au CDSF </w:t>
      </w:r>
      <w:r w:rsidR="00E249D3">
        <w:rPr>
          <w:rFonts w:ascii="Optima" w:hAnsi="Optima" w:cs="Arial"/>
          <w:color w:val="C00000"/>
          <w:sz w:val="24"/>
          <w:szCs w:val="24"/>
        </w:rPr>
        <w:t xml:space="preserve">les </w:t>
      </w:r>
      <w:r w:rsidR="00240285">
        <w:rPr>
          <w:rFonts w:ascii="Optima" w:hAnsi="Optima" w:cs="Arial"/>
          <w:color w:val="C00000"/>
          <w:sz w:val="24"/>
          <w:szCs w:val="24"/>
        </w:rPr>
        <w:t>éléments</w:t>
      </w:r>
      <w:r w:rsidR="00E249D3">
        <w:rPr>
          <w:rFonts w:ascii="Optima" w:hAnsi="Optima" w:cs="Arial"/>
          <w:color w:val="C00000"/>
          <w:sz w:val="24"/>
          <w:szCs w:val="24"/>
        </w:rPr>
        <w:t xml:space="preserve"> de la CTG </w:t>
      </w:r>
      <w:r w:rsidR="002A1A39">
        <w:rPr>
          <w:rFonts w:ascii="Optima" w:hAnsi="Optima" w:cs="Arial"/>
          <w:color w:val="C00000"/>
          <w:sz w:val="24"/>
          <w:szCs w:val="24"/>
        </w:rPr>
        <w:t>correspond</w:t>
      </w:r>
      <w:r w:rsidR="00240285">
        <w:rPr>
          <w:rFonts w:ascii="Optima" w:hAnsi="Optima" w:cs="Arial"/>
          <w:color w:val="C00000"/>
          <w:sz w:val="24"/>
          <w:szCs w:val="24"/>
        </w:rPr>
        <w:t>ant</w:t>
      </w:r>
      <w:r w:rsidR="002A1A39">
        <w:rPr>
          <w:rFonts w:ascii="Optima" w:hAnsi="Optima" w:cs="Arial"/>
          <w:color w:val="C00000"/>
          <w:sz w:val="24"/>
          <w:szCs w:val="24"/>
        </w:rPr>
        <w:t xml:space="preserve"> au</w:t>
      </w:r>
      <w:r w:rsidR="00484E5D">
        <w:rPr>
          <w:rFonts w:ascii="Optima" w:hAnsi="Optima" w:cs="Arial"/>
          <w:color w:val="C00000"/>
          <w:sz w:val="24"/>
          <w:szCs w:val="24"/>
        </w:rPr>
        <w:t xml:space="preserve"> </w:t>
      </w:r>
      <w:r w:rsidR="00B24ABF">
        <w:rPr>
          <w:rFonts w:ascii="Optima" w:hAnsi="Optima" w:cs="Arial"/>
          <w:color w:val="C00000"/>
          <w:sz w:val="24"/>
          <w:szCs w:val="24"/>
        </w:rPr>
        <w:t xml:space="preserve">schéma </w:t>
      </w:r>
      <w:r w:rsidR="00580217">
        <w:rPr>
          <w:rFonts w:ascii="Optima" w:hAnsi="Optima" w:cs="Arial"/>
          <w:color w:val="C00000"/>
          <w:sz w:val="24"/>
          <w:szCs w:val="24"/>
        </w:rPr>
        <w:t>pluri</w:t>
      </w:r>
      <w:r w:rsidR="00ED60C2">
        <w:rPr>
          <w:rFonts w:ascii="Optima" w:hAnsi="Optima" w:cs="Arial"/>
          <w:color w:val="C00000"/>
          <w:sz w:val="24"/>
          <w:szCs w:val="24"/>
        </w:rPr>
        <w:t>annuel</w:t>
      </w:r>
      <w:r w:rsidR="003E5ACA">
        <w:rPr>
          <w:rFonts w:ascii="Optima" w:hAnsi="Optima" w:cs="Arial"/>
          <w:color w:val="C00000"/>
          <w:sz w:val="24"/>
          <w:szCs w:val="24"/>
        </w:rPr>
        <w:t xml:space="preserve"> de maintien et de développement de</w:t>
      </w:r>
      <w:r w:rsidR="00664B1C">
        <w:rPr>
          <w:rFonts w:ascii="Optima" w:hAnsi="Optima" w:cs="Arial"/>
          <w:color w:val="C00000"/>
          <w:sz w:val="24"/>
          <w:szCs w:val="24"/>
        </w:rPr>
        <w:t xml:space="preserve"> l’offre d’accueil du jeune enfant,</w:t>
      </w:r>
      <w:r w:rsidR="001E4692">
        <w:rPr>
          <w:rFonts w:ascii="Optima" w:hAnsi="Optima" w:cs="Arial"/>
          <w:color w:val="C00000"/>
          <w:sz w:val="24"/>
          <w:szCs w:val="24"/>
        </w:rPr>
        <w:t xml:space="preserve"> ainsi</w:t>
      </w:r>
      <w:r w:rsidR="00580217">
        <w:rPr>
          <w:rFonts w:ascii="Optima" w:hAnsi="Optima" w:cs="Arial"/>
          <w:color w:val="C00000"/>
          <w:sz w:val="24"/>
          <w:szCs w:val="24"/>
        </w:rPr>
        <w:t xml:space="preserve"> </w:t>
      </w:r>
      <w:r w:rsidR="002E3DEF">
        <w:rPr>
          <w:rFonts w:ascii="Optima" w:hAnsi="Optima" w:cs="Arial"/>
          <w:color w:val="C00000"/>
          <w:sz w:val="24"/>
          <w:szCs w:val="24"/>
        </w:rPr>
        <w:t>qu</w:t>
      </w:r>
      <w:r w:rsidR="00DC3554">
        <w:rPr>
          <w:rFonts w:ascii="Optima" w:hAnsi="Optima" w:cs="Arial"/>
          <w:color w:val="C00000"/>
          <w:sz w:val="24"/>
          <w:szCs w:val="24"/>
        </w:rPr>
        <w:t>e</w:t>
      </w:r>
      <w:r w:rsidR="00930990">
        <w:rPr>
          <w:rFonts w:ascii="Optima" w:hAnsi="Optima" w:cs="Arial"/>
          <w:color w:val="C00000"/>
          <w:sz w:val="24"/>
          <w:szCs w:val="24"/>
        </w:rPr>
        <w:t xml:space="preserve"> </w:t>
      </w:r>
      <w:r w:rsidR="00F3674B">
        <w:rPr>
          <w:rFonts w:ascii="Optima" w:hAnsi="Optima" w:cs="Arial"/>
          <w:color w:val="C00000"/>
          <w:sz w:val="24"/>
          <w:szCs w:val="24"/>
        </w:rPr>
        <w:t xml:space="preserve">son </w:t>
      </w:r>
      <w:r w:rsidR="00DB798E">
        <w:rPr>
          <w:rFonts w:ascii="Optima" w:hAnsi="Optima" w:cs="Arial"/>
          <w:color w:val="C00000"/>
          <w:sz w:val="24"/>
          <w:szCs w:val="24"/>
        </w:rPr>
        <w:t>bilan intermédiaire et final</w:t>
      </w:r>
      <w:r w:rsidR="00F3674B">
        <w:rPr>
          <w:rFonts w:ascii="Optima" w:hAnsi="Optima" w:cs="Arial"/>
          <w:color w:val="C00000"/>
          <w:sz w:val="24"/>
          <w:szCs w:val="24"/>
        </w:rPr>
        <w:t>.</w:t>
      </w:r>
    </w:p>
    <w:p w14:paraId="7B72AC9E" w14:textId="77777777" w:rsidR="00296051" w:rsidRDefault="00296051" w:rsidP="00283DB8">
      <w:pPr>
        <w:autoSpaceDE w:val="0"/>
        <w:jc w:val="both"/>
        <w:rPr>
          <w:rFonts w:ascii="Optima" w:hAnsi="Optima" w:cs="Arial"/>
          <w:b/>
          <w:bCs/>
          <w:smallCaps/>
          <w:color w:val="2F5496"/>
          <w:sz w:val="26"/>
          <w:szCs w:val="26"/>
          <w:u w:val="single"/>
        </w:rPr>
      </w:pPr>
      <w:bookmarkStart w:id="4" w:name="_Toc213734125"/>
    </w:p>
    <w:p w14:paraId="03EB866A" w14:textId="152D0703" w:rsidR="002625CC" w:rsidRPr="00F870E4" w:rsidRDefault="002625CC" w:rsidP="00AC223C">
      <w:pPr>
        <w:pStyle w:val="Heading1"/>
      </w:pPr>
      <w:r w:rsidRPr="00F870E4">
        <w:t xml:space="preserve">Article </w:t>
      </w:r>
      <w:r w:rsidR="00630788" w:rsidRPr="00F870E4">
        <w:t>7</w:t>
      </w:r>
      <w:r w:rsidRPr="00F870E4">
        <w:t> </w:t>
      </w:r>
      <w:r w:rsidR="00D221ED" w:rsidRPr="00F870E4">
        <w:t xml:space="preserve">- </w:t>
      </w:r>
      <w:r w:rsidR="006D0F22" w:rsidRPr="00F870E4">
        <w:t>Echanges de données</w:t>
      </w:r>
      <w:bookmarkEnd w:id="4"/>
    </w:p>
    <w:p w14:paraId="7D903B37" w14:textId="77777777" w:rsidR="00283DB8" w:rsidRDefault="00283DB8" w:rsidP="00987305">
      <w:bookmarkStart w:id="5" w:name="_Toc213734126"/>
    </w:p>
    <w:p w14:paraId="213CA6D9" w14:textId="77777777" w:rsidR="00B95D0A" w:rsidRPr="00AC324B" w:rsidRDefault="00B95D0A" w:rsidP="00AC324B">
      <w:pPr>
        <w:pStyle w:val="BodyText"/>
        <w:spacing w:after="0"/>
        <w:rPr>
          <w:rFonts w:ascii="Optima" w:hAnsi="Optima" w:cs="Arial"/>
          <w:szCs w:val="24"/>
        </w:rPr>
      </w:pPr>
      <w:r w:rsidRPr="00AC324B">
        <w:rPr>
          <w:rFonts w:ascii="Optima" w:hAnsi="Optima" w:cs="Arial"/>
          <w:szCs w:val="24"/>
        </w:rPr>
        <w:t>Les parties s’engagent réciproquement à se communiquer toutes les informations utiles dans le cadre de l’exécution de la présente convention.</w:t>
      </w:r>
    </w:p>
    <w:p w14:paraId="2ED9A2C8" w14:textId="77777777" w:rsidR="00B95D0A" w:rsidRPr="00AC324B" w:rsidRDefault="00B95D0A" w:rsidP="00AC324B">
      <w:pPr>
        <w:pStyle w:val="BodyText"/>
        <w:spacing w:after="0"/>
        <w:rPr>
          <w:rFonts w:ascii="Optima" w:hAnsi="Optima" w:cs="Arial"/>
          <w:szCs w:val="24"/>
        </w:rPr>
      </w:pPr>
    </w:p>
    <w:p w14:paraId="6E46A53A" w14:textId="77777777" w:rsidR="00B95D0A" w:rsidRPr="00AC324B" w:rsidRDefault="00B95D0A" w:rsidP="00AC324B">
      <w:pPr>
        <w:pStyle w:val="BodyText"/>
        <w:spacing w:after="0"/>
        <w:rPr>
          <w:rFonts w:ascii="Optima" w:hAnsi="Optima" w:cs="Arial"/>
          <w:szCs w:val="24"/>
        </w:rPr>
      </w:pPr>
      <w:r w:rsidRPr="00AC324B">
        <w:rPr>
          <w:rFonts w:ascii="Optima" w:hAnsi="Optima" w:cs="Arial"/>
          <w:szCs w:val="24"/>
        </w:rPr>
        <w:t>Toutefois, en cas de projet d’échanges de données à caractère personnel, les demandes par l’une des parties feront obligatoirement l’objet d’une étude d’opportunité, de faisabilité et de conformité au RGPD par l’autre partie, en la qualité de responsable de traitement de cette dernière. Ces demandes seront soumises pour étude et avis préalable au Délégué à la Protection des Données de la partie qui détient les données personnelles demandées. Le Délégué à la Protection des Données pourra être amené à formuler des recommandations spécifiques à chaque échange de données.</w:t>
      </w:r>
    </w:p>
    <w:p w14:paraId="273D825B" w14:textId="77777777" w:rsidR="00B95D0A" w:rsidRPr="00AC324B" w:rsidRDefault="00B95D0A" w:rsidP="00AC324B">
      <w:pPr>
        <w:pStyle w:val="BodyText"/>
        <w:spacing w:after="0"/>
        <w:rPr>
          <w:rFonts w:ascii="Optima" w:hAnsi="Optima" w:cs="Arial"/>
          <w:szCs w:val="24"/>
        </w:rPr>
      </w:pPr>
    </w:p>
    <w:p w14:paraId="7DBEA044" w14:textId="77777777" w:rsidR="00B95D0A" w:rsidRPr="00AC324B" w:rsidRDefault="00B95D0A" w:rsidP="00AC324B">
      <w:pPr>
        <w:pStyle w:val="BodyText"/>
        <w:spacing w:after="0"/>
        <w:rPr>
          <w:rFonts w:ascii="Optima" w:hAnsi="Optima" w:cs="Arial"/>
          <w:szCs w:val="24"/>
        </w:rPr>
      </w:pPr>
      <w:r w:rsidRPr="00AC324B">
        <w:rPr>
          <w:rFonts w:ascii="Optima" w:hAnsi="Optima" w:cs="Arial"/>
          <w:szCs w:val="24"/>
        </w:rPr>
        <w:t xml:space="preserve">Si elles sont mises en œuvre, ces transmissions (ou mises à disposition) de données personnelles respecteront strictement le Règlement Général sur la Protection des Données (RGPD), la loi n° 78-17 du 6 Janvier 1978 modifiée relative à l'informatique, aux fichiers et aux libertés ainsi que les décisions, avis ou préconisations de la Commission </w:t>
      </w:r>
      <w:r w:rsidR="00283DB8" w:rsidRPr="00AC324B">
        <w:rPr>
          <w:rFonts w:ascii="Optima" w:hAnsi="Optima" w:cs="Arial"/>
          <w:szCs w:val="24"/>
        </w:rPr>
        <w:t>n</w:t>
      </w:r>
      <w:r w:rsidRPr="00AC324B">
        <w:rPr>
          <w:rFonts w:ascii="Optima" w:hAnsi="Optima" w:cs="Arial"/>
          <w:szCs w:val="24"/>
        </w:rPr>
        <w:t>ationale de l’Informatique et des Libertés (CNIL). La présente convention ne se substitue en rien à la nécessité, pour les responsables de traitement concernés, d’ajouter le traitement de données personnelles ainsi créé à la liste des traitements qu’il doit tenir au titre de l’article 30 du R</w:t>
      </w:r>
      <w:r w:rsidR="00283DB8" w:rsidRPr="00AC324B">
        <w:rPr>
          <w:rFonts w:ascii="Optima" w:hAnsi="Optima" w:cs="Arial"/>
          <w:szCs w:val="24"/>
        </w:rPr>
        <w:t>gpd</w:t>
      </w:r>
      <w:r w:rsidRPr="00AC324B">
        <w:rPr>
          <w:rFonts w:ascii="Optima" w:hAnsi="Optima" w:cs="Arial"/>
          <w:szCs w:val="24"/>
        </w:rPr>
        <w:t>.</w:t>
      </w:r>
    </w:p>
    <w:p w14:paraId="15174E49" w14:textId="77777777" w:rsidR="00283DB8" w:rsidRPr="00F870E4" w:rsidRDefault="00283DB8" w:rsidP="00283DB8">
      <w:pPr>
        <w:autoSpaceDE w:val="0"/>
        <w:jc w:val="both"/>
        <w:rPr>
          <w:rFonts w:ascii="Optima" w:hAnsi="Optima" w:cs="Arial"/>
          <w:b/>
          <w:bCs/>
          <w:smallCaps/>
          <w:color w:val="2F5496"/>
          <w:sz w:val="26"/>
          <w:szCs w:val="26"/>
          <w:u w:val="single"/>
        </w:rPr>
      </w:pPr>
    </w:p>
    <w:p w14:paraId="3A230A7B" w14:textId="77777777" w:rsidR="006D0F22" w:rsidRPr="00F870E4" w:rsidRDefault="00C3755B" w:rsidP="00987305">
      <w:pPr>
        <w:pStyle w:val="Heading1"/>
      </w:pPr>
      <w:r w:rsidRPr="00F870E4">
        <w:t>Article 8 </w:t>
      </w:r>
      <w:r w:rsidR="00D221ED" w:rsidRPr="00F870E4">
        <w:t xml:space="preserve">- </w:t>
      </w:r>
      <w:r w:rsidRPr="00F870E4">
        <w:t>Communication</w:t>
      </w:r>
      <w:bookmarkEnd w:id="5"/>
    </w:p>
    <w:p w14:paraId="6D55E0DB" w14:textId="77777777" w:rsidR="00283DB8" w:rsidRDefault="00283DB8" w:rsidP="00667564">
      <w:pPr>
        <w:jc w:val="both"/>
        <w:rPr>
          <w:rFonts w:ascii="Optima" w:hAnsi="Optima" w:cs="Arial"/>
          <w:color w:val="FF0000"/>
          <w:sz w:val="24"/>
          <w:szCs w:val="24"/>
        </w:rPr>
      </w:pPr>
      <w:bookmarkStart w:id="6" w:name="_Toc213734127"/>
    </w:p>
    <w:p w14:paraId="12A0190A" w14:textId="77777777" w:rsidR="00667564" w:rsidRPr="00EC2A98" w:rsidRDefault="00667564" w:rsidP="00667564">
      <w:pPr>
        <w:jc w:val="both"/>
        <w:rPr>
          <w:rFonts w:ascii="Optima" w:hAnsi="Optima" w:cs="Arial"/>
          <w:b/>
          <w:bCs/>
          <w:i/>
          <w:iCs/>
          <w:color w:val="808080" w:themeColor="background1" w:themeShade="80"/>
          <w:sz w:val="24"/>
          <w:szCs w:val="24"/>
        </w:rPr>
      </w:pPr>
      <w:r w:rsidRPr="00EC2A98">
        <w:rPr>
          <w:rFonts w:ascii="Optima" w:hAnsi="Optima" w:cs="Arial"/>
          <w:b/>
          <w:bCs/>
          <w:i/>
          <w:iCs/>
          <w:color w:val="808080" w:themeColor="background1" w:themeShade="80"/>
          <w:sz w:val="24"/>
          <w:szCs w:val="24"/>
        </w:rPr>
        <w:t>(</w:t>
      </w:r>
      <w:r w:rsidR="00283DB8" w:rsidRPr="00EC2A98">
        <w:rPr>
          <w:rFonts w:ascii="Optima" w:hAnsi="Optima" w:cs="Arial"/>
          <w:b/>
          <w:bCs/>
          <w:i/>
          <w:iCs/>
          <w:color w:val="808080" w:themeColor="background1" w:themeShade="80"/>
          <w:sz w:val="24"/>
          <w:szCs w:val="24"/>
        </w:rPr>
        <w:t>A</w:t>
      </w:r>
      <w:r w:rsidR="004C14D0" w:rsidRPr="00EC2A98">
        <w:rPr>
          <w:rFonts w:ascii="Optima" w:hAnsi="Optima" w:cs="Arial"/>
          <w:b/>
          <w:bCs/>
          <w:i/>
          <w:iCs/>
          <w:color w:val="808080" w:themeColor="background1" w:themeShade="80"/>
          <w:sz w:val="24"/>
          <w:szCs w:val="24"/>
        </w:rPr>
        <w:t xml:space="preserve"> adapter en fonction des négociations locales</w:t>
      </w:r>
      <w:r w:rsidRPr="00EC2A98">
        <w:rPr>
          <w:rFonts w:ascii="Optima" w:hAnsi="Optima" w:cs="Arial"/>
          <w:b/>
          <w:bCs/>
          <w:i/>
          <w:iCs/>
          <w:color w:val="808080" w:themeColor="background1" w:themeShade="80"/>
          <w:sz w:val="24"/>
          <w:szCs w:val="24"/>
        </w:rPr>
        <w:t xml:space="preserve">) </w:t>
      </w:r>
    </w:p>
    <w:p w14:paraId="22ED4244" w14:textId="77777777" w:rsidR="00667564" w:rsidRPr="00396D41" w:rsidRDefault="00667564" w:rsidP="00667564">
      <w:pPr>
        <w:jc w:val="both"/>
        <w:rPr>
          <w:rFonts w:ascii="Optima" w:hAnsi="Optima" w:cs="Arial"/>
          <w:sz w:val="24"/>
          <w:szCs w:val="24"/>
        </w:rPr>
      </w:pPr>
    </w:p>
    <w:p w14:paraId="0313F5EF" w14:textId="77777777" w:rsidR="008A429F" w:rsidRPr="00396D41" w:rsidRDefault="008A429F" w:rsidP="00667564">
      <w:pPr>
        <w:jc w:val="both"/>
        <w:rPr>
          <w:rFonts w:ascii="Optima" w:hAnsi="Optima" w:cs="Arial"/>
          <w:sz w:val="24"/>
          <w:szCs w:val="24"/>
        </w:rPr>
      </w:pPr>
      <w:r w:rsidRPr="00396D41">
        <w:rPr>
          <w:rFonts w:ascii="Optima" w:hAnsi="Optima" w:cs="Arial"/>
          <w:sz w:val="24"/>
          <w:szCs w:val="24"/>
        </w:rPr>
        <w:t>Les parties décident et réalisent, d’un commun accord, les actions de communication relatives à la présente convention.</w:t>
      </w:r>
    </w:p>
    <w:p w14:paraId="2FCE9363" w14:textId="77777777" w:rsidR="008A429F" w:rsidRPr="00396D41" w:rsidRDefault="008A429F" w:rsidP="008A429F">
      <w:pPr>
        <w:pStyle w:val="BodyText"/>
        <w:spacing w:after="0"/>
        <w:rPr>
          <w:rFonts w:ascii="Optima" w:hAnsi="Optima" w:cs="Arial"/>
          <w:szCs w:val="24"/>
        </w:rPr>
      </w:pPr>
    </w:p>
    <w:p w14:paraId="22F91456" w14:textId="77777777" w:rsidR="008A429F" w:rsidRPr="00396D41" w:rsidRDefault="008A429F" w:rsidP="008A429F">
      <w:pPr>
        <w:pStyle w:val="BodyText"/>
        <w:spacing w:after="0"/>
        <w:rPr>
          <w:rFonts w:ascii="Optima" w:hAnsi="Optima" w:cs="Arial"/>
          <w:szCs w:val="24"/>
        </w:rPr>
      </w:pPr>
      <w:r w:rsidRPr="00396D41">
        <w:rPr>
          <w:rFonts w:ascii="Optima" w:hAnsi="Optima" w:cs="Arial"/>
          <w:szCs w:val="24"/>
        </w:rPr>
        <w:t>Les supports communs font apparaître les logos de chacune des parties.</w:t>
      </w:r>
    </w:p>
    <w:p w14:paraId="488DE9C7" w14:textId="77777777" w:rsidR="008A429F" w:rsidRPr="00396D41" w:rsidRDefault="008A429F" w:rsidP="008A429F">
      <w:pPr>
        <w:jc w:val="both"/>
        <w:rPr>
          <w:rFonts w:ascii="Optima" w:hAnsi="Optima" w:cs="Arial"/>
          <w:sz w:val="24"/>
          <w:szCs w:val="24"/>
        </w:rPr>
      </w:pPr>
    </w:p>
    <w:p w14:paraId="074E5C86" w14:textId="77777777" w:rsidR="008A429F" w:rsidRDefault="008A429F" w:rsidP="008A429F">
      <w:pPr>
        <w:pStyle w:val="BodyText"/>
        <w:spacing w:after="0"/>
        <w:rPr>
          <w:rFonts w:ascii="Optima" w:hAnsi="Optima" w:cs="Arial"/>
          <w:szCs w:val="24"/>
        </w:rPr>
      </w:pPr>
      <w:r w:rsidRPr="00396D41">
        <w:rPr>
          <w:rFonts w:ascii="Optima" w:hAnsi="Optima" w:cs="Arial"/>
          <w:szCs w:val="24"/>
        </w:rPr>
        <w:t xml:space="preserve">Dans le cadre des actions de communication respectives couvrant le champ de la présente convention, chaque partie s’engage à mentionner </w:t>
      </w:r>
      <w:r w:rsidR="00D57A24" w:rsidRPr="00396D41">
        <w:rPr>
          <w:rFonts w:ascii="Optima" w:hAnsi="Optima" w:cs="Arial"/>
          <w:szCs w:val="24"/>
        </w:rPr>
        <w:t>la coopération</w:t>
      </w:r>
      <w:r w:rsidRPr="00396D41">
        <w:rPr>
          <w:rFonts w:ascii="Optima" w:hAnsi="Optima" w:cs="Arial"/>
          <w:szCs w:val="24"/>
        </w:rPr>
        <w:t xml:space="preserve"> de l’autre partie</w:t>
      </w:r>
      <w:r w:rsidR="00D57A24" w:rsidRPr="00396D41">
        <w:rPr>
          <w:rFonts w:ascii="Optima" w:hAnsi="Optima" w:cs="Arial"/>
          <w:szCs w:val="24"/>
        </w:rPr>
        <w:t xml:space="preserve"> et à valoriser ce partenariat</w:t>
      </w:r>
      <w:r w:rsidRPr="00396D41">
        <w:rPr>
          <w:rFonts w:ascii="Optima" w:hAnsi="Optima" w:cs="Arial"/>
          <w:szCs w:val="24"/>
        </w:rPr>
        <w:t>.</w:t>
      </w:r>
    </w:p>
    <w:p w14:paraId="106539F4" w14:textId="77777777" w:rsidR="00CC3BFE" w:rsidRDefault="00CC3BFE" w:rsidP="008A429F">
      <w:pPr>
        <w:pStyle w:val="BodyText"/>
        <w:spacing w:after="0"/>
        <w:rPr>
          <w:rFonts w:ascii="Optima" w:hAnsi="Optima" w:cs="Arial"/>
          <w:szCs w:val="24"/>
        </w:rPr>
      </w:pPr>
    </w:p>
    <w:bookmarkEnd w:id="6"/>
    <w:p w14:paraId="166D0016" w14:textId="77777777" w:rsidR="00E65930" w:rsidRPr="00396D41" w:rsidRDefault="00E65930" w:rsidP="33126938">
      <w:pPr>
        <w:pStyle w:val="BodyText"/>
        <w:spacing w:after="0"/>
        <w:rPr>
          <w:rFonts w:ascii="Optima" w:hAnsi="Optima" w:cs="Arial"/>
        </w:rPr>
      </w:pPr>
    </w:p>
    <w:p w14:paraId="37A6F2A3" w14:textId="6DBD84CC" w:rsidR="00EA0C81" w:rsidRDefault="44AE7894" w:rsidP="000F4434">
      <w:pPr>
        <w:pStyle w:val="Heading1"/>
        <w:rPr>
          <w:rFonts w:eastAsia="Optima"/>
        </w:rPr>
      </w:pPr>
      <w:r w:rsidRPr="33126938">
        <w:rPr>
          <w:rFonts w:eastAsia="Optima"/>
        </w:rPr>
        <w:t xml:space="preserve">Article 9 – </w:t>
      </w:r>
      <w:r w:rsidR="000F4434">
        <w:rPr>
          <w:rFonts w:eastAsia="Optima"/>
        </w:rPr>
        <w:t>Suivi, bilan et évaluation</w:t>
      </w:r>
    </w:p>
    <w:p w14:paraId="541459F9" w14:textId="77777777" w:rsidR="000F4434" w:rsidRPr="000F4434" w:rsidRDefault="000F4434" w:rsidP="000F4434">
      <w:pPr>
        <w:rPr>
          <w:rFonts w:eastAsia="Optima"/>
        </w:rPr>
      </w:pPr>
    </w:p>
    <w:p w14:paraId="28D3D1D1" w14:textId="6AB568AE" w:rsidR="3FE41013" w:rsidRDefault="3FE41013" w:rsidP="27A3CD19">
      <w:pPr>
        <w:spacing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Les signataires s'engagent à mettre en œuvre une démarche à visée évaluative structurée autour de deux dimensions complémentaires :</w:t>
      </w:r>
    </w:p>
    <w:p w14:paraId="706EB250" w14:textId="42BDA0C5" w:rsidR="3FE41013" w:rsidRDefault="3FE41013" w:rsidP="27A3CD19">
      <w:pPr>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 </w:t>
      </w:r>
    </w:p>
    <w:p w14:paraId="5ABEDAFD" w14:textId="45EE9451" w:rsidR="3FE41013" w:rsidRDefault="3FE41013" w:rsidP="27A3CD19">
      <w:pPr>
        <w:spacing w:line="257" w:lineRule="auto"/>
        <w:jc w:val="both"/>
        <w:rPr>
          <w:rFonts w:ascii="Optima" w:eastAsia="Optima" w:hAnsi="Optima" w:cs="Optima"/>
          <w:b/>
          <w:bCs/>
          <w:color w:val="C00000"/>
          <w:sz w:val="24"/>
          <w:szCs w:val="24"/>
        </w:rPr>
      </w:pPr>
      <w:r w:rsidRPr="27A3CD19">
        <w:rPr>
          <w:rFonts w:ascii="Optima" w:eastAsia="Optima" w:hAnsi="Optima" w:cs="Optima"/>
          <w:b/>
          <w:bCs/>
          <w:color w:val="C00000"/>
          <w:sz w:val="24"/>
          <w:szCs w:val="24"/>
        </w:rPr>
        <w:t>1. Le suivi continu du plan d'action</w:t>
      </w:r>
    </w:p>
    <w:p w14:paraId="38D940E8" w14:textId="349D8E34" w:rsidR="3FE41013" w:rsidRDefault="3FE41013" w:rsidP="27A3CD19">
      <w:pPr>
        <w:spacing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Un tableau de suivi partagé est mis en place dès le démarrage de la CTG dans le but de :</w:t>
      </w:r>
    </w:p>
    <w:p w14:paraId="4FEE0589" w14:textId="13DA7020" w:rsidR="3FE41013" w:rsidRDefault="3FE41013" w:rsidP="27A3CD19">
      <w:pPr>
        <w:pStyle w:val="ListParagraph"/>
        <w:numPr>
          <w:ilvl w:val="0"/>
          <w:numId w:val="3"/>
        </w:numPr>
        <w:spacing w:after="0"/>
        <w:ind w:left="360"/>
        <w:jc w:val="both"/>
        <w:rPr>
          <w:rFonts w:ascii="Optima" w:eastAsia="Optima" w:hAnsi="Optima" w:cs="Optima"/>
          <w:color w:val="C00000"/>
          <w:sz w:val="24"/>
          <w:szCs w:val="24"/>
        </w:rPr>
      </w:pPr>
      <w:r w:rsidRPr="27A3CD19">
        <w:rPr>
          <w:rFonts w:ascii="Optima" w:eastAsia="Optima" w:hAnsi="Optima" w:cs="Optima"/>
          <w:color w:val="C00000"/>
          <w:sz w:val="24"/>
          <w:szCs w:val="24"/>
        </w:rPr>
        <w:t>Actualiser régulièrement les informations (idéalement chaque trimestre)</w:t>
      </w:r>
    </w:p>
    <w:p w14:paraId="377B416A" w14:textId="571E4F10" w:rsidR="3FE41013" w:rsidRDefault="3FE41013" w:rsidP="27A3CD19">
      <w:pPr>
        <w:pStyle w:val="ListParagraph"/>
        <w:numPr>
          <w:ilvl w:val="0"/>
          <w:numId w:val="3"/>
        </w:numPr>
        <w:spacing w:after="0"/>
        <w:ind w:left="360"/>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Suivre l'état d'avancement des actions </w:t>
      </w:r>
    </w:p>
    <w:p w14:paraId="72403779" w14:textId="440BBB4E" w:rsidR="3FE41013" w:rsidRDefault="3FE41013" w:rsidP="27A3CD19">
      <w:pPr>
        <w:pStyle w:val="ListParagraph"/>
        <w:numPr>
          <w:ilvl w:val="0"/>
          <w:numId w:val="3"/>
        </w:numPr>
        <w:spacing w:after="0"/>
        <w:ind w:left="360"/>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Rendre compte des modalités de mise en œuvre, des avancements et des difficultés </w:t>
      </w:r>
    </w:p>
    <w:p w14:paraId="178B1418" w14:textId="103DD1B0" w:rsidR="3FE41013" w:rsidRDefault="3FE41013" w:rsidP="27A3CD19">
      <w:pPr>
        <w:spacing w:line="257" w:lineRule="auto"/>
        <w:ind w:left="720" w:hanging="360"/>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 </w:t>
      </w:r>
    </w:p>
    <w:p w14:paraId="7EA07D56" w14:textId="37367757" w:rsidR="3FE41013" w:rsidRDefault="3FE41013" w:rsidP="27A3CD19">
      <w:pPr>
        <w:spacing w:line="257" w:lineRule="auto"/>
        <w:jc w:val="both"/>
        <w:rPr>
          <w:rFonts w:ascii="Optima" w:eastAsia="Optima" w:hAnsi="Optima" w:cs="Optima"/>
          <w:b/>
          <w:bCs/>
          <w:color w:val="C00000"/>
          <w:sz w:val="24"/>
          <w:szCs w:val="24"/>
        </w:rPr>
      </w:pPr>
      <w:r w:rsidRPr="27A3CD19">
        <w:rPr>
          <w:rFonts w:ascii="Optima" w:eastAsia="Optima" w:hAnsi="Optima" w:cs="Optima"/>
          <w:b/>
          <w:bCs/>
          <w:color w:val="C00000"/>
          <w:sz w:val="24"/>
          <w:szCs w:val="24"/>
        </w:rPr>
        <w:t>2. Le pilotage de la démarche évaluative avec la ou les collectivité(s) territoriale(s) en associant ses partenaires (associations, gestionnaires d’équipement, partenaires institutionnels,</w:t>
      </w:r>
      <w:r w:rsidR="4AB0D44E" w:rsidRPr="27A3CD19">
        <w:rPr>
          <w:rFonts w:ascii="Optima" w:eastAsia="Optima" w:hAnsi="Optima" w:cs="Optima"/>
          <w:b/>
          <w:bCs/>
          <w:color w:val="C00000"/>
          <w:sz w:val="24"/>
          <w:szCs w:val="24"/>
        </w:rPr>
        <w:t xml:space="preserve"> etc.</w:t>
      </w:r>
      <w:r w:rsidRPr="27A3CD19">
        <w:rPr>
          <w:rFonts w:ascii="Optima" w:eastAsia="Optima" w:hAnsi="Optima" w:cs="Optima"/>
          <w:b/>
          <w:bCs/>
          <w:color w:val="C00000"/>
          <w:sz w:val="24"/>
          <w:szCs w:val="24"/>
        </w:rPr>
        <w:t>)</w:t>
      </w:r>
    </w:p>
    <w:p w14:paraId="0AC2C4C7" w14:textId="0DA584C3" w:rsidR="3FE41013" w:rsidRDefault="3FE41013" w:rsidP="27A3CD19">
      <w:pPr>
        <w:spacing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Le pilotage s'organise autour de trois temps complémentaires en comité de pilotage :</w:t>
      </w:r>
    </w:p>
    <w:p w14:paraId="4BA71BEF" w14:textId="3B4C1D16" w:rsidR="3FE41013" w:rsidRDefault="3FE41013" w:rsidP="27A3CD19">
      <w:pPr>
        <w:pStyle w:val="ListParagraph"/>
        <w:numPr>
          <w:ilvl w:val="0"/>
          <w:numId w:val="2"/>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Des points d'étape annuels pour présenter l'état d'avancement du plan d'action et procéder à des ajustements mineurs si nécessaire.</w:t>
      </w:r>
    </w:p>
    <w:p w14:paraId="53B4FAEF" w14:textId="643D9A1F" w:rsidR="3FE41013" w:rsidRDefault="3FE41013" w:rsidP="27A3CD19">
      <w:pPr>
        <w:pStyle w:val="ListParagraph"/>
        <w:numPr>
          <w:ilvl w:val="0"/>
          <w:numId w:val="2"/>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Un échange plus approfondi avec la collectivité territoriale à mi-parcours permettant d'examiner les avancées et les difficultés, et de décider d'éventuels ajustements mineurs, ou plus significatifs qui pourraient nécessiter un avenant à la CTG. Cet échange se traduit par la formalisation d’un bilan intermédiaire. </w:t>
      </w:r>
    </w:p>
    <w:p w14:paraId="7A10BA43" w14:textId="670D6585" w:rsidR="3FE41013" w:rsidRDefault="3FE41013" w:rsidP="27A3CD19">
      <w:pPr>
        <w:pStyle w:val="ListParagraph"/>
        <w:numPr>
          <w:ilvl w:val="0"/>
          <w:numId w:val="2"/>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Un échange associant les partenaires de la collectivité territoriale en fin de période pour analyser les résultats obtenus, évaluer le fonctionnement de la démarche CTG et préparer le renouvellement. Cette réflexion permet de formaliser un bilan final.</w:t>
      </w:r>
    </w:p>
    <w:p w14:paraId="30C45FFA" w14:textId="461D3F8E" w:rsidR="3FE41013" w:rsidRDefault="3FE41013" w:rsidP="27A3CD19">
      <w:pPr>
        <w:spacing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 </w:t>
      </w:r>
    </w:p>
    <w:p w14:paraId="28342B1C" w14:textId="08E7E188" w:rsidR="3FE41013" w:rsidRDefault="3FE41013" w:rsidP="27A3CD19">
      <w:pPr>
        <w:spacing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Cette organisation permet de maintenir une dynamique partenariale tout au long de la CTG, avec une mobilisation renforcée sur des moments-clés.</w:t>
      </w:r>
    </w:p>
    <w:p w14:paraId="4B1C6FEF" w14:textId="61061ACA" w:rsidR="3FE41013" w:rsidRDefault="3FE41013" w:rsidP="27A3CD19">
      <w:pPr>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 </w:t>
      </w:r>
    </w:p>
    <w:p w14:paraId="0CFBF0D5" w14:textId="681125AC"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Une attention particulière est progressivement portée à l'évaluation des changements engendrés, non pas par chaque dispositif ou action pris isolément, mais par les effets de de l'ensemble de ces actions et dispositifs sur le territoire. Cette approche permet d'évaluer le maillage territorial, la réponse aux besoins des habitants et de valoriser la vision globale et territoriale spécifique à la CTG. Il est ainsi attendu que la démarche à visée évaluative rende compte non seulement des réalisations (ce qui a été fait) mais aussi des changements territoriaux (ce qui a évolué pour les habitants du territoire).</w:t>
      </w:r>
    </w:p>
    <w:p w14:paraId="190F6F7B" w14:textId="230D77F9"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 xml:space="preserve"> </w:t>
      </w:r>
    </w:p>
    <w:p w14:paraId="61FC3EF4" w14:textId="5EAA197A" w:rsidR="3FE41013" w:rsidRDefault="00F95AE0" w:rsidP="27A3CD19">
      <w:pPr>
        <w:spacing w:line="259" w:lineRule="auto"/>
        <w:jc w:val="both"/>
        <w:rPr>
          <w:rFonts w:ascii="Optima" w:hAnsi="Optima" w:cs="Arial"/>
          <w:color w:val="C00000"/>
          <w:sz w:val="24"/>
          <w:szCs w:val="24"/>
        </w:rPr>
      </w:pPr>
      <w:r w:rsidRPr="00F95AE0">
        <w:rPr>
          <w:rFonts w:ascii="Optima" w:hAnsi="Optima" w:cs="Arial"/>
          <w:color w:val="C00000"/>
          <w:sz w:val="24"/>
          <w:szCs w:val="24"/>
        </w:rPr>
        <w:t>Sous la responsabilité du COPIL CTG et avec l’aide de la Caf si nécessaire, les chargés de coopération ou les personnes désignées pour suivre la CTG au sein de la collectivité, conduisent l’évaluation des politiques et des actions mises en œuvre en</w:t>
      </w:r>
      <w:r>
        <w:rPr>
          <w:rFonts w:ascii="Optima" w:hAnsi="Optima" w:cs="Arial"/>
          <w:color w:val="C00000"/>
          <w:sz w:val="24"/>
          <w:szCs w:val="24"/>
        </w:rPr>
        <w:t xml:space="preserve"> </w:t>
      </w:r>
      <w:r w:rsidR="3FE41013" w:rsidRPr="27A3CD19">
        <w:rPr>
          <w:rFonts w:ascii="Optima" w:hAnsi="Optima" w:cs="Arial"/>
          <w:color w:val="C00000"/>
          <w:sz w:val="24"/>
          <w:szCs w:val="24"/>
        </w:rPr>
        <w:t>:</w:t>
      </w:r>
    </w:p>
    <w:p w14:paraId="66ABFDE3" w14:textId="732D5E9F" w:rsidR="3FE41013" w:rsidRDefault="3FE41013" w:rsidP="27A3CD19">
      <w:pPr>
        <w:pStyle w:val="ListParagraph"/>
        <w:numPr>
          <w:ilvl w:val="0"/>
          <w:numId w:val="1"/>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développant des partenariats afin de collecter des données et de l'information</w:t>
      </w:r>
    </w:p>
    <w:p w14:paraId="1338805B" w14:textId="7BABDF70" w:rsidR="3FE41013" w:rsidRDefault="3FE41013" w:rsidP="27A3CD19">
      <w:pPr>
        <w:pStyle w:val="ListParagraph"/>
        <w:numPr>
          <w:ilvl w:val="0"/>
          <w:numId w:val="1"/>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concevant les indicateurs de suivi</w:t>
      </w:r>
    </w:p>
    <w:p w14:paraId="1D79BF03" w14:textId="7D9A86FF" w:rsidR="3FE41013" w:rsidRDefault="3FE41013" w:rsidP="27A3CD19">
      <w:pPr>
        <w:pStyle w:val="ListParagraph"/>
        <w:numPr>
          <w:ilvl w:val="0"/>
          <w:numId w:val="1"/>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conduisant les analyses statistiques, cartographiques, quantitatives et qualitatives et des dispositifs d'évaluation</w:t>
      </w:r>
    </w:p>
    <w:p w14:paraId="60526578" w14:textId="1EFDE2CF" w:rsidR="3FE41013" w:rsidRDefault="3FE41013" w:rsidP="27A3CD19">
      <w:pPr>
        <w:pStyle w:val="ListParagraph"/>
        <w:numPr>
          <w:ilvl w:val="0"/>
          <w:numId w:val="1"/>
        </w:numPr>
        <w:spacing w:after="0" w:line="257" w:lineRule="auto"/>
        <w:jc w:val="both"/>
        <w:rPr>
          <w:rFonts w:ascii="Optima" w:eastAsia="Optima" w:hAnsi="Optima" w:cs="Optima"/>
          <w:color w:val="C00000"/>
          <w:sz w:val="24"/>
          <w:szCs w:val="24"/>
        </w:rPr>
      </w:pPr>
      <w:r w:rsidRPr="27A3CD19">
        <w:rPr>
          <w:rFonts w:ascii="Optima" w:eastAsia="Optima" w:hAnsi="Optima" w:cs="Optima"/>
          <w:color w:val="C00000"/>
          <w:sz w:val="24"/>
          <w:szCs w:val="24"/>
        </w:rPr>
        <w:t xml:space="preserve">exploitant et communiquant les résultats </w:t>
      </w:r>
    </w:p>
    <w:p w14:paraId="7FDDF4C8" w14:textId="50FC341D" w:rsidR="3FE41013" w:rsidRDefault="3FE41013" w:rsidP="27A3CD19">
      <w:pPr>
        <w:spacing w:line="257" w:lineRule="auto"/>
        <w:ind w:left="720"/>
        <w:jc w:val="both"/>
        <w:rPr>
          <w:rFonts w:ascii="Optima" w:eastAsia="Optima" w:hAnsi="Optima" w:cs="Optima"/>
          <w:color w:val="C00000"/>
          <w:sz w:val="24"/>
          <w:szCs w:val="24"/>
        </w:rPr>
      </w:pPr>
      <w:r w:rsidRPr="27A3CD19">
        <w:rPr>
          <w:rFonts w:ascii="Optima" w:eastAsia="Optima" w:hAnsi="Optima" w:cs="Optima"/>
          <w:color w:val="C00000"/>
          <w:sz w:val="24"/>
          <w:szCs w:val="24"/>
        </w:rPr>
        <w:t>[en s’appuyant sur les chargés de coopération thématiques] avec l’aide de la Caf si nécessaire.</w:t>
      </w:r>
    </w:p>
    <w:p w14:paraId="17C8E086" w14:textId="77C37955" w:rsidR="3FE41013" w:rsidRDefault="3FE41013" w:rsidP="27A3CD19">
      <w:pPr>
        <w:spacing w:line="257" w:lineRule="auto"/>
        <w:jc w:val="both"/>
      </w:pPr>
      <w:r w:rsidRPr="27A3CD19">
        <w:rPr>
          <w:rFonts w:ascii="Optima" w:eastAsia="Optima" w:hAnsi="Optima" w:cs="Optima"/>
          <w:sz w:val="24"/>
          <w:szCs w:val="24"/>
        </w:rPr>
        <w:t xml:space="preserve"> </w:t>
      </w:r>
    </w:p>
    <w:p w14:paraId="22FD550C" w14:textId="29F9219F"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 xml:space="preserve">Lorsque la CTG tient lieu de schéma pluriannuel de maintien et de développement de l'offre d'accueil du jeune enfant, ces bilans intermédiaire et final permettent de répondre aux exigences réglementaires prévues à l'article L. 214-2 du CASF. </w:t>
      </w:r>
      <w:r w:rsidR="0089371E" w:rsidRPr="0089371E">
        <w:rPr>
          <w:rFonts w:ascii="Optima" w:hAnsi="Optima" w:cs="Arial"/>
          <w:color w:val="C00000"/>
          <w:sz w:val="24"/>
          <w:szCs w:val="24"/>
        </w:rPr>
        <w:t>Ainsi, a minima les parties relatives au champ d’intervention «</w:t>
      </w:r>
      <w:r w:rsidR="0089371E" w:rsidRPr="0089371E">
        <w:rPr>
          <w:rFonts w:ascii="Arial" w:hAnsi="Arial" w:cs="Arial"/>
          <w:color w:val="C00000"/>
          <w:sz w:val="24"/>
          <w:szCs w:val="24"/>
        </w:rPr>
        <w:t> </w:t>
      </w:r>
      <w:r w:rsidR="0089371E" w:rsidRPr="0089371E">
        <w:rPr>
          <w:rFonts w:ascii="Optima" w:hAnsi="Optima" w:cs="Arial"/>
          <w:color w:val="C00000"/>
          <w:sz w:val="24"/>
          <w:szCs w:val="24"/>
        </w:rPr>
        <w:t>petite enfance</w:t>
      </w:r>
      <w:r w:rsidR="0089371E" w:rsidRPr="0089371E">
        <w:rPr>
          <w:rFonts w:ascii="Arial" w:hAnsi="Arial" w:cs="Arial"/>
          <w:color w:val="C00000"/>
          <w:sz w:val="24"/>
          <w:szCs w:val="24"/>
        </w:rPr>
        <w:t> </w:t>
      </w:r>
      <w:r w:rsidR="0089371E" w:rsidRPr="0089371E">
        <w:rPr>
          <w:rFonts w:ascii="Optima" w:hAnsi="Optima" w:cs="Optima"/>
          <w:color w:val="C00000"/>
          <w:sz w:val="24"/>
          <w:szCs w:val="24"/>
        </w:rPr>
        <w:t>»</w:t>
      </w:r>
      <w:r w:rsidR="0089371E" w:rsidRPr="0089371E">
        <w:rPr>
          <w:rFonts w:ascii="Optima" w:hAnsi="Optima" w:cs="Arial"/>
          <w:color w:val="C00000"/>
          <w:sz w:val="24"/>
          <w:szCs w:val="24"/>
        </w:rPr>
        <w:t xml:space="preserve"> de ces bilans sont communiqu</w:t>
      </w:r>
      <w:r w:rsidR="0089371E" w:rsidRPr="0089371E">
        <w:rPr>
          <w:rFonts w:ascii="Optima" w:hAnsi="Optima" w:cs="Optima"/>
          <w:color w:val="C00000"/>
          <w:sz w:val="24"/>
          <w:szCs w:val="24"/>
        </w:rPr>
        <w:t>é</w:t>
      </w:r>
      <w:r w:rsidR="0089371E" w:rsidRPr="0089371E">
        <w:rPr>
          <w:rFonts w:ascii="Optima" w:hAnsi="Optima" w:cs="Arial"/>
          <w:color w:val="C00000"/>
          <w:sz w:val="24"/>
          <w:szCs w:val="24"/>
        </w:rPr>
        <w:t>es au CDSF. Ces bilans sont soit transmis par courrier ou mail par les signataires de la CTG au CDSF, soit la Caf les transmet au CDSF avec l</w:t>
      </w:r>
      <w:r w:rsidR="0089371E" w:rsidRPr="0089371E">
        <w:rPr>
          <w:rFonts w:ascii="Optima" w:hAnsi="Optima" w:cs="Optima"/>
          <w:color w:val="C00000"/>
          <w:sz w:val="24"/>
          <w:szCs w:val="24"/>
        </w:rPr>
        <w:t>’</w:t>
      </w:r>
      <w:r w:rsidR="0089371E" w:rsidRPr="0089371E">
        <w:rPr>
          <w:rFonts w:ascii="Optima" w:hAnsi="Optima" w:cs="Arial"/>
          <w:color w:val="C00000"/>
          <w:sz w:val="24"/>
          <w:szCs w:val="24"/>
        </w:rPr>
        <w:t>accord de</w:t>
      </w:r>
      <w:r w:rsidR="001A16C3">
        <w:rPr>
          <w:rFonts w:ascii="Optima" w:hAnsi="Optima" w:cs="Arial"/>
          <w:color w:val="C00000"/>
          <w:sz w:val="24"/>
          <w:szCs w:val="24"/>
        </w:rPr>
        <w:t>s</w:t>
      </w:r>
      <w:r w:rsidR="0089371E" w:rsidRPr="0089371E">
        <w:rPr>
          <w:rFonts w:ascii="Optima" w:hAnsi="Optima" w:cs="Arial"/>
          <w:color w:val="C00000"/>
          <w:sz w:val="24"/>
          <w:szCs w:val="24"/>
        </w:rPr>
        <w:t xml:space="preserve"> signataires de la CTG.</w:t>
      </w:r>
    </w:p>
    <w:p w14:paraId="2ED379F1" w14:textId="1805D044"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 xml:space="preserve"> </w:t>
      </w:r>
    </w:p>
    <w:p w14:paraId="1925A543" w14:textId="523928EC" w:rsidR="3FE41013" w:rsidRDefault="3FE41013" w:rsidP="27A3CD19">
      <w:pPr>
        <w:jc w:val="both"/>
      </w:pPr>
      <w:r w:rsidRPr="27A3CD19">
        <w:rPr>
          <w:rFonts w:ascii="Optima" w:eastAsia="Optima" w:hAnsi="Optima" w:cs="Optima"/>
          <w:sz w:val="24"/>
          <w:szCs w:val="24"/>
        </w:rPr>
        <w:t xml:space="preserve"> </w:t>
      </w:r>
    </w:p>
    <w:p w14:paraId="6DFD66B6" w14:textId="3AC89ED6" w:rsidR="3FE41013" w:rsidRDefault="3FE41013" w:rsidP="27A3CD19">
      <w:pPr>
        <w:spacing w:line="259" w:lineRule="auto"/>
        <w:jc w:val="both"/>
        <w:rPr>
          <w:rFonts w:ascii="Optima" w:hAnsi="Optima" w:cs="Arial"/>
          <w:b/>
          <w:bCs/>
          <w:i/>
          <w:iCs/>
          <w:color w:val="808080" w:themeColor="background1" w:themeShade="80"/>
          <w:sz w:val="24"/>
          <w:szCs w:val="24"/>
        </w:rPr>
      </w:pPr>
      <w:r w:rsidRPr="27A3CD19">
        <w:rPr>
          <w:rFonts w:ascii="Optima" w:hAnsi="Optima" w:cs="Arial"/>
          <w:b/>
          <w:bCs/>
          <w:i/>
          <w:iCs/>
          <w:color w:val="808080" w:themeColor="background1" w:themeShade="80"/>
          <w:sz w:val="24"/>
          <w:szCs w:val="24"/>
        </w:rPr>
        <w:t>(A intégrer uniquement si la Caf et les collectivités locales signataires ont adhéré à l’utilisation de l’application « Ctg dans ma poche »</w:t>
      </w:r>
      <w:r w:rsidR="00F54E94">
        <w:rPr>
          <w:rStyle w:val="FootnoteReference"/>
          <w:rFonts w:ascii="Optima" w:hAnsi="Optima" w:cs="Arial"/>
          <w:b/>
          <w:bCs/>
          <w:i/>
          <w:iCs/>
          <w:color w:val="808080" w:themeColor="background1" w:themeShade="80"/>
          <w:sz w:val="24"/>
          <w:szCs w:val="24"/>
        </w:rPr>
        <w:footnoteReference w:id="3"/>
      </w:r>
      <w:r w:rsidRPr="27A3CD19">
        <w:rPr>
          <w:rFonts w:ascii="Optima" w:hAnsi="Optima" w:cs="Arial"/>
          <w:b/>
          <w:bCs/>
          <w:i/>
          <w:iCs/>
          <w:color w:val="808080" w:themeColor="background1" w:themeShade="80"/>
          <w:sz w:val="24"/>
          <w:szCs w:val="24"/>
        </w:rPr>
        <w:t>)</w:t>
      </w:r>
    </w:p>
    <w:p w14:paraId="3F925358" w14:textId="1FF94724" w:rsidR="3FE41013" w:rsidRDefault="3FE41013" w:rsidP="27A3CD19">
      <w:pPr>
        <w:jc w:val="both"/>
      </w:pPr>
      <w:r w:rsidRPr="27A3CD19">
        <w:rPr>
          <w:rFonts w:ascii="Optima" w:eastAsia="Optima" w:hAnsi="Optima" w:cs="Optima"/>
          <w:b/>
          <w:bCs/>
          <w:i/>
          <w:iCs/>
          <w:sz w:val="24"/>
          <w:szCs w:val="24"/>
        </w:rPr>
        <w:t xml:space="preserve"> </w:t>
      </w:r>
    </w:p>
    <w:p w14:paraId="1216EA7F" w14:textId="330EA51C"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Les collectivités locales signataires peuvent mobiliser l’outils « CTG dans ma poche »</w:t>
      </w:r>
      <w:r w:rsidR="00F54E94">
        <w:rPr>
          <w:rStyle w:val="FootnoteReference"/>
          <w:rFonts w:ascii="Optima" w:hAnsi="Optima" w:cs="Arial"/>
          <w:color w:val="C00000"/>
          <w:sz w:val="24"/>
          <w:szCs w:val="24"/>
        </w:rPr>
        <w:footnoteReference w:id="4"/>
      </w:r>
      <w:r w:rsidRPr="27A3CD19">
        <w:rPr>
          <w:rFonts w:ascii="Optima" w:hAnsi="Optima" w:cs="Arial"/>
          <w:color w:val="C00000"/>
          <w:sz w:val="24"/>
          <w:szCs w:val="24"/>
        </w:rPr>
        <w:t xml:space="preserve"> pour suivre le bon déroulement du plan d’actions et des engagements qui le concernent. Ouvert aux chargés de coopération et aux personnes en charge des CTG au sein des collectivités locales, l’outil favorise le suivi de la programmation du plan d’actions de la CTG sous la responsabilité du comité de pilotage. </w:t>
      </w:r>
    </w:p>
    <w:p w14:paraId="601C65D9" w14:textId="2E30A21E"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 xml:space="preserve"> </w:t>
      </w:r>
    </w:p>
    <w:p w14:paraId="24D4A26C" w14:textId="5918048E"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Chaque collectivité signataire de la CTG désigne la ou les personne(s) habilitée(s) à utiliser l’application pour suivre les engagements qui la concerne. Elle s’engage à signer une convention spécifique pour la mise en œuvre de cet outil.</w:t>
      </w:r>
    </w:p>
    <w:p w14:paraId="474230F4" w14:textId="1466EBCF" w:rsidR="3FE41013" w:rsidRDefault="3FE41013" w:rsidP="27A3CD19">
      <w:pPr>
        <w:spacing w:line="259" w:lineRule="auto"/>
        <w:jc w:val="both"/>
        <w:rPr>
          <w:rFonts w:ascii="Optima" w:hAnsi="Optima" w:cs="Arial"/>
          <w:color w:val="C00000"/>
          <w:sz w:val="24"/>
          <w:szCs w:val="24"/>
        </w:rPr>
      </w:pPr>
      <w:r w:rsidRPr="27A3CD19">
        <w:rPr>
          <w:rFonts w:ascii="Optima" w:hAnsi="Optima" w:cs="Arial"/>
          <w:color w:val="C00000"/>
          <w:sz w:val="24"/>
          <w:szCs w:val="24"/>
        </w:rPr>
        <w:t xml:space="preserve"> </w:t>
      </w:r>
    </w:p>
    <w:p w14:paraId="28217136" w14:textId="3231BB2B" w:rsidR="27A3CD19" w:rsidRDefault="27A3CD19" w:rsidP="27A3CD19">
      <w:pPr>
        <w:spacing w:line="257" w:lineRule="auto"/>
        <w:jc w:val="both"/>
        <w:rPr>
          <w:rFonts w:ascii="Optima" w:eastAsia="Optima" w:hAnsi="Optima" w:cs="Optima"/>
          <w:color w:val="C00000"/>
          <w:sz w:val="24"/>
          <w:szCs w:val="24"/>
        </w:rPr>
      </w:pPr>
    </w:p>
    <w:p w14:paraId="2DF1B272" w14:textId="0F68BFC4" w:rsidR="000B6239" w:rsidRPr="00F870E4" w:rsidRDefault="000B6239" w:rsidP="27A3CD19">
      <w:pPr>
        <w:autoSpaceDE w:val="0"/>
        <w:jc w:val="both"/>
        <w:rPr>
          <w:rFonts w:ascii="Optima" w:eastAsia="Optima" w:hAnsi="Optima" w:cs="Optima"/>
          <w:color w:val="C00000"/>
          <w:sz w:val="24"/>
          <w:szCs w:val="24"/>
        </w:rPr>
      </w:pPr>
      <w:bookmarkStart w:id="7" w:name="_Toc213734128"/>
    </w:p>
    <w:p w14:paraId="0B0D70B9" w14:textId="77777777" w:rsidR="002625CC" w:rsidRPr="00F870E4" w:rsidRDefault="002625CC" w:rsidP="0006508C">
      <w:pPr>
        <w:pStyle w:val="Heading1"/>
      </w:pPr>
      <w:r w:rsidRPr="00F870E4">
        <w:t xml:space="preserve">Article </w:t>
      </w:r>
      <w:r w:rsidR="00630788" w:rsidRPr="00F870E4">
        <w:t>1</w:t>
      </w:r>
      <w:r w:rsidR="009F2C97" w:rsidRPr="00F870E4">
        <w:t>0</w:t>
      </w:r>
      <w:r w:rsidRPr="00F870E4">
        <w:t> </w:t>
      </w:r>
      <w:r w:rsidR="00D221ED" w:rsidRPr="00F870E4">
        <w:t>-</w:t>
      </w:r>
      <w:r w:rsidRPr="00F870E4">
        <w:tab/>
        <w:t>Durée de la convention</w:t>
      </w:r>
      <w:bookmarkEnd w:id="7"/>
    </w:p>
    <w:p w14:paraId="1DAA16F4" w14:textId="77777777" w:rsidR="00D221ED" w:rsidRDefault="00D221ED" w:rsidP="0068173B">
      <w:pPr>
        <w:suppressAutoHyphens w:val="0"/>
        <w:rPr>
          <w:rFonts w:ascii="Optima" w:hAnsi="Optima" w:cs="Arial"/>
          <w:sz w:val="24"/>
          <w:szCs w:val="24"/>
        </w:rPr>
      </w:pPr>
      <w:bookmarkStart w:id="8" w:name="_Toc213734129"/>
    </w:p>
    <w:p w14:paraId="213F5124" w14:textId="77777777" w:rsidR="0068173B" w:rsidRPr="00396D41" w:rsidRDefault="008A429F" w:rsidP="0068173B">
      <w:pPr>
        <w:suppressAutoHyphens w:val="0"/>
        <w:rPr>
          <w:rFonts w:ascii="Optima" w:hAnsi="Optima" w:cs="Arial"/>
          <w:sz w:val="24"/>
          <w:szCs w:val="24"/>
        </w:rPr>
      </w:pPr>
      <w:r w:rsidRPr="00396D41">
        <w:rPr>
          <w:rFonts w:ascii="Optima" w:hAnsi="Optima" w:cs="Arial"/>
          <w:sz w:val="24"/>
          <w:szCs w:val="24"/>
        </w:rPr>
        <w:t xml:space="preserve">La présente convention est conclue à compter de </w:t>
      </w:r>
      <w:r w:rsidR="00C83A1C" w:rsidRPr="00396D41">
        <w:rPr>
          <w:rFonts w:ascii="Optima" w:hAnsi="Optima" w:cs="Arial"/>
          <w:sz w:val="24"/>
          <w:szCs w:val="24"/>
        </w:rPr>
        <w:t>…</w:t>
      </w:r>
      <w:r w:rsidRPr="00396D41">
        <w:rPr>
          <w:rFonts w:ascii="Optima" w:hAnsi="Optima" w:cs="Arial"/>
          <w:sz w:val="24"/>
          <w:szCs w:val="24"/>
        </w:rPr>
        <w:t xml:space="preserve"> jusqu’au 31 décembre </w:t>
      </w:r>
      <w:r w:rsidR="0017756E" w:rsidRPr="00396D41">
        <w:rPr>
          <w:rFonts w:ascii="Optima" w:hAnsi="Optima" w:cs="Arial"/>
          <w:sz w:val="24"/>
          <w:szCs w:val="24"/>
        </w:rPr>
        <w:t>N+ 4</w:t>
      </w:r>
      <w:r w:rsidR="00C83A1C" w:rsidRPr="00396D41">
        <w:rPr>
          <w:rFonts w:ascii="Optima" w:hAnsi="Optima" w:cs="Arial"/>
          <w:sz w:val="24"/>
          <w:szCs w:val="24"/>
        </w:rPr>
        <w:t xml:space="preserve"> au maximum</w:t>
      </w:r>
      <w:r w:rsidR="0017756E" w:rsidRPr="00396D41">
        <w:rPr>
          <w:rFonts w:ascii="Optima" w:hAnsi="Optima" w:cs="Arial"/>
          <w:sz w:val="24"/>
          <w:szCs w:val="24"/>
        </w:rPr>
        <w:t xml:space="preserve">. </w:t>
      </w:r>
    </w:p>
    <w:p w14:paraId="1518A0A5" w14:textId="77777777" w:rsidR="0068173B" w:rsidRDefault="0068173B" w:rsidP="0068173B">
      <w:pPr>
        <w:suppressAutoHyphens w:val="0"/>
        <w:rPr>
          <w:rFonts w:ascii="Optima" w:hAnsi="Optima" w:cs="Arial"/>
          <w:sz w:val="24"/>
          <w:szCs w:val="24"/>
          <w:lang w:eastAsia="fr-FR"/>
        </w:rPr>
      </w:pPr>
      <w:r w:rsidRPr="00192EC4">
        <w:rPr>
          <w:rFonts w:ascii="Optima" w:hAnsi="Optima" w:cs="Arial"/>
          <w:sz w:val="24"/>
          <w:szCs w:val="24"/>
        </w:rPr>
        <w:t xml:space="preserve">La présente convention ne peut être reconduite </w:t>
      </w:r>
      <w:r w:rsidR="0017756E" w:rsidRPr="00192EC4">
        <w:rPr>
          <w:rFonts w:ascii="Optima" w:hAnsi="Optima" w:cs="Arial"/>
          <w:sz w:val="24"/>
          <w:szCs w:val="24"/>
        </w:rPr>
        <w:t>que</w:t>
      </w:r>
      <w:r w:rsidRPr="00192EC4">
        <w:rPr>
          <w:rFonts w:ascii="Optima" w:hAnsi="Optima" w:cs="Arial"/>
          <w:sz w:val="24"/>
          <w:szCs w:val="24"/>
        </w:rPr>
        <w:t xml:space="preserve"> </w:t>
      </w:r>
      <w:r w:rsidR="008A429F" w:rsidRPr="00192EC4">
        <w:rPr>
          <w:rFonts w:ascii="Optima" w:hAnsi="Optima" w:cs="Arial"/>
          <w:sz w:val="24"/>
          <w:szCs w:val="24"/>
        </w:rPr>
        <w:t>par expresse reconduction.</w:t>
      </w:r>
      <w:r w:rsidRPr="00396D41">
        <w:rPr>
          <w:rFonts w:ascii="Optima" w:hAnsi="Optima" w:cs="Arial"/>
          <w:sz w:val="24"/>
          <w:szCs w:val="24"/>
          <w:lang w:eastAsia="fr-FR"/>
        </w:rPr>
        <w:t xml:space="preserve"> </w:t>
      </w:r>
    </w:p>
    <w:p w14:paraId="6CD78B81" w14:textId="77777777" w:rsidR="00D221ED" w:rsidRPr="00F870E4" w:rsidRDefault="00D221ED" w:rsidP="00D221ED">
      <w:pPr>
        <w:autoSpaceDE w:val="0"/>
        <w:jc w:val="both"/>
        <w:rPr>
          <w:rFonts w:ascii="Optima" w:hAnsi="Optima" w:cs="Arial"/>
          <w:b/>
          <w:bCs/>
          <w:smallCaps/>
          <w:color w:val="2F5496"/>
          <w:sz w:val="26"/>
          <w:szCs w:val="26"/>
          <w:u w:val="single"/>
        </w:rPr>
      </w:pPr>
    </w:p>
    <w:p w14:paraId="240FC6D8" w14:textId="77777777" w:rsidR="002625CC" w:rsidRPr="00F870E4" w:rsidRDefault="002625CC" w:rsidP="0006508C">
      <w:pPr>
        <w:pStyle w:val="Heading1"/>
      </w:pPr>
      <w:r w:rsidRPr="00F870E4">
        <w:t xml:space="preserve">Article </w:t>
      </w:r>
      <w:r w:rsidR="00630788" w:rsidRPr="00F870E4">
        <w:t>1</w:t>
      </w:r>
      <w:r w:rsidR="00277768" w:rsidRPr="00F870E4">
        <w:t>1</w:t>
      </w:r>
      <w:r w:rsidRPr="00F870E4">
        <w:t> </w:t>
      </w:r>
      <w:r w:rsidR="002B5956" w:rsidRPr="00F870E4">
        <w:t>-</w:t>
      </w:r>
      <w:r w:rsidRPr="00F870E4">
        <w:tab/>
        <w:t>Exécution formelle de la convention</w:t>
      </w:r>
      <w:bookmarkEnd w:id="8"/>
    </w:p>
    <w:p w14:paraId="0C4C08CA" w14:textId="77777777" w:rsidR="00D221ED" w:rsidRDefault="00D221ED" w:rsidP="002E0546">
      <w:pPr>
        <w:pStyle w:val="BodyText"/>
        <w:spacing w:after="0"/>
        <w:rPr>
          <w:rFonts w:ascii="Optima" w:hAnsi="Optima" w:cs="Arial"/>
          <w:szCs w:val="24"/>
        </w:rPr>
      </w:pPr>
    </w:p>
    <w:p w14:paraId="5BF9E953" w14:textId="77777777" w:rsidR="002625CC" w:rsidRPr="00396D41" w:rsidRDefault="002625CC" w:rsidP="002E0546">
      <w:pPr>
        <w:pStyle w:val="BodyText"/>
        <w:spacing w:after="0"/>
        <w:rPr>
          <w:rFonts w:ascii="Optima" w:hAnsi="Optima" w:cs="Arial"/>
          <w:szCs w:val="24"/>
        </w:rPr>
      </w:pPr>
      <w:r w:rsidRPr="00396D41">
        <w:rPr>
          <w:rFonts w:ascii="Optima" w:hAnsi="Optima" w:cs="Arial"/>
          <w:szCs w:val="24"/>
        </w:rPr>
        <w:t xml:space="preserve">Toute modification </w:t>
      </w:r>
      <w:r w:rsidR="002E0546" w:rsidRPr="00396D41">
        <w:rPr>
          <w:rFonts w:ascii="Optima" w:hAnsi="Optima" w:cs="Arial"/>
          <w:szCs w:val="24"/>
        </w:rPr>
        <w:t xml:space="preserve">fera l’objet d’un </w:t>
      </w:r>
      <w:r w:rsidRPr="00396D41">
        <w:rPr>
          <w:rFonts w:ascii="Optima" w:hAnsi="Optima" w:cs="Arial"/>
          <w:szCs w:val="24"/>
        </w:rPr>
        <w:t>avenant par les parties</w:t>
      </w:r>
      <w:r w:rsidR="008626CD" w:rsidRPr="00396D41">
        <w:rPr>
          <w:rFonts w:ascii="Optima" w:hAnsi="Optima" w:cs="Arial"/>
          <w:szCs w:val="24"/>
        </w:rPr>
        <w:t>.</w:t>
      </w:r>
    </w:p>
    <w:p w14:paraId="1D78FAFB" w14:textId="77777777" w:rsidR="002625CC" w:rsidRPr="00396D41" w:rsidRDefault="002625CC" w:rsidP="002625CC">
      <w:pPr>
        <w:pStyle w:val="BodyText"/>
        <w:spacing w:after="0"/>
        <w:rPr>
          <w:rFonts w:ascii="Optima" w:hAnsi="Optima" w:cs="Arial"/>
          <w:szCs w:val="24"/>
          <w:highlight w:val="red"/>
        </w:rPr>
      </w:pPr>
    </w:p>
    <w:p w14:paraId="45414341" w14:textId="77777777" w:rsidR="002625CC" w:rsidRPr="00396D41" w:rsidRDefault="002625CC" w:rsidP="008A429F">
      <w:pPr>
        <w:pStyle w:val="BodyText"/>
        <w:spacing w:after="0"/>
        <w:rPr>
          <w:rFonts w:ascii="Optima" w:hAnsi="Optima" w:cs="Arial"/>
          <w:szCs w:val="24"/>
        </w:rPr>
      </w:pPr>
      <w:r w:rsidRPr="00396D41">
        <w:rPr>
          <w:rFonts w:ascii="Optima" w:hAnsi="Optima" w:cs="Arial"/>
          <w:szCs w:val="24"/>
        </w:rPr>
        <w:t xml:space="preserve">Cet avenant devra notamment </w:t>
      </w:r>
      <w:r w:rsidR="00637F1B" w:rsidRPr="00396D41">
        <w:rPr>
          <w:rFonts w:ascii="Optima" w:hAnsi="Optima" w:cs="Arial"/>
          <w:szCs w:val="24"/>
        </w:rPr>
        <w:t xml:space="preserve">préciser toutes les </w:t>
      </w:r>
      <w:r w:rsidRPr="00396D41">
        <w:rPr>
          <w:rFonts w:ascii="Optima" w:hAnsi="Optima" w:cs="Arial"/>
          <w:szCs w:val="24"/>
        </w:rPr>
        <w:t>modifications apportées à la convention d’origine ainsi qu</w:t>
      </w:r>
      <w:r w:rsidR="00637F1B" w:rsidRPr="00396D41">
        <w:rPr>
          <w:rFonts w:ascii="Optima" w:hAnsi="Optima" w:cs="Arial"/>
          <w:szCs w:val="24"/>
        </w:rPr>
        <w:t>’</w:t>
      </w:r>
      <w:r w:rsidR="008A429F" w:rsidRPr="00396D41">
        <w:rPr>
          <w:rFonts w:ascii="Optima" w:hAnsi="Optima" w:cs="Arial"/>
          <w:szCs w:val="24"/>
        </w:rPr>
        <w:t xml:space="preserve">à ses </w:t>
      </w:r>
      <w:r w:rsidRPr="00396D41">
        <w:rPr>
          <w:rFonts w:ascii="Optima" w:hAnsi="Optima" w:cs="Arial"/>
          <w:szCs w:val="24"/>
        </w:rPr>
        <w:t>annexes</w:t>
      </w:r>
      <w:r w:rsidR="00637F1B" w:rsidRPr="00396D41">
        <w:rPr>
          <w:rFonts w:ascii="Optima" w:hAnsi="Optima" w:cs="Arial"/>
          <w:szCs w:val="24"/>
        </w:rPr>
        <w:t>.</w:t>
      </w:r>
    </w:p>
    <w:p w14:paraId="73BDE6CF" w14:textId="77777777" w:rsidR="002625CC" w:rsidRPr="00396D41" w:rsidRDefault="002625CC" w:rsidP="002625CC">
      <w:pPr>
        <w:jc w:val="both"/>
        <w:rPr>
          <w:rFonts w:ascii="Optima" w:hAnsi="Optima" w:cs="Arial"/>
          <w:color w:val="000000"/>
          <w:sz w:val="24"/>
          <w:szCs w:val="24"/>
        </w:rPr>
      </w:pPr>
    </w:p>
    <w:p w14:paraId="574C7701" w14:textId="77777777" w:rsidR="002625CC" w:rsidRPr="00396D41" w:rsidRDefault="002625CC" w:rsidP="002625CC">
      <w:pPr>
        <w:jc w:val="both"/>
        <w:rPr>
          <w:rFonts w:ascii="Optima" w:hAnsi="Optima" w:cs="Arial"/>
          <w:color w:val="000000"/>
          <w:sz w:val="24"/>
          <w:szCs w:val="24"/>
        </w:rPr>
      </w:pPr>
      <w:r w:rsidRPr="00396D41">
        <w:rPr>
          <w:rFonts w:ascii="Optima" w:hAnsi="Optima" w:cs="Arial"/>
          <w:color w:val="000000"/>
          <w:sz w:val="24"/>
          <w:szCs w:val="24"/>
        </w:rPr>
        <w:t>Si l’une quelconque des stipulations de la présente convention est nulle, au regard d’une règle de droit en vigueur ou d’une décision judiciaire devenue définitive, elle sera réputée non écrite, mais les autres stipulations garderont toute leur force et leur portée.</w:t>
      </w:r>
    </w:p>
    <w:p w14:paraId="2B7E391B" w14:textId="77777777" w:rsidR="002625CC" w:rsidRPr="00396D41" w:rsidRDefault="002625CC" w:rsidP="002625CC">
      <w:pPr>
        <w:jc w:val="both"/>
        <w:rPr>
          <w:rFonts w:ascii="Optima" w:hAnsi="Optima" w:cs="Arial"/>
          <w:color w:val="000000"/>
          <w:sz w:val="24"/>
          <w:szCs w:val="24"/>
          <w:highlight w:val="magenta"/>
        </w:rPr>
      </w:pPr>
    </w:p>
    <w:p w14:paraId="24618F30" w14:textId="77777777" w:rsidR="008A429F" w:rsidRDefault="008A429F" w:rsidP="008A429F">
      <w:pPr>
        <w:jc w:val="both"/>
        <w:rPr>
          <w:rFonts w:ascii="Optima" w:hAnsi="Optima" w:cs="Arial"/>
          <w:color w:val="000000"/>
          <w:sz w:val="24"/>
          <w:szCs w:val="24"/>
        </w:rPr>
      </w:pPr>
      <w:bookmarkStart w:id="9" w:name="_Toc213734130"/>
      <w:r w:rsidRPr="00396D41">
        <w:rPr>
          <w:rFonts w:ascii="Optima" w:hAnsi="Optima" w:cs="Arial"/>
          <w:color w:val="000000"/>
          <w:sz w:val="24"/>
          <w:szCs w:val="24"/>
        </w:rPr>
        <w:t>En cas de différences existantes entre l’un quelconque des titres des clauses et l’une quelconque des clauses, le contenu de la clause prévaudra sur le titre.</w:t>
      </w:r>
    </w:p>
    <w:p w14:paraId="4DBED7C3" w14:textId="77777777" w:rsidR="002B5956" w:rsidRDefault="002B5956" w:rsidP="008A429F">
      <w:pPr>
        <w:jc w:val="both"/>
        <w:rPr>
          <w:rFonts w:ascii="Optima" w:hAnsi="Optima" w:cs="Arial"/>
          <w:color w:val="000000"/>
          <w:sz w:val="24"/>
          <w:szCs w:val="24"/>
        </w:rPr>
      </w:pPr>
    </w:p>
    <w:bookmarkEnd w:id="9"/>
    <w:p w14:paraId="2D683DF1" w14:textId="77777777" w:rsidR="0068173B" w:rsidRPr="00F870E4" w:rsidRDefault="0068173B" w:rsidP="0006508C">
      <w:pPr>
        <w:pStyle w:val="Heading1"/>
      </w:pPr>
      <w:r w:rsidRPr="00F870E4">
        <w:t>Article 1</w:t>
      </w:r>
      <w:r w:rsidR="002B5956" w:rsidRPr="00F870E4">
        <w:t>2</w:t>
      </w:r>
      <w:r w:rsidRPr="00F870E4">
        <w:t> :</w:t>
      </w:r>
      <w:r w:rsidRPr="00F870E4">
        <w:tab/>
        <w:t>La fin de la convention</w:t>
      </w:r>
    </w:p>
    <w:p w14:paraId="131D01D2" w14:textId="77777777" w:rsidR="002B5956" w:rsidRPr="00F870E4" w:rsidRDefault="002B5956" w:rsidP="002B5956">
      <w:pPr>
        <w:autoSpaceDE w:val="0"/>
        <w:jc w:val="both"/>
        <w:rPr>
          <w:rFonts w:ascii="Optima" w:hAnsi="Optima" w:cs="Arial"/>
          <w:b/>
          <w:bCs/>
          <w:smallCaps/>
          <w:color w:val="2F5496"/>
          <w:sz w:val="26"/>
          <w:szCs w:val="26"/>
          <w:u w:val="single"/>
        </w:rPr>
      </w:pPr>
    </w:p>
    <w:p w14:paraId="5ADBA2C3" w14:textId="77777777" w:rsidR="0068173B" w:rsidRPr="002B5956" w:rsidRDefault="0068173B" w:rsidP="0089371E">
      <w:pPr>
        <w:numPr>
          <w:ilvl w:val="0"/>
          <w:numId w:val="9"/>
        </w:numPr>
        <w:suppressAutoHyphens w:val="0"/>
        <w:ind w:left="284" w:hanging="284"/>
        <w:jc w:val="both"/>
        <w:outlineLvl w:val="2"/>
        <w:rPr>
          <w:rFonts w:ascii="Optima" w:hAnsi="Optima" w:cs="Arial"/>
          <w:b/>
          <w:sz w:val="24"/>
          <w:szCs w:val="24"/>
          <w:u w:val="single"/>
          <w:lang w:eastAsia="en-US"/>
        </w:rPr>
      </w:pPr>
      <w:r w:rsidRPr="002B5956">
        <w:rPr>
          <w:rFonts w:ascii="Optima" w:hAnsi="Optima" w:cs="Arial"/>
          <w:b/>
          <w:sz w:val="24"/>
          <w:szCs w:val="24"/>
          <w:u w:val="single"/>
          <w:lang w:eastAsia="en-US"/>
        </w:rPr>
        <w:t>Résiliation de plein droit avec mise en demeure</w:t>
      </w:r>
    </w:p>
    <w:p w14:paraId="37000C00" w14:textId="77777777" w:rsidR="0068173B" w:rsidRPr="00396D41" w:rsidRDefault="0068173B" w:rsidP="0068173B">
      <w:pPr>
        <w:suppressAutoHyphens w:val="0"/>
        <w:jc w:val="both"/>
        <w:rPr>
          <w:rFonts w:ascii="Optima" w:hAnsi="Optima" w:cs="Arial"/>
          <w:sz w:val="24"/>
          <w:szCs w:val="24"/>
          <w:lang w:eastAsia="fr-FR"/>
        </w:rPr>
      </w:pPr>
    </w:p>
    <w:p w14:paraId="17D92AD4" w14:textId="77777777" w:rsidR="0068173B" w:rsidRPr="00396D41" w:rsidRDefault="0068173B" w:rsidP="0068173B">
      <w:pPr>
        <w:suppressAutoHyphens w:val="0"/>
        <w:jc w:val="both"/>
        <w:rPr>
          <w:rFonts w:ascii="Optima" w:hAnsi="Optima" w:cs="Arial"/>
          <w:sz w:val="24"/>
          <w:szCs w:val="24"/>
          <w:lang w:eastAsia="fr-FR"/>
        </w:rPr>
      </w:pPr>
      <w:r w:rsidRPr="00396D41">
        <w:rPr>
          <w:rFonts w:ascii="Optima" w:hAnsi="Optima" w:cs="Arial"/>
          <w:sz w:val="24"/>
          <w:szCs w:val="24"/>
          <w:lang w:eastAsia="fr-FR"/>
        </w:rPr>
        <w:t>En cas de non-respect par l'une des parties de l'une de ses obligations résultant de la présente convention, celle-ci pourra être résiliée de plein droit par l</w:t>
      </w:r>
      <w:r w:rsidR="009474AE" w:rsidRPr="00396D41">
        <w:rPr>
          <w:rFonts w:ascii="Optima" w:hAnsi="Optima" w:cs="Arial"/>
          <w:sz w:val="24"/>
          <w:szCs w:val="24"/>
          <w:lang w:eastAsia="fr-FR"/>
        </w:rPr>
        <w:t>’une ou l</w:t>
      </w:r>
      <w:r w:rsidRPr="00396D41">
        <w:rPr>
          <w:rFonts w:ascii="Optima" w:hAnsi="Optima" w:cs="Arial"/>
          <w:sz w:val="24"/>
          <w:szCs w:val="24"/>
          <w:lang w:eastAsia="fr-FR"/>
        </w:rPr>
        <w:t>'autre partie, à l'expiration d'un délai d'un mois suivant l'envoi d'une lettre recommandée avec avis de réception valant mise en demeure de se conformer aux obligations contractuelles et restée infructueuse.</w:t>
      </w:r>
    </w:p>
    <w:p w14:paraId="014CBDCB" w14:textId="77777777" w:rsidR="0068173B" w:rsidRPr="00396D41" w:rsidRDefault="0068173B" w:rsidP="0068173B">
      <w:pPr>
        <w:suppressAutoHyphens w:val="0"/>
        <w:jc w:val="both"/>
        <w:rPr>
          <w:rFonts w:ascii="Optima" w:hAnsi="Optima" w:cs="Arial"/>
          <w:sz w:val="24"/>
          <w:szCs w:val="24"/>
          <w:lang w:eastAsia="fr-FR"/>
        </w:rPr>
      </w:pPr>
    </w:p>
    <w:p w14:paraId="7819BFC0" w14:textId="77777777" w:rsidR="0068173B" w:rsidRDefault="0068173B" w:rsidP="0068173B">
      <w:pPr>
        <w:suppressAutoHyphens w:val="0"/>
        <w:jc w:val="both"/>
        <w:rPr>
          <w:rFonts w:ascii="Optima" w:hAnsi="Optima" w:cs="Arial"/>
          <w:sz w:val="24"/>
          <w:szCs w:val="24"/>
          <w:lang w:eastAsia="fr-FR"/>
        </w:rPr>
      </w:pPr>
      <w:r w:rsidRPr="00396D41">
        <w:rPr>
          <w:rFonts w:ascii="Optima" w:hAnsi="Optima" w:cs="Arial"/>
          <w:sz w:val="24"/>
          <w:szCs w:val="24"/>
          <w:lang w:eastAsia="fr-FR"/>
        </w:rPr>
        <w:t>Les infractions par l</w:t>
      </w:r>
      <w:r w:rsidR="009474AE" w:rsidRPr="00396D41">
        <w:rPr>
          <w:rFonts w:ascii="Optima" w:hAnsi="Optima" w:cs="Arial"/>
          <w:sz w:val="24"/>
          <w:szCs w:val="24"/>
          <w:lang w:eastAsia="fr-FR"/>
        </w:rPr>
        <w:t>’une ou l’autre des parties</w:t>
      </w:r>
      <w:r w:rsidRPr="00396D41">
        <w:rPr>
          <w:rFonts w:ascii="Optima" w:hAnsi="Optima" w:cs="Arial"/>
          <w:sz w:val="24"/>
          <w:szCs w:val="24"/>
          <w:lang w:eastAsia="fr-FR"/>
        </w:rPr>
        <w:t xml:space="preserve"> aux lois et règlements en vigueur entraîneront la résiliation de plein droit de la présente convention par la Caf, à l'expiration d'un délai d'un mois suivant l'envoi d'une lettre recommandée avec avis de réception valant mise en demeure de se conformer aux obligations légales ou réglementaires en vigueur et restée infructueuse.</w:t>
      </w:r>
    </w:p>
    <w:p w14:paraId="0EDE32FF" w14:textId="77777777" w:rsidR="00E65930" w:rsidRDefault="00E65930" w:rsidP="0068173B">
      <w:pPr>
        <w:suppressAutoHyphens w:val="0"/>
        <w:jc w:val="both"/>
        <w:rPr>
          <w:rFonts w:ascii="Optima" w:hAnsi="Optima" w:cs="Arial"/>
          <w:sz w:val="24"/>
          <w:szCs w:val="24"/>
          <w:lang w:eastAsia="fr-FR"/>
        </w:rPr>
      </w:pPr>
    </w:p>
    <w:p w14:paraId="1618F485" w14:textId="77777777" w:rsidR="00CC3BFE" w:rsidRDefault="00CC3BFE" w:rsidP="0068173B">
      <w:pPr>
        <w:suppressAutoHyphens w:val="0"/>
        <w:jc w:val="both"/>
        <w:rPr>
          <w:rFonts w:ascii="Optima" w:hAnsi="Optima" w:cs="Arial"/>
          <w:sz w:val="24"/>
          <w:szCs w:val="24"/>
          <w:lang w:eastAsia="fr-FR"/>
        </w:rPr>
      </w:pPr>
    </w:p>
    <w:p w14:paraId="56694E55" w14:textId="77777777" w:rsidR="0068173B" w:rsidRPr="002B5956" w:rsidRDefault="0068173B" w:rsidP="0089371E">
      <w:pPr>
        <w:numPr>
          <w:ilvl w:val="0"/>
          <w:numId w:val="9"/>
        </w:numPr>
        <w:suppressAutoHyphens w:val="0"/>
        <w:ind w:left="284" w:hanging="284"/>
        <w:jc w:val="both"/>
        <w:outlineLvl w:val="2"/>
        <w:rPr>
          <w:rFonts w:ascii="Optima" w:hAnsi="Optima" w:cs="Arial"/>
          <w:b/>
          <w:sz w:val="24"/>
          <w:szCs w:val="24"/>
          <w:u w:val="single"/>
          <w:lang w:eastAsia="fr-FR"/>
        </w:rPr>
      </w:pPr>
      <w:r w:rsidRPr="002B5956">
        <w:rPr>
          <w:rFonts w:ascii="Optima" w:hAnsi="Optima" w:cs="Arial"/>
          <w:b/>
          <w:sz w:val="24"/>
          <w:szCs w:val="24"/>
          <w:u w:val="single"/>
          <w:lang w:eastAsia="fr-FR"/>
        </w:rPr>
        <w:t>Résiliation de plein droit sans mise en demeure</w:t>
      </w:r>
    </w:p>
    <w:p w14:paraId="20EEFFAD" w14:textId="77777777" w:rsidR="0068173B" w:rsidRPr="00396D41" w:rsidRDefault="0068173B" w:rsidP="0068173B">
      <w:pPr>
        <w:suppressAutoHyphens w:val="0"/>
        <w:jc w:val="both"/>
        <w:rPr>
          <w:rFonts w:ascii="Optima" w:hAnsi="Optima" w:cs="Arial"/>
          <w:sz w:val="24"/>
          <w:szCs w:val="24"/>
          <w:lang w:eastAsia="fr-FR"/>
        </w:rPr>
      </w:pPr>
    </w:p>
    <w:p w14:paraId="0BD35FCD" w14:textId="77777777" w:rsidR="0068173B" w:rsidRPr="00396D41" w:rsidRDefault="0068173B" w:rsidP="009474AE">
      <w:pPr>
        <w:suppressAutoHyphens w:val="0"/>
        <w:jc w:val="both"/>
        <w:rPr>
          <w:rFonts w:ascii="Optima" w:hAnsi="Optima" w:cs="Arial"/>
          <w:sz w:val="24"/>
          <w:szCs w:val="24"/>
          <w:lang w:eastAsia="fr-FR"/>
        </w:rPr>
      </w:pPr>
      <w:r w:rsidRPr="00396D41">
        <w:rPr>
          <w:rFonts w:ascii="Optima" w:hAnsi="Optima" w:cs="Arial"/>
          <w:sz w:val="24"/>
          <w:szCs w:val="24"/>
          <w:lang w:eastAsia="fr-FR"/>
        </w:rPr>
        <w:t xml:space="preserve">La présente convention sera résiliée de plein droit par la Caf, sans qu'il soit besoin de procéder à une mise en demeure ou de remplir </w:t>
      </w:r>
      <w:r w:rsidR="009474AE" w:rsidRPr="00396D41">
        <w:rPr>
          <w:rFonts w:ascii="Optima" w:hAnsi="Optima" w:cs="Arial"/>
          <w:sz w:val="24"/>
          <w:szCs w:val="24"/>
          <w:lang w:eastAsia="fr-FR"/>
        </w:rPr>
        <w:t>toutes</w:t>
      </w:r>
      <w:r w:rsidRPr="00396D41">
        <w:rPr>
          <w:rFonts w:ascii="Optima" w:hAnsi="Optima" w:cs="Arial"/>
          <w:sz w:val="24"/>
          <w:szCs w:val="24"/>
          <w:lang w:eastAsia="fr-FR"/>
        </w:rPr>
        <w:t xml:space="preserve"> formalité</w:t>
      </w:r>
      <w:r w:rsidR="009474AE" w:rsidRPr="00396D41">
        <w:rPr>
          <w:rFonts w:ascii="Optima" w:hAnsi="Optima" w:cs="Arial"/>
          <w:sz w:val="24"/>
          <w:szCs w:val="24"/>
          <w:lang w:eastAsia="fr-FR"/>
        </w:rPr>
        <w:t>s</w:t>
      </w:r>
      <w:r w:rsidRPr="00396D41">
        <w:rPr>
          <w:rFonts w:ascii="Optima" w:hAnsi="Optima" w:cs="Arial"/>
          <w:sz w:val="24"/>
          <w:szCs w:val="24"/>
          <w:lang w:eastAsia="fr-FR"/>
        </w:rPr>
        <w:t xml:space="preserve"> judiciaire</w:t>
      </w:r>
      <w:r w:rsidR="009474AE" w:rsidRPr="00396D41">
        <w:rPr>
          <w:rFonts w:ascii="Optima" w:hAnsi="Optima" w:cs="Arial"/>
          <w:sz w:val="24"/>
          <w:szCs w:val="24"/>
          <w:lang w:eastAsia="fr-FR"/>
        </w:rPr>
        <w:t>s</w:t>
      </w:r>
      <w:r w:rsidRPr="00396D41">
        <w:rPr>
          <w:rFonts w:ascii="Optima" w:hAnsi="Optima" w:cs="Arial"/>
          <w:sz w:val="24"/>
          <w:szCs w:val="24"/>
          <w:lang w:eastAsia="fr-FR"/>
        </w:rPr>
        <w:t xml:space="preserve">, en cas de </w:t>
      </w:r>
      <w:r w:rsidR="009474AE" w:rsidRPr="00396D41">
        <w:rPr>
          <w:rFonts w:ascii="Optima" w:hAnsi="Optima" w:cs="Arial"/>
          <w:sz w:val="24"/>
          <w:szCs w:val="24"/>
          <w:lang w:eastAsia="fr-FR"/>
        </w:rPr>
        <w:t>m</w:t>
      </w:r>
      <w:r w:rsidRPr="00396D41">
        <w:rPr>
          <w:rFonts w:ascii="Optima" w:hAnsi="Optima" w:cs="Arial"/>
          <w:sz w:val="24"/>
          <w:szCs w:val="24"/>
          <w:lang w:eastAsia="fr-FR"/>
        </w:rPr>
        <w:t xml:space="preserve">odification d'un des termes de la présente convention sans la signature d'un </w:t>
      </w:r>
      <w:r w:rsidR="009474AE" w:rsidRPr="00396D41">
        <w:rPr>
          <w:rFonts w:ascii="Optima" w:hAnsi="Optima" w:cs="Arial"/>
          <w:sz w:val="24"/>
          <w:szCs w:val="24"/>
          <w:lang w:eastAsia="fr-FR"/>
        </w:rPr>
        <w:t xml:space="preserve">avenant. </w:t>
      </w:r>
    </w:p>
    <w:p w14:paraId="470EE7AE" w14:textId="77777777" w:rsidR="0068173B" w:rsidRPr="00396D41" w:rsidRDefault="0068173B" w:rsidP="0068173B">
      <w:pPr>
        <w:suppressAutoHyphens w:val="0"/>
        <w:autoSpaceDE w:val="0"/>
        <w:autoSpaceDN w:val="0"/>
        <w:adjustRightInd w:val="0"/>
        <w:spacing w:line="240" w:lineRule="exact"/>
        <w:jc w:val="both"/>
        <w:rPr>
          <w:rFonts w:ascii="Optima" w:hAnsi="Optima" w:cs="Arial"/>
          <w:sz w:val="24"/>
          <w:szCs w:val="24"/>
          <w:lang w:eastAsia="fr-FR"/>
        </w:rPr>
      </w:pPr>
    </w:p>
    <w:p w14:paraId="21DADE7F" w14:textId="77777777" w:rsidR="0068173B" w:rsidRPr="004D659D" w:rsidRDefault="0068173B" w:rsidP="0089371E">
      <w:pPr>
        <w:numPr>
          <w:ilvl w:val="0"/>
          <w:numId w:val="10"/>
        </w:numPr>
        <w:suppressAutoHyphens w:val="0"/>
        <w:ind w:left="284" w:hanging="284"/>
        <w:jc w:val="both"/>
        <w:outlineLvl w:val="2"/>
        <w:rPr>
          <w:rFonts w:ascii="Optima" w:hAnsi="Optima" w:cs="Arial"/>
          <w:b/>
          <w:sz w:val="24"/>
          <w:szCs w:val="24"/>
          <w:u w:val="single"/>
          <w:lang w:eastAsia="en-US"/>
        </w:rPr>
      </w:pPr>
      <w:r w:rsidRPr="004D659D">
        <w:rPr>
          <w:rFonts w:ascii="Optima" w:hAnsi="Optima" w:cs="Arial"/>
          <w:b/>
          <w:sz w:val="24"/>
          <w:szCs w:val="24"/>
          <w:u w:val="single"/>
          <w:lang w:eastAsia="en-US"/>
        </w:rPr>
        <w:t xml:space="preserve">Résiliation par consentement mutuel  </w:t>
      </w:r>
    </w:p>
    <w:p w14:paraId="64967145" w14:textId="77777777" w:rsidR="0068173B" w:rsidRPr="00396D41" w:rsidRDefault="0068173B" w:rsidP="0006508C">
      <w:pPr>
        <w:rPr>
          <w:lang w:eastAsia="fr-FR"/>
        </w:rPr>
      </w:pPr>
    </w:p>
    <w:p w14:paraId="7A845AAD" w14:textId="77777777" w:rsidR="0068173B" w:rsidRPr="00396D41" w:rsidRDefault="0068173B" w:rsidP="0068173B">
      <w:pPr>
        <w:suppressAutoHyphens w:val="0"/>
        <w:jc w:val="both"/>
        <w:rPr>
          <w:rFonts w:ascii="Optima" w:hAnsi="Optima" w:cs="Arial"/>
          <w:sz w:val="24"/>
          <w:szCs w:val="24"/>
          <w:lang w:eastAsia="fr-FR"/>
        </w:rPr>
      </w:pPr>
      <w:r w:rsidRPr="00396D41">
        <w:rPr>
          <w:rFonts w:ascii="Optima" w:hAnsi="Optima" w:cs="Arial"/>
          <w:sz w:val="24"/>
          <w:szCs w:val="24"/>
          <w:lang w:eastAsia="fr-FR"/>
        </w:rPr>
        <w:t>La présente convention peut être dénoncée par l’une ou l’autre des parties moyennant un délai de prévenance de 6 mois.</w:t>
      </w:r>
    </w:p>
    <w:p w14:paraId="42978D4B" w14:textId="77777777" w:rsidR="0068173B" w:rsidRPr="00396D41" w:rsidRDefault="0068173B" w:rsidP="0068173B">
      <w:pPr>
        <w:suppressAutoHyphens w:val="0"/>
        <w:jc w:val="both"/>
        <w:rPr>
          <w:rFonts w:ascii="Optima" w:hAnsi="Optima" w:cs="Arial"/>
          <w:sz w:val="24"/>
          <w:szCs w:val="24"/>
          <w:lang w:eastAsia="fr-FR"/>
        </w:rPr>
      </w:pPr>
    </w:p>
    <w:p w14:paraId="4B144632" w14:textId="77777777" w:rsidR="0068173B" w:rsidRPr="00C1439F" w:rsidRDefault="0068173B" w:rsidP="0089371E">
      <w:pPr>
        <w:numPr>
          <w:ilvl w:val="0"/>
          <w:numId w:val="10"/>
        </w:numPr>
        <w:suppressAutoHyphens w:val="0"/>
        <w:ind w:left="284" w:hanging="284"/>
        <w:jc w:val="both"/>
        <w:outlineLvl w:val="2"/>
        <w:rPr>
          <w:rFonts w:ascii="Optima" w:hAnsi="Optima" w:cs="Arial"/>
          <w:b/>
          <w:sz w:val="24"/>
          <w:szCs w:val="24"/>
          <w:u w:val="single"/>
          <w:lang w:eastAsia="en-US"/>
        </w:rPr>
      </w:pPr>
      <w:r w:rsidRPr="00C1439F">
        <w:rPr>
          <w:rFonts w:ascii="Optima" w:hAnsi="Optima" w:cs="Arial"/>
          <w:b/>
          <w:sz w:val="24"/>
          <w:szCs w:val="24"/>
          <w:u w:val="single"/>
          <w:lang w:eastAsia="en-US"/>
        </w:rPr>
        <w:t>Effets de la résiliation</w:t>
      </w:r>
    </w:p>
    <w:p w14:paraId="63D5BEBC" w14:textId="77777777" w:rsidR="0068173B" w:rsidRPr="00396D41" w:rsidRDefault="0068173B" w:rsidP="0006508C">
      <w:pPr>
        <w:rPr>
          <w:lang w:eastAsia="fr-FR"/>
        </w:rPr>
      </w:pPr>
    </w:p>
    <w:p w14:paraId="1A031295" w14:textId="77777777" w:rsidR="0068173B" w:rsidRPr="00396D41" w:rsidRDefault="0068173B" w:rsidP="0068173B">
      <w:pPr>
        <w:suppressAutoHyphens w:val="0"/>
        <w:jc w:val="both"/>
        <w:rPr>
          <w:rFonts w:ascii="Optima" w:hAnsi="Optima" w:cs="Arial"/>
          <w:sz w:val="24"/>
          <w:szCs w:val="24"/>
          <w:lang w:eastAsia="fr-FR"/>
        </w:rPr>
      </w:pPr>
      <w:r w:rsidRPr="00396D41">
        <w:rPr>
          <w:rFonts w:ascii="Optima" w:hAnsi="Optima" w:cs="Arial"/>
          <w:sz w:val="24"/>
          <w:szCs w:val="24"/>
          <w:lang w:eastAsia="fr-FR"/>
        </w:rPr>
        <w:t xml:space="preserve">La résiliation de la présente convention entraînera l'arrêt immédiat des </w:t>
      </w:r>
      <w:r w:rsidR="0022056B" w:rsidRPr="00396D41">
        <w:rPr>
          <w:rFonts w:ascii="Optima" w:hAnsi="Optima" w:cs="Arial"/>
          <w:sz w:val="24"/>
          <w:szCs w:val="24"/>
          <w:lang w:eastAsia="fr-FR"/>
        </w:rPr>
        <w:t>engagements des parties</w:t>
      </w:r>
      <w:r w:rsidRPr="00396D41">
        <w:rPr>
          <w:rFonts w:ascii="Optima" w:hAnsi="Optima" w:cs="Arial"/>
          <w:sz w:val="24"/>
          <w:szCs w:val="24"/>
          <w:lang w:eastAsia="fr-FR"/>
        </w:rPr>
        <w:t>.</w:t>
      </w:r>
    </w:p>
    <w:p w14:paraId="02ECA145" w14:textId="77777777" w:rsidR="0068173B" w:rsidRPr="00396D41" w:rsidRDefault="0068173B" w:rsidP="0068173B">
      <w:pPr>
        <w:suppressAutoHyphens w:val="0"/>
        <w:jc w:val="both"/>
        <w:rPr>
          <w:rFonts w:ascii="Optima" w:hAnsi="Optima" w:cs="Arial"/>
          <w:sz w:val="24"/>
          <w:szCs w:val="24"/>
          <w:lang w:eastAsia="fr-FR"/>
        </w:rPr>
      </w:pPr>
      <w:r w:rsidRPr="00396D41">
        <w:rPr>
          <w:rFonts w:ascii="Optima" w:hAnsi="Optima" w:cs="Arial"/>
          <w:sz w:val="24"/>
          <w:szCs w:val="24"/>
          <w:lang w:eastAsia="fr-FR"/>
        </w:rPr>
        <w:t>La résiliation interviendra sans préjudice de tous autres droits et de tous dommages et intérêts.</w:t>
      </w:r>
    </w:p>
    <w:p w14:paraId="4AF37DF3" w14:textId="77777777" w:rsidR="00C1439F" w:rsidRPr="00F870E4" w:rsidRDefault="00C1439F" w:rsidP="00C1439F">
      <w:pPr>
        <w:autoSpaceDE w:val="0"/>
        <w:jc w:val="both"/>
        <w:rPr>
          <w:rFonts w:ascii="Optima" w:hAnsi="Optima" w:cs="Arial"/>
          <w:b/>
          <w:bCs/>
          <w:smallCaps/>
          <w:color w:val="2F5496"/>
          <w:sz w:val="26"/>
          <w:szCs w:val="26"/>
          <w:u w:val="single"/>
        </w:rPr>
      </w:pPr>
    </w:p>
    <w:p w14:paraId="7A33C1B9" w14:textId="77777777" w:rsidR="0068173B" w:rsidRPr="00F870E4" w:rsidRDefault="0068173B" w:rsidP="0006508C">
      <w:pPr>
        <w:pStyle w:val="Heading1"/>
      </w:pPr>
      <w:r w:rsidRPr="00F870E4">
        <w:t>Article 1</w:t>
      </w:r>
      <w:r w:rsidR="002B5956" w:rsidRPr="00F870E4">
        <w:t>3</w:t>
      </w:r>
      <w:r w:rsidRPr="00F870E4">
        <w:t> :</w:t>
      </w:r>
      <w:r w:rsidRPr="00F870E4">
        <w:tab/>
        <w:t>Les recours</w:t>
      </w:r>
    </w:p>
    <w:p w14:paraId="2E9BBD03" w14:textId="77777777" w:rsidR="0068173B" w:rsidRPr="00F870E4" w:rsidRDefault="0068173B" w:rsidP="00C1439F">
      <w:pPr>
        <w:autoSpaceDE w:val="0"/>
        <w:jc w:val="both"/>
        <w:rPr>
          <w:rFonts w:ascii="Optima" w:hAnsi="Optima" w:cs="Arial"/>
          <w:b/>
          <w:smallCaps/>
          <w:color w:val="2F5496"/>
          <w:sz w:val="26"/>
          <w:szCs w:val="26"/>
          <w:u w:val="single"/>
        </w:rPr>
      </w:pPr>
    </w:p>
    <w:p w14:paraId="27AED7A9" w14:textId="77777777" w:rsidR="0068173B" w:rsidRPr="00C1439F" w:rsidRDefault="0068173B" w:rsidP="0089371E">
      <w:pPr>
        <w:numPr>
          <w:ilvl w:val="0"/>
          <w:numId w:val="10"/>
        </w:numPr>
        <w:suppressAutoHyphens w:val="0"/>
        <w:ind w:left="284" w:hanging="284"/>
        <w:jc w:val="both"/>
        <w:outlineLvl w:val="2"/>
        <w:rPr>
          <w:rFonts w:ascii="Optima" w:hAnsi="Optima" w:cs="Arial"/>
          <w:b/>
          <w:sz w:val="24"/>
          <w:szCs w:val="24"/>
          <w:u w:val="single"/>
          <w:lang w:eastAsia="en-US"/>
        </w:rPr>
      </w:pPr>
      <w:r w:rsidRPr="00C1439F">
        <w:rPr>
          <w:rFonts w:ascii="Optima" w:hAnsi="Optima" w:cs="Arial"/>
          <w:b/>
          <w:sz w:val="24"/>
          <w:szCs w:val="24"/>
          <w:u w:val="single"/>
          <w:lang w:eastAsia="en-US"/>
        </w:rPr>
        <w:t>Recours contentieux</w:t>
      </w:r>
    </w:p>
    <w:p w14:paraId="79943161" w14:textId="77777777" w:rsidR="0068173B" w:rsidRPr="00396D41" w:rsidRDefault="0068173B" w:rsidP="006E7862">
      <w:pPr>
        <w:rPr>
          <w:lang w:eastAsia="fr-FR"/>
        </w:rPr>
      </w:pPr>
    </w:p>
    <w:p w14:paraId="45373EEA" w14:textId="77777777" w:rsidR="0068173B" w:rsidRDefault="0068173B" w:rsidP="0068173B">
      <w:pPr>
        <w:suppressAutoHyphens w:val="0"/>
        <w:jc w:val="both"/>
        <w:rPr>
          <w:rFonts w:ascii="Optima" w:hAnsi="Optima" w:cs="Arial"/>
          <w:sz w:val="24"/>
          <w:szCs w:val="24"/>
          <w:lang w:eastAsia="fr-FR"/>
        </w:rPr>
      </w:pPr>
      <w:r w:rsidRPr="00396D41">
        <w:rPr>
          <w:rFonts w:ascii="Optima" w:hAnsi="Optima" w:cs="Arial"/>
          <w:sz w:val="24"/>
          <w:szCs w:val="24"/>
          <w:lang w:eastAsia="fr-FR"/>
        </w:rPr>
        <w:t>Tout litige résultant de l'exécution de la présente convention est du ressort du Tribunal administratif dont relève la Caf.</w:t>
      </w:r>
    </w:p>
    <w:p w14:paraId="73756767" w14:textId="77777777" w:rsidR="00C1439F" w:rsidRDefault="00C1439F" w:rsidP="0068173B">
      <w:pPr>
        <w:suppressAutoHyphens w:val="0"/>
        <w:jc w:val="both"/>
        <w:rPr>
          <w:rFonts w:ascii="Optima" w:hAnsi="Optima" w:cs="Arial"/>
          <w:sz w:val="24"/>
          <w:szCs w:val="24"/>
          <w:lang w:eastAsia="fr-FR"/>
        </w:rPr>
      </w:pPr>
    </w:p>
    <w:p w14:paraId="7A0CD6CC" w14:textId="77777777" w:rsidR="0068173B" w:rsidRPr="00F870E4" w:rsidRDefault="0068173B" w:rsidP="006E7862">
      <w:pPr>
        <w:pStyle w:val="Heading1"/>
      </w:pPr>
      <w:bookmarkStart w:id="10" w:name="_Hlk24979601"/>
      <w:r w:rsidRPr="00F870E4">
        <w:t>Article 1</w:t>
      </w:r>
      <w:r w:rsidR="002B5956" w:rsidRPr="00F870E4">
        <w:t>4</w:t>
      </w:r>
      <w:r w:rsidRPr="00F870E4">
        <w:t> :</w:t>
      </w:r>
      <w:r w:rsidRPr="00F870E4">
        <w:tab/>
        <w:t>Confidentialité</w:t>
      </w:r>
    </w:p>
    <w:bookmarkEnd w:id="10"/>
    <w:p w14:paraId="59993E07" w14:textId="77777777" w:rsidR="00C1439F" w:rsidRDefault="00C1439F" w:rsidP="0068173B">
      <w:pPr>
        <w:pStyle w:val="BodyText"/>
        <w:spacing w:after="0"/>
        <w:rPr>
          <w:rFonts w:ascii="Optima" w:hAnsi="Optima" w:cs="Arial"/>
          <w:szCs w:val="24"/>
        </w:rPr>
      </w:pPr>
    </w:p>
    <w:p w14:paraId="66ED7E5D" w14:textId="77777777" w:rsidR="0068173B" w:rsidRPr="00396D41" w:rsidRDefault="0068173B" w:rsidP="0068173B">
      <w:pPr>
        <w:pStyle w:val="BodyText"/>
        <w:spacing w:after="0"/>
        <w:rPr>
          <w:rFonts w:ascii="Optima" w:hAnsi="Optima" w:cs="Arial"/>
          <w:szCs w:val="24"/>
        </w:rPr>
      </w:pPr>
      <w:r w:rsidRPr="00396D41">
        <w:rPr>
          <w:rFonts w:ascii="Optima" w:hAnsi="Optima" w:cs="Arial"/>
          <w:szCs w:val="24"/>
        </w:rPr>
        <w:t>Les parties sont tenues, ainsi que l'ensemble de leur personnel, au secret professionnel, à l'obligation de discrétion et à l’obligation de confidentialité pour tout ce qui concerne les faits, informations, études et décisions dont elles auront eu connaissance durant l'exécution de la présente convention et après son expiration.</w:t>
      </w:r>
    </w:p>
    <w:p w14:paraId="40159E3C" w14:textId="77777777" w:rsidR="004D659D" w:rsidRDefault="004D659D" w:rsidP="002625CC">
      <w:pPr>
        <w:pStyle w:val="BodyText"/>
        <w:spacing w:after="0"/>
        <w:rPr>
          <w:rFonts w:ascii="Optima" w:hAnsi="Optima" w:cs="Arial"/>
          <w:szCs w:val="24"/>
        </w:rPr>
      </w:pPr>
    </w:p>
    <w:p w14:paraId="18644595" w14:textId="77777777" w:rsidR="0057338F" w:rsidRPr="00396D41" w:rsidRDefault="0057338F" w:rsidP="002625CC">
      <w:pPr>
        <w:pStyle w:val="BodyText"/>
        <w:spacing w:after="0"/>
        <w:rPr>
          <w:rFonts w:ascii="Optima" w:hAnsi="Optima" w:cs="Arial"/>
          <w:szCs w:val="24"/>
        </w:rPr>
      </w:pPr>
    </w:p>
    <w:p w14:paraId="59CE1A2D" w14:textId="77777777" w:rsidR="007B74B0" w:rsidRPr="00396D41" w:rsidRDefault="0017756E" w:rsidP="007B74B0">
      <w:pPr>
        <w:pStyle w:val="BodyText"/>
        <w:spacing w:after="0"/>
        <w:rPr>
          <w:rFonts w:ascii="Optima" w:hAnsi="Optima" w:cs="Arial"/>
          <w:szCs w:val="24"/>
        </w:rPr>
      </w:pPr>
      <w:r w:rsidRPr="00396D41">
        <w:rPr>
          <w:rFonts w:ascii="Optima" w:hAnsi="Optima" w:cs="Arial"/>
          <w:szCs w:val="24"/>
        </w:rPr>
        <w:t>F</w:t>
      </w:r>
      <w:r w:rsidR="007B74B0" w:rsidRPr="00396D41">
        <w:rPr>
          <w:rFonts w:ascii="Optima" w:hAnsi="Optima" w:cs="Arial"/>
          <w:szCs w:val="24"/>
        </w:rPr>
        <w:t>ait à …</w:t>
      </w:r>
      <w:r w:rsidR="004D659D">
        <w:rPr>
          <w:rFonts w:ascii="Optima" w:hAnsi="Optima" w:cs="Arial"/>
          <w:szCs w:val="24"/>
        </w:rPr>
        <w:t>………………………………Le………………………………………………………..20XX</w:t>
      </w:r>
    </w:p>
    <w:p w14:paraId="52CF2144" w14:textId="77777777" w:rsidR="004D659D" w:rsidRDefault="004D659D" w:rsidP="007B74B0">
      <w:pPr>
        <w:pStyle w:val="BodyText"/>
        <w:spacing w:after="0"/>
        <w:rPr>
          <w:rFonts w:ascii="Optima" w:hAnsi="Optima" w:cs="Arial"/>
          <w:szCs w:val="24"/>
        </w:rPr>
      </w:pPr>
    </w:p>
    <w:p w14:paraId="6F3BFD46" w14:textId="77777777" w:rsidR="007B74B0" w:rsidRPr="00396D41" w:rsidRDefault="007B74B0" w:rsidP="007B74B0">
      <w:pPr>
        <w:pStyle w:val="BodyText"/>
        <w:spacing w:after="0"/>
        <w:rPr>
          <w:rFonts w:ascii="Optima" w:hAnsi="Optima" w:cs="Arial"/>
          <w:szCs w:val="24"/>
        </w:rPr>
      </w:pPr>
      <w:r w:rsidRPr="00396D41">
        <w:rPr>
          <w:rFonts w:ascii="Optima" w:hAnsi="Optima" w:cs="Arial"/>
          <w:szCs w:val="24"/>
        </w:rPr>
        <w:t xml:space="preserve">En </w:t>
      </w:r>
      <w:r w:rsidR="0068173B" w:rsidRPr="00396D41">
        <w:rPr>
          <w:rFonts w:ascii="Optima" w:hAnsi="Optima" w:cs="Arial"/>
          <w:szCs w:val="24"/>
        </w:rPr>
        <w:t>autant d’</w:t>
      </w:r>
      <w:r w:rsidRPr="00396D41">
        <w:rPr>
          <w:rFonts w:ascii="Optima" w:hAnsi="Optima" w:cs="Arial"/>
          <w:szCs w:val="24"/>
        </w:rPr>
        <w:t>exemplaires</w:t>
      </w:r>
      <w:r w:rsidR="00201BCA" w:rsidRPr="00396D41">
        <w:rPr>
          <w:rFonts w:ascii="Optima" w:hAnsi="Optima" w:cs="Arial"/>
          <w:szCs w:val="24"/>
        </w:rPr>
        <w:t xml:space="preserve"> originaux</w:t>
      </w:r>
      <w:r w:rsidR="0068173B" w:rsidRPr="00396D41">
        <w:rPr>
          <w:rFonts w:ascii="Optima" w:hAnsi="Optima" w:cs="Arial"/>
          <w:szCs w:val="24"/>
        </w:rPr>
        <w:t xml:space="preserve"> que de </w:t>
      </w:r>
      <w:r w:rsidR="00D937D9" w:rsidRPr="00396D41">
        <w:rPr>
          <w:rFonts w:ascii="Optima" w:hAnsi="Optima" w:cs="Arial"/>
          <w:szCs w:val="24"/>
        </w:rPr>
        <w:t>signataires</w:t>
      </w:r>
      <w:r w:rsidR="00D937D9">
        <w:rPr>
          <w:rFonts w:ascii="Optima" w:hAnsi="Optima" w:cs="Arial"/>
          <w:szCs w:val="24"/>
        </w:rPr>
        <w:t>.</w:t>
      </w:r>
    </w:p>
    <w:p w14:paraId="6B7062E2" w14:textId="77777777" w:rsidR="007B74B0" w:rsidRPr="00396D41" w:rsidRDefault="007B74B0" w:rsidP="007B74B0">
      <w:pPr>
        <w:pStyle w:val="BodyText"/>
        <w:spacing w:after="0"/>
        <w:rPr>
          <w:rFonts w:ascii="Optima" w:hAnsi="Optima" w:cs="Arial"/>
          <w:szCs w:val="24"/>
        </w:rPr>
      </w:pPr>
    </w:p>
    <w:tbl>
      <w:tblPr>
        <w:tblpPr w:leftFromText="141" w:rightFromText="141" w:vertAnchor="text" w:horzAnchor="margin" w:tblpY="-78"/>
        <w:tblW w:w="9493" w:type="dxa"/>
        <w:tblLayout w:type="fixed"/>
        <w:tblLook w:val="0000" w:firstRow="0" w:lastRow="0" w:firstColumn="0" w:lastColumn="0" w:noHBand="0" w:noVBand="0"/>
      </w:tblPr>
      <w:tblGrid>
        <w:gridCol w:w="2302"/>
        <w:gridCol w:w="2303"/>
        <w:gridCol w:w="4888"/>
      </w:tblGrid>
      <w:tr w:rsidR="00EC2A98" w:rsidRPr="00396D41" w14:paraId="26A58B7F" w14:textId="77777777" w:rsidTr="00EC2A98">
        <w:tc>
          <w:tcPr>
            <w:tcW w:w="4605" w:type="dxa"/>
            <w:gridSpan w:val="2"/>
            <w:tcBorders>
              <w:top w:val="single" w:sz="4" w:space="0" w:color="000000"/>
              <w:left w:val="single" w:sz="4" w:space="0" w:color="000000"/>
              <w:bottom w:val="single" w:sz="4" w:space="0" w:color="000000"/>
            </w:tcBorders>
          </w:tcPr>
          <w:p w14:paraId="518E6D10" w14:textId="77777777" w:rsidR="00EC2A98" w:rsidRPr="00396D41" w:rsidRDefault="00EC2A98" w:rsidP="0017756E">
            <w:pPr>
              <w:pStyle w:val="BodyText"/>
              <w:snapToGrid w:val="0"/>
              <w:spacing w:after="0"/>
              <w:jc w:val="center"/>
              <w:rPr>
                <w:rFonts w:ascii="Optima" w:hAnsi="Optima" w:cs="Arial"/>
                <w:szCs w:val="24"/>
              </w:rPr>
            </w:pPr>
          </w:p>
          <w:p w14:paraId="5FFAED7B" w14:textId="77777777" w:rsidR="00EC2A98" w:rsidRPr="00396D41" w:rsidRDefault="00EC2A98" w:rsidP="0017756E">
            <w:pPr>
              <w:pStyle w:val="BodyText"/>
              <w:spacing w:after="0"/>
              <w:jc w:val="center"/>
              <w:rPr>
                <w:rFonts w:ascii="Optima" w:hAnsi="Optima" w:cs="Arial"/>
                <w:szCs w:val="24"/>
              </w:rPr>
            </w:pPr>
            <w:r w:rsidRPr="00396D41">
              <w:rPr>
                <w:rFonts w:ascii="Optima" w:hAnsi="Optima" w:cs="Arial"/>
                <w:szCs w:val="24"/>
              </w:rPr>
              <w:t>La Caf</w:t>
            </w:r>
          </w:p>
          <w:p w14:paraId="38756C63" w14:textId="77777777" w:rsidR="00EC2A98" w:rsidRPr="00396D41" w:rsidRDefault="00EC2A98" w:rsidP="0017756E">
            <w:pPr>
              <w:pStyle w:val="BodyText"/>
              <w:spacing w:after="0"/>
              <w:jc w:val="center"/>
              <w:rPr>
                <w:rFonts w:ascii="Optima" w:hAnsi="Optima" w:cs="Arial"/>
                <w:szCs w:val="24"/>
              </w:rPr>
            </w:pPr>
          </w:p>
        </w:tc>
        <w:tc>
          <w:tcPr>
            <w:tcW w:w="4888" w:type="dxa"/>
            <w:tcBorders>
              <w:top w:val="single" w:sz="4" w:space="0" w:color="000000"/>
              <w:left w:val="single" w:sz="4" w:space="0" w:color="000000"/>
              <w:bottom w:val="single" w:sz="4" w:space="0" w:color="000000"/>
              <w:right w:val="single" w:sz="4" w:space="0" w:color="000000"/>
            </w:tcBorders>
          </w:tcPr>
          <w:p w14:paraId="0BCBF09A" w14:textId="77777777" w:rsidR="00EC2A98" w:rsidRPr="00396D41" w:rsidRDefault="00EC2A98" w:rsidP="0017756E">
            <w:pPr>
              <w:pStyle w:val="BodyText"/>
              <w:snapToGrid w:val="0"/>
              <w:spacing w:after="0"/>
              <w:jc w:val="center"/>
              <w:rPr>
                <w:rFonts w:ascii="Optima" w:hAnsi="Optima" w:cs="Arial"/>
                <w:szCs w:val="24"/>
              </w:rPr>
            </w:pPr>
          </w:p>
          <w:p w14:paraId="29DA073C" w14:textId="77777777" w:rsidR="00EC2A98" w:rsidRPr="00396D41" w:rsidRDefault="00EC2A98" w:rsidP="0017756E">
            <w:pPr>
              <w:pStyle w:val="BodyText"/>
              <w:spacing w:after="0"/>
              <w:jc w:val="center"/>
              <w:rPr>
                <w:rFonts w:ascii="Optima" w:hAnsi="Optima" w:cs="Arial"/>
                <w:szCs w:val="24"/>
              </w:rPr>
            </w:pPr>
            <w:r w:rsidRPr="00396D41">
              <w:rPr>
                <w:rFonts w:ascii="Optima" w:hAnsi="Optima" w:cs="Arial"/>
                <w:szCs w:val="24"/>
              </w:rPr>
              <w:t xml:space="preserve">La commune </w:t>
            </w:r>
            <w:r w:rsidRPr="004D659D">
              <w:rPr>
                <w:rFonts w:ascii="Optima" w:hAnsi="Optima" w:cs="Arial"/>
                <w:i/>
                <w:iCs/>
                <w:szCs w:val="24"/>
                <w:highlight w:val="lightGray"/>
              </w:rPr>
              <w:t>(…regroupement de communes de…ou communauté de communes de…)</w:t>
            </w:r>
          </w:p>
        </w:tc>
      </w:tr>
      <w:tr w:rsidR="00EC2A98" w:rsidRPr="00396D41" w14:paraId="2563D1E0" w14:textId="77777777" w:rsidTr="00EC2A98">
        <w:tc>
          <w:tcPr>
            <w:tcW w:w="2302" w:type="dxa"/>
            <w:tcBorders>
              <w:top w:val="single" w:sz="4" w:space="0" w:color="000000"/>
              <w:left w:val="single" w:sz="4" w:space="0" w:color="000000"/>
              <w:bottom w:val="single" w:sz="4" w:space="0" w:color="000000"/>
            </w:tcBorders>
          </w:tcPr>
          <w:p w14:paraId="37E544BB" w14:textId="77777777" w:rsidR="00EC2A98" w:rsidRPr="00396D41" w:rsidRDefault="00EC2A98" w:rsidP="0017756E">
            <w:pPr>
              <w:pStyle w:val="BodyText"/>
              <w:snapToGrid w:val="0"/>
              <w:spacing w:after="0"/>
              <w:jc w:val="center"/>
              <w:rPr>
                <w:rFonts w:ascii="Optima" w:hAnsi="Optima" w:cs="Arial"/>
                <w:szCs w:val="24"/>
              </w:rPr>
            </w:pPr>
            <w:r w:rsidRPr="00396D41">
              <w:rPr>
                <w:rFonts w:ascii="Optima" w:hAnsi="Optima" w:cs="Arial"/>
                <w:szCs w:val="24"/>
              </w:rPr>
              <w:t>Le Directeur</w:t>
            </w:r>
          </w:p>
        </w:tc>
        <w:tc>
          <w:tcPr>
            <w:tcW w:w="2303" w:type="dxa"/>
            <w:tcBorders>
              <w:top w:val="single" w:sz="4" w:space="0" w:color="000000"/>
              <w:left w:val="single" w:sz="4" w:space="0" w:color="000000"/>
              <w:bottom w:val="single" w:sz="4" w:space="0" w:color="000000"/>
            </w:tcBorders>
          </w:tcPr>
          <w:p w14:paraId="718A793F" w14:textId="77777777" w:rsidR="00EC2A98" w:rsidRPr="00396D41" w:rsidRDefault="00EC2A98" w:rsidP="0017756E">
            <w:pPr>
              <w:pStyle w:val="BodyText"/>
              <w:snapToGrid w:val="0"/>
              <w:spacing w:after="0"/>
              <w:jc w:val="center"/>
              <w:rPr>
                <w:rFonts w:ascii="Optima" w:hAnsi="Optima" w:cs="Arial"/>
                <w:szCs w:val="24"/>
              </w:rPr>
            </w:pPr>
            <w:r w:rsidRPr="00396D41">
              <w:rPr>
                <w:rFonts w:ascii="Optima" w:hAnsi="Optima" w:cs="Arial"/>
                <w:szCs w:val="24"/>
              </w:rPr>
              <w:t>Le Président</w:t>
            </w:r>
          </w:p>
          <w:p w14:paraId="685A5261" w14:textId="77777777" w:rsidR="00EC2A98" w:rsidRPr="00396D41" w:rsidRDefault="00EC2A98" w:rsidP="0017756E">
            <w:pPr>
              <w:pStyle w:val="BodyText"/>
              <w:snapToGrid w:val="0"/>
              <w:spacing w:after="0"/>
              <w:jc w:val="center"/>
              <w:rPr>
                <w:rFonts w:ascii="Optima" w:hAnsi="Optima" w:cs="Arial"/>
                <w:szCs w:val="24"/>
              </w:rPr>
            </w:pPr>
          </w:p>
          <w:p w14:paraId="6C17540A" w14:textId="77777777" w:rsidR="00EC2A98" w:rsidRPr="00396D41" w:rsidRDefault="00EC2A98" w:rsidP="0017756E">
            <w:pPr>
              <w:pStyle w:val="BodyText"/>
              <w:snapToGrid w:val="0"/>
              <w:spacing w:after="0"/>
              <w:jc w:val="center"/>
              <w:rPr>
                <w:rFonts w:ascii="Optima" w:hAnsi="Optima" w:cs="Arial"/>
                <w:szCs w:val="24"/>
              </w:rPr>
            </w:pPr>
          </w:p>
          <w:p w14:paraId="55FFE6B0" w14:textId="77777777" w:rsidR="00EC2A98" w:rsidRPr="00396D41" w:rsidRDefault="00EC2A98" w:rsidP="0017756E">
            <w:pPr>
              <w:pStyle w:val="BodyText"/>
              <w:snapToGrid w:val="0"/>
              <w:spacing w:after="0"/>
              <w:jc w:val="center"/>
              <w:rPr>
                <w:rFonts w:ascii="Optima" w:hAnsi="Optima" w:cs="Arial"/>
                <w:szCs w:val="24"/>
              </w:rPr>
            </w:pPr>
          </w:p>
          <w:p w14:paraId="5541CCDF" w14:textId="77777777" w:rsidR="00EC2A98" w:rsidRPr="00396D41" w:rsidRDefault="00EC2A98" w:rsidP="0017756E">
            <w:pPr>
              <w:pStyle w:val="BodyText"/>
              <w:snapToGrid w:val="0"/>
              <w:spacing w:after="0"/>
              <w:jc w:val="center"/>
              <w:rPr>
                <w:rFonts w:ascii="Optima" w:hAnsi="Optima" w:cs="Arial"/>
                <w:szCs w:val="24"/>
              </w:rPr>
            </w:pPr>
          </w:p>
          <w:p w14:paraId="585D662B" w14:textId="77777777" w:rsidR="00EC2A98" w:rsidRPr="00396D41" w:rsidRDefault="00EC2A98" w:rsidP="0017756E">
            <w:pPr>
              <w:pStyle w:val="BodyText"/>
              <w:snapToGrid w:val="0"/>
              <w:spacing w:after="0"/>
              <w:jc w:val="center"/>
              <w:rPr>
                <w:rFonts w:ascii="Optima" w:hAnsi="Optima" w:cs="Arial"/>
                <w:szCs w:val="24"/>
              </w:rPr>
            </w:pPr>
          </w:p>
        </w:tc>
        <w:tc>
          <w:tcPr>
            <w:tcW w:w="4888" w:type="dxa"/>
            <w:tcBorders>
              <w:top w:val="single" w:sz="4" w:space="0" w:color="000000"/>
              <w:left w:val="single" w:sz="4" w:space="0" w:color="000000"/>
              <w:bottom w:val="single" w:sz="4" w:space="0" w:color="000000"/>
              <w:right w:val="single" w:sz="4" w:space="0" w:color="000000"/>
            </w:tcBorders>
          </w:tcPr>
          <w:p w14:paraId="122573B0" w14:textId="77777777" w:rsidR="00EC2A98" w:rsidRPr="00396D41" w:rsidRDefault="00EC2A98" w:rsidP="0017756E">
            <w:pPr>
              <w:pStyle w:val="BodyText"/>
              <w:snapToGrid w:val="0"/>
              <w:spacing w:after="0"/>
              <w:jc w:val="center"/>
              <w:rPr>
                <w:rFonts w:ascii="Optima" w:hAnsi="Optima" w:cs="Arial"/>
                <w:szCs w:val="24"/>
              </w:rPr>
            </w:pPr>
          </w:p>
        </w:tc>
      </w:tr>
      <w:tr w:rsidR="00EC2A98" w:rsidRPr="00396D41" w14:paraId="5F8F8E20" w14:textId="77777777">
        <w:tc>
          <w:tcPr>
            <w:tcW w:w="4605" w:type="dxa"/>
            <w:gridSpan w:val="2"/>
            <w:tcBorders>
              <w:top w:val="single" w:sz="4" w:space="0" w:color="000000"/>
              <w:left w:val="single" w:sz="4" w:space="0" w:color="000000"/>
              <w:bottom w:val="single" w:sz="4" w:space="0" w:color="000000"/>
            </w:tcBorders>
          </w:tcPr>
          <w:p w14:paraId="4AA6DF1F" w14:textId="77777777" w:rsidR="00EC2A98" w:rsidRPr="00E4796F" w:rsidRDefault="00EC2A98" w:rsidP="0017756E">
            <w:pPr>
              <w:pStyle w:val="BodyText"/>
              <w:snapToGrid w:val="0"/>
              <w:spacing w:after="0"/>
              <w:jc w:val="center"/>
              <w:rPr>
                <w:rFonts w:ascii="Optima" w:hAnsi="Optima" w:cs="Arial"/>
                <w:szCs w:val="24"/>
              </w:rPr>
            </w:pPr>
          </w:p>
          <w:p w14:paraId="7E20D840" w14:textId="7982F53F" w:rsidR="00EC2A98" w:rsidRPr="00E4796F" w:rsidRDefault="00E4796F" w:rsidP="0017756E">
            <w:pPr>
              <w:pStyle w:val="BodyText"/>
              <w:snapToGrid w:val="0"/>
              <w:spacing w:after="0"/>
              <w:jc w:val="center"/>
              <w:rPr>
                <w:rFonts w:ascii="Optima" w:hAnsi="Optima" w:cs="Arial"/>
                <w:szCs w:val="24"/>
              </w:rPr>
            </w:pPr>
            <w:r>
              <w:rPr>
                <w:rFonts w:ascii="Optima" w:hAnsi="Optima" w:cs="Arial"/>
                <w:szCs w:val="24"/>
              </w:rPr>
              <w:t>(</w:t>
            </w:r>
            <w:r w:rsidR="00EC2A98" w:rsidRPr="00E4796F">
              <w:rPr>
                <w:rFonts w:ascii="Optima" w:hAnsi="Optima" w:cs="Arial"/>
                <w:szCs w:val="24"/>
              </w:rPr>
              <w:t>Autre signataire</w:t>
            </w:r>
            <w:r>
              <w:rPr>
                <w:rFonts w:ascii="Optima" w:hAnsi="Optima" w:cs="Arial"/>
                <w:szCs w:val="24"/>
              </w:rPr>
              <w:t xml:space="preserve"> décideur, financeur)</w:t>
            </w:r>
          </w:p>
          <w:p w14:paraId="0AC315AE" w14:textId="0BB98046" w:rsidR="00EC2A98" w:rsidRPr="00396D41" w:rsidRDefault="00EC2A98" w:rsidP="00EC2A98">
            <w:pPr>
              <w:pStyle w:val="BodyText"/>
              <w:snapToGrid w:val="0"/>
              <w:spacing w:after="0"/>
              <w:rPr>
                <w:rFonts w:ascii="Optima" w:hAnsi="Optima" w:cs="Arial"/>
                <w:szCs w:val="24"/>
              </w:rPr>
            </w:pPr>
          </w:p>
        </w:tc>
        <w:tc>
          <w:tcPr>
            <w:tcW w:w="4888" w:type="dxa"/>
            <w:tcBorders>
              <w:top w:val="single" w:sz="4" w:space="0" w:color="000000"/>
              <w:left w:val="single" w:sz="4" w:space="0" w:color="000000"/>
              <w:bottom w:val="single" w:sz="4" w:space="0" w:color="000000"/>
              <w:right w:val="single" w:sz="4" w:space="0" w:color="000000"/>
            </w:tcBorders>
          </w:tcPr>
          <w:p w14:paraId="220020C5" w14:textId="77777777" w:rsidR="00EC2A98" w:rsidRPr="00E4796F" w:rsidRDefault="00EC2A98" w:rsidP="00EC2A98">
            <w:pPr>
              <w:pStyle w:val="BodyText"/>
              <w:snapToGrid w:val="0"/>
              <w:spacing w:after="0"/>
              <w:jc w:val="center"/>
              <w:rPr>
                <w:rFonts w:ascii="Optima" w:hAnsi="Optima" w:cs="Arial"/>
                <w:szCs w:val="24"/>
              </w:rPr>
            </w:pPr>
          </w:p>
          <w:p w14:paraId="79237013" w14:textId="6F6CE728" w:rsidR="00EC2A98" w:rsidRPr="00396D41" w:rsidRDefault="00E4796F" w:rsidP="00EC2A98">
            <w:pPr>
              <w:pStyle w:val="BodyText"/>
              <w:snapToGrid w:val="0"/>
              <w:spacing w:after="0"/>
              <w:jc w:val="center"/>
              <w:rPr>
                <w:rFonts w:ascii="Optima" w:hAnsi="Optima" w:cs="Arial"/>
                <w:szCs w:val="24"/>
              </w:rPr>
            </w:pPr>
            <w:r>
              <w:rPr>
                <w:rFonts w:ascii="Optima" w:hAnsi="Optima" w:cs="Arial"/>
                <w:szCs w:val="24"/>
              </w:rPr>
              <w:t>(</w:t>
            </w:r>
            <w:r w:rsidR="00EC2A98" w:rsidRPr="00E4796F">
              <w:rPr>
                <w:rFonts w:ascii="Optima" w:hAnsi="Optima" w:cs="Arial"/>
                <w:szCs w:val="24"/>
              </w:rPr>
              <w:t>Autre signataire</w:t>
            </w:r>
            <w:r>
              <w:rPr>
                <w:rFonts w:ascii="Optima" w:hAnsi="Optima" w:cs="Arial"/>
                <w:szCs w:val="24"/>
              </w:rPr>
              <w:t xml:space="preserve"> décideur, financeur)</w:t>
            </w:r>
          </w:p>
        </w:tc>
      </w:tr>
      <w:tr w:rsidR="00EC2A98" w:rsidRPr="00396D41" w14:paraId="437FA56E" w14:textId="77777777">
        <w:tc>
          <w:tcPr>
            <w:tcW w:w="4605" w:type="dxa"/>
            <w:gridSpan w:val="2"/>
            <w:tcBorders>
              <w:top w:val="single" w:sz="4" w:space="0" w:color="000000"/>
              <w:left w:val="single" w:sz="4" w:space="0" w:color="000000"/>
              <w:bottom w:val="single" w:sz="4" w:space="0" w:color="000000"/>
            </w:tcBorders>
          </w:tcPr>
          <w:p w14:paraId="7875910E" w14:textId="77777777" w:rsidR="00EC2A98" w:rsidRDefault="00EC2A98" w:rsidP="0017756E">
            <w:pPr>
              <w:pStyle w:val="BodyText"/>
              <w:snapToGrid w:val="0"/>
              <w:spacing w:after="0"/>
              <w:jc w:val="center"/>
              <w:rPr>
                <w:rFonts w:ascii="Optima" w:hAnsi="Optima" w:cs="Arial"/>
                <w:szCs w:val="24"/>
              </w:rPr>
            </w:pPr>
          </w:p>
          <w:p w14:paraId="6FD52DC6" w14:textId="77777777" w:rsidR="00EC2A98" w:rsidRDefault="00EC2A98" w:rsidP="0017756E">
            <w:pPr>
              <w:pStyle w:val="BodyText"/>
              <w:snapToGrid w:val="0"/>
              <w:spacing w:after="0"/>
              <w:jc w:val="center"/>
              <w:rPr>
                <w:rFonts w:ascii="Optima" w:hAnsi="Optima" w:cs="Arial"/>
                <w:szCs w:val="24"/>
              </w:rPr>
            </w:pPr>
          </w:p>
          <w:p w14:paraId="605A0A9E" w14:textId="77777777" w:rsidR="00EC2A98" w:rsidRDefault="00EC2A98" w:rsidP="0017756E">
            <w:pPr>
              <w:pStyle w:val="BodyText"/>
              <w:snapToGrid w:val="0"/>
              <w:spacing w:after="0"/>
              <w:jc w:val="center"/>
              <w:rPr>
                <w:rFonts w:ascii="Optima" w:hAnsi="Optima" w:cs="Arial"/>
                <w:szCs w:val="24"/>
              </w:rPr>
            </w:pPr>
          </w:p>
          <w:p w14:paraId="23175A9D" w14:textId="77777777" w:rsidR="00EC2A98" w:rsidRDefault="00EC2A98" w:rsidP="0017756E">
            <w:pPr>
              <w:pStyle w:val="BodyText"/>
              <w:snapToGrid w:val="0"/>
              <w:spacing w:after="0"/>
              <w:jc w:val="center"/>
              <w:rPr>
                <w:rFonts w:ascii="Optima" w:hAnsi="Optima" w:cs="Arial"/>
                <w:szCs w:val="24"/>
              </w:rPr>
            </w:pPr>
          </w:p>
          <w:p w14:paraId="0C880F1D" w14:textId="77777777" w:rsidR="00EC2A98" w:rsidRDefault="00EC2A98" w:rsidP="0017756E">
            <w:pPr>
              <w:pStyle w:val="BodyText"/>
              <w:snapToGrid w:val="0"/>
              <w:spacing w:after="0"/>
              <w:jc w:val="center"/>
              <w:rPr>
                <w:rFonts w:ascii="Optima" w:hAnsi="Optima" w:cs="Arial"/>
                <w:szCs w:val="24"/>
              </w:rPr>
            </w:pPr>
          </w:p>
          <w:p w14:paraId="7A7CF11E" w14:textId="77777777" w:rsidR="00EC2A98" w:rsidRPr="00396D41" w:rsidRDefault="00EC2A98" w:rsidP="0017756E">
            <w:pPr>
              <w:pStyle w:val="BodyText"/>
              <w:snapToGrid w:val="0"/>
              <w:spacing w:after="0"/>
              <w:jc w:val="center"/>
              <w:rPr>
                <w:rFonts w:ascii="Optima" w:hAnsi="Optima" w:cs="Arial"/>
                <w:szCs w:val="24"/>
              </w:rPr>
            </w:pPr>
          </w:p>
        </w:tc>
        <w:tc>
          <w:tcPr>
            <w:tcW w:w="4888" w:type="dxa"/>
            <w:tcBorders>
              <w:top w:val="single" w:sz="4" w:space="0" w:color="000000"/>
              <w:left w:val="single" w:sz="4" w:space="0" w:color="000000"/>
              <w:bottom w:val="single" w:sz="4" w:space="0" w:color="000000"/>
              <w:right w:val="single" w:sz="4" w:space="0" w:color="000000"/>
            </w:tcBorders>
          </w:tcPr>
          <w:p w14:paraId="263B141F" w14:textId="77777777" w:rsidR="00EC2A98" w:rsidRDefault="00EC2A98" w:rsidP="0017756E">
            <w:pPr>
              <w:pStyle w:val="BodyText"/>
              <w:snapToGrid w:val="0"/>
              <w:spacing w:after="0"/>
              <w:jc w:val="center"/>
              <w:rPr>
                <w:rFonts w:ascii="Optima" w:hAnsi="Optima" w:cs="Arial"/>
                <w:szCs w:val="24"/>
              </w:rPr>
            </w:pPr>
          </w:p>
        </w:tc>
      </w:tr>
    </w:tbl>
    <w:p w14:paraId="01774556" w14:textId="77777777" w:rsidR="0017756E" w:rsidRPr="00396D41" w:rsidRDefault="0017756E" w:rsidP="002625CC">
      <w:pPr>
        <w:pStyle w:val="BodyText"/>
        <w:spacing w:after="0"/>
        <w:rPr>
          <w:rFonts w:ascii="Optima" w:hAnsi="Optima" w:cs="Arial"/>
          <w:szCs w:val="24"/>
        </w:rPr>
      </w:pPr>
    </w:p>
    <w:p w14:paraId="57ABA83E" w14:textId="77777777" w:rsidR="004D659D" w:rsidRPr="00396D41" w:rsidRDefault="0017756E" w:rsidP="004D659D">
      <w:pPr>
        <w:pStyle w:val="BodyText"/>
        <w:spacing w:after="0"/>
        <w:jc w:val="left"/>
        <w:rPr>
          <w:rFonts w:ascii="Optima" w:hAnsi="Optima" w:cs="Arial"/>
          <w:szCs w:val="24"/>
        </w:rPr>
      </w:pPr>
      <w:r w:rsidRPr="00396D41">
        <w:rPr>
          <w:rFonts w:ascii="Optima" w:hAnsi="Optima" w:cs="Arial"/>
          <w:szCs w:val="24"/>
        </w:rPr>
        <w:br w:type="page"/>
      </w:r>
    </w:p>
    <w:p w14:paraId="6F622E9C" w14:textId="77777777" w:rsidR="004D659D" w:rsidRPr="004D659D" w:rsidRDefault="004D659D" w:rsidP="009E7E16">
      <w:pPr>
        <w:pStyle w:val="Heading2"/>
      </w:pPr>
      <w:r w:rsidRPr="00C90CBC">
        <w:t xml:space="preserve">Annexe </w:t>
      </w:r>
      <w:r>
        <w:t>1</w:t>
      </w:r>
      <w:r w:rsidRPr="004D659D">
        <w:t xml:space="preserve"> – </w:t>
      </w:r>
      <w:r>
        <w:t>Diagnostic partagé</w:t>
      </w:r>
    </w:p>
    <w:p w14:paraId="24A3050B" w14:textId="77777777" w:rsidR="004D659D" w:rsidRDefault="004D659D" w:rsidP="004D659D">
      <w:pPr>
        <w:rPr>
          <w:color w:val="FFFFFF"/>
        </w:rPr>
      </w:pPr>
    </w:p>
    <w:p w14:paraId="69DA5924" w14:textId="77777777" w:rsidR="00B113C7" w:rsidRPr="0044166B" w:rsidRDefault="00B113C7" w:rsidP="005F2601">
      <w:pPr>
        <w:jc w:val="both"/>
        <w:rPr>
          <w:rFonts w:ascii="Optima" w:hAnsi="Optima" w:cs="Arial"/>
          <w:sz w:val="24"/>
          <w:szCs w:val="24"/>
        </w:rPr>
      </w:pPr>
    </w:p>
    <w:p w14:paraId="013254F3" w14:textId="77777777" w:rsidR="00C63892" w:rsidRPr="00890020" w:rsidRDefault="00C63892" w:rsidP="0089371E">
      <w:pPr>
        <w:pStyle w:val="ListParagraph"/>
        <w:numPr>
          <w:ilvl w:val="0"/>
          <w:numId w:val="11"/>
        </w:numPr>
        <w:jc w:val="both"/>
        <w:rPr>
          <w:rFonts w:ascii="Optima" w:eastAsia="Times New Roman" w:hAnsi="Optima" w:cs="Arial"/>
          <w:b/>
          <w:bCs/>
          <w:color w:val="C00000"/>
          <w:sz w:val="24"/>
          <w:szCs w:val="24"/>
          <w:lang w:eastAsia="ja-JP"/>
        </w:rPr>
      </w:pPr>
      <w:r w:rsidRPr="33126938">
        <w:rPr>
          <w:rFonts w:ascii="Optima" w:eastAsia="Times New Roman" w:hAnsi="Optima" w:cs="Arial"/>
          <w:b/>
          <w:bCs/>
          <w:color w:val="C00000"/>
          <w:sz w:val="24"/>
          <w:szCs w:val="24"/>
          <w:lang w:eastAsia="ja-JP"/>
        </w:rPr>
        <w:t>Présentation du territoire</w:t>
      </w:r>
    </w:p>
    <w:p w14:paraId="59F0F22F" w14:textId="77777777" w:rsidR="003D355A" w:rsidRPr="0044166B" w:rsidRDefault="003D355A" w:rsidP="33126938">
      <w:pPr>
        <w:pStyle w:val="ListParagraph"/>
        <w:jc w:val="both"/>
        <w:rPr>
          <w:rFonts w:ascii="Optima" w:eastAsia="Times New Roman" w:hAnsi="Optima" w:cs="Arial"/>
          <w:color w:val="C00000"/>
          <w:sz w:val="24"/>
          <w:szCs w:val="24"/>
          <w:lang w:eastAsia="ja-JP"/>
        </w:rPr>
      </w:pPr>
    </w:p>
    <w:p w14:paraId="62DDAE58" w14:textId="3C7AF03E" w:rsidR="00B113C7" w:rsidRPr="00890020" w:rsidRDefault="00D64B1D" w:rsidP="0089371E">
      <w:pPr>
        <w:pStyle w:val="ListParagraph"/>
        <w:numPr>
          <w:ilvl w:val="0"/>
          <w:numId w:val="11"/>
        </w:numPr>
        <w:jc w:val="both"/>
        <w:rPr>
          <w:rFonts w:ascii="Optima" w:eastAsia="Times New Roman" w:hAnsi="Optima" w:cs="Arial"/>
          <w:b/>
          <w:bCs/>
          <w:color w:val="C00000"/>
          <w:sz w:val="24"/>
          <w:szCs w:val="24"/>
          <w:lang w:eastAsia="ja-JP"/>
        </w:rPr>
      </w:pPr>
      <w:r w:rsidRPr="33126938">
        <w:rPr>
          <w:rFonts w:ascii="Optima" w:eastAsia="Times New Roman" w:hAnsi="Optima" w:cs="Arial"/>
          <w:b/>
          <w:bCs/>
          <w:color w:val="C00000"/>
          <w:sz w:val="24"/>
          <w:szCs w:val="24"/>
          <w:lang w:eastAsia="ja-JP"/>
        </w:rPr>
        <w:t xml:space="preserve">Données </w:t>
      </w:r>
      <w:r w:rsidR="00AE4273" w:rsidRPr="33126938">
        <w:rPr>
          <w:rFonts w:ascii="Optima" w:eastAsia="Times New Roman" w:hAnsi="Optima" w:cs="Arial"/>
          <w:b/>
          <w:bCs/>
          <w:color w:val="C00000"/>
          <w:sz w:val="24"/>
          <w:szCs w:val="24"/>
          <w:lang w:eastAsia="ja-JP"/>
        </w:rPr>
        <w:t>socio-</w:t>
      </w:r>
      <w:r w:rsidR="00673996" w:rsidRPr="33126938">
        <w:rPr>
          <w:rFonts w:ascii="Optima" w:eastAsia="Times New Roman" w:hAnsi="Optima" w:cs="Arial"/>
          <w:b/>
          <w:bCs/>
          <w:color w:val="C00000"/>
          <w:sz w:val="24"/>
          <w:szCs w:val="24"/>
          <w:lang w:eastAsia="ja-JP"/>
        </w:rPr>
        <w:t>démographique</w:t>
      </w:r>
      <w:r w:rsidR="007D16D4" w:rsidRPr="33126938">
        <w:rPr>
          <w:rFonts w:ascii="Optima" w:eastAsia="Times New Roman" w:hAnsi="Optima" w:cs="Arial"/>
          <w:b/>
          <w:bCs/>
          <w:color w:val="C00000"/>
          <w:sz w:val="24"/>
          <w:szCs w:val="24"/>
          <w:lang w:eastAsia="ja-JP"/>
        </w:rPr>
        <w:t>s</w:t>
      </w:r>
      <w:r w:rsidR="00673996" w:rsidRPr="33126938">
        <w:rPr>
          <w:rFonts w:ascii="Optima" w:eastAsia="Times New Roman" w:hAnsi="Optima" w:cs="Arial"/>
          <w:b/>
          <w:bCs/>
          <w:color w:val="C00000"/>
          <w:sz w:val="24"/>
          <w:szCs w:val="24"/>
          <w:lang w:eastAsia="ja-JP"/>
        </w:rPr>
        <w:t xml:space="preserve"> </w:t>
      </w:r>
      <w:r w:rsidR="00C36531" w:rsidRPr="33126938">
        <w:rPr>
          <w:rFonts w:ascii="Optima" w:eastAsia="Times New Roman" w:hAnsi="Optima" w:cs="Arial"/>
          <w:b/>
          <w:bCs/>
          <w:color w:val="C00000"/>
          <w:sz w:val="24"/>
          <w:szCs w:val="24"/>
          <w:lang w:eastAsia="ja-JP"/>
        </w:rPr>
        <w:t>sur le territoire</w:t>
      </w:r>
    </w:p>
    <w:p w14:paraId="0FE17B0E" w14:textId="77777777" w:rsidR="00890020" w:rsidRPr="00890020" w:rsidRDefault="0047083A" w:rsidP="0089371E">
      <w:pPr>
        <w:pStyle w:val="ListParagraph"/>
        <w:numPr>
          <w:ilvl w:val="1"/>
          <w:numId w:val="11"/>
        </w:numPr>
        <w:jc w:val="both"/>
        <w:rPr>
          <w:rFonts w:ascii="Optima" w:hAnsi="Optima" w:cs="Arial"/>
          <w:color w:val="C00000"/>
          <w:sz w:val="24"/>
          <w:szCs w:val="24"/>
        </w:rPr>
      </w:pPr>
      <w:r w:rsidRPr="33126938">
        <w:rPr>
          <w:rFonts w:ascii="Optima" w:eastAsia="Times New Roman" w:hAnsi="Optima" w:cs="Arial"/>
          <w:color w:val="C00000"/>
          <w:sz w:val="24"/>
          <w:szCs w:val="24"/>
          <w:lang w:eastAsia="ja-JP"/>
        </w:rPr>
        <w:t>Population générale</w:t>
      </w:r>
    </w:p>
    <w:p w14:paraId="4283AEE7" w14:textId="5FDBD75A" w:rsidR="00890020" w:rsidRPr="00890020" w:rsidRDefault="00DE086D" w:rsidP="0089371E">
      <w:pPr>
        <w:pStyle w:val="ListParagraph"/>
        <w:numPr>
          <w:ilvl w:val="1"/>
          <w:numId w:val="11"/>
        </w:numPr>
        <w:jc w:val="both"/>
        <w:rPr>
          <w:rFonts w:ascii="Optima" w:hAnsi="Optima" w:cs="Arial"/>
          <w:color w:val="C00000"/>
          <w:sz w:val="24"/>
          <w:szCs w:val="24"/>
        </w:rPr>
      </w:pPr>
      <w:r w:rsidRPr="33126938">
        <w:rPr>
          <w:rFonts w:ascii="Optima" w:hAnsi="Optima" w:cs="Arial"/>
          <w:color w:val="C00000"/>
          <w:sz w:val="24"/>
          <w:szCs w:val="24"/>
        </w:rPr>
        <w:t>Population allocataires</w:t>
      </w:r>
    </w:p>
    <w:p w14:paraId="7DC109E4" w14:textId="457E6C22" w:rsidR="00DE086D" w:rsidRPr="00D27984" w:rsidRDefault="00F752CF" w:rsidP="0089371E">
      <w:pPr>
        <w:pStyle w:val="ListParagraph"/>
        <w:numPr>
          <w:ilvl w:val="1"/>
          <w:numId w:val="11"/>
        </w:numPr>
        <w:jc w:val="both"/>
        <w:rPr>
          <w:rFonts w:ascii="Optima" w:hAnsi="Optima" w:cs="Arial"/>
          <w:color w:val="C00000"/>
          <w:sz w:val="24"/>
          <w:szCs w:val="24"/>
        </w:rPr>
      </w:pPr>
      <w:r w:rsidRPr="33126938">
        <w:rPr>
          <w:rFonts w:ascii="Optima" w:hAnsi="Optima" w:cs="Arial"/>
          <w:color w:val="C00000"/>
          <w:sz w:val="24"/>
          <w:szCs w:val="24"/>
        </w:rPr>
        <w:t>Données socio-économique</w:t>
      </w:r>
      <w:r w:rsidR="007D16D4" w:rsidRPr="33126938">
        <w:rPr>
          <w:rFonts w:ascii="Optima" w:hAnsi="Optima" w:cs="Arial"/>
          <w:color w:val="C00000"/>
          <w:sz w:val="24"/>
          <w:szCs w:val="24"/>
        </w:rPr>
        <w:t>s</w:t>
      </w:r>
      <w:r w:rsidR="00BC4FFE" w:rsidRPr="33126938">
        <w:rPr>
          <w:rFonts w:ascii="Optima" w:hAnsi="Optima" w:cs="Arial"/>
          <w:color w:val="C00000"/>
          <w:sz w:val="24"/>
          <w:szCs w:val="24"/>
        </w:rPr>
        <w:t xml:space="preserve"> (emploi</w:t>
      </w:r>
      <w:r w:rsidR="00F908E4" w:rsidRPr="33126938">
        <w:rPr>
          <w:rFonts w:ascii="Optima" w:hAnsi="Optima" w:cs="Arial"/>
          <w:color w:val="C00000"/>
          <w:sz w:val="24"/>
          <w:szCs w:val="24"/>
        </w:rPr>
        <w:t>, vulnérabilité…)</w:t>
      </w:r>
    </w:p>
    <w:p w14:paraId="1469DBEB" w14:textId="22099157" w:rsidR="003522AA" w:rsidRPr="0044166B" w:rsidRDefault="00916170"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Les prestations versées par la Caf</w:t>
      </w:r>
    </w:p>
    <w:p w14:paraId="10186186" w14:textId="4D111D31" w:rsidR="004D7C20" w:rsidRPr="0044166B" w:rsidRDefault="004D7C20" w:rsidP="33126938">
      <w:pPr>
        <w:pStyle w:val="ListParagraph"/>
        <w:jc w:val="both"/>
        <w:rPr>
          <w:rFonts w:ascii="Optima" w:eastAsia="Times New Roman" w:hAnsi="Optima" w:cs="Arial"/>
          <w:color w:val="C00000"/>
          <w:sz w:val="24"/>
          <w:szCs w:val="24"/>
          <w:lang w:eastAsia="ja-JP"/>
        </w:rPr>
      </w:pPr>
    </w:p>
    <w:p w14:paraId="021843D8" w14:textId="25F8D35E" w:rsidR="00E50360" w:rsidRDefault="34E0E12B" w:rsidP="0089371E">
      <w:pPr>
        <w:pStyle w:val="ListParagraph"/>
        <w:numPr>
          <w:ilvl w:val="0"/>
          <w:numId w:val="11"/>
        </w:numPr>
        <w:jc w:val="both"/>
        <w:rPr>
          <w:rFonts w:ascii="Optima" w:eastAsia="Times New Roman" w:hAnsi="Optima" w:cs="Arial"/>
          <w:b/>
          <w:bCs/>
          <w:color w:val="C00000"/>
          <w:sz w:val="24"/>
          <w:szCs w:val="24"/>
          <w:lang w:eastAsia="ja-JP"/>
        </w:rPr>
      </w:pPr>
      <w:r w:rsidRPr="33126938">
        <w:rPr>
          <w:rFonts w:ascii="Optima" w:eastAsia="Times New Roman" w:hAnsi="Optima" w:cs="Arial"/>
          <w:b/>
          <w:bCs/>
          <w:color w:val="C00000"/>
          <w:sz w:val="24"/>
          <w:szCs w:val="24"/>
          <w:lang w:eastAsia="ja-JP"/>
        </w:rPr>
        <w:t>Analyses par</w:t>
      </w:r>
      <w:r w:rsidR="00CF6369" w:rsidRPr="33126938">
        <w:rPr>
          <w:rFonts w:ascii="Optima" w:eastAsia="Times New Roman" w:hAnsi="Optima" w:cs="Arial"/>
          <w:b/>
          <w:bCs/>
          <w:color w:val="C00000"/>
          <w:sz w:val="24"/>
          <w:szCs w:val="24"/>
          <w:lang w:eastAsia="ja-JP"/>
        </w:rPr>
        <w:t xml:space="preserve"> thématique</w:t>
      </w:r>
    </w:p>
    <w:p w14:paraId="78AB9FC1" w14:textId="77777777" w:rsidR="0044166B" w:rsidRDefault="0044166B" w:rsidP="33126938">
      <w:pPr>
        <w:pStyle w:val="ListParagraph"/>
        <w:jc w:val="both"/>
        <w:rPr>
          <w:rFonts w:ascii="Optima" w:eastAsia="Times New Roman" w:hAnsi="Optima" w:cs="Arial"/>
          <w:color w:val="C00000"/>
          <w:sz w:val="24"/>
          <w:szCs w:val="24"/>
          <w:lang w:eastAsia="ja-JP"/>
        </w:rPr>
      </w:pPr>
    </w:p>
    <w:p w14:paraId="0945C595" w14:textId="5BE7D22D" w:rsidR="0000087B" w:rsidRPr="0044166B" w:rsidRDefault="00872DC5"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Petite Enfance</w:t>
      </w:r>
    </w:p>
    <w:p w14:paraId="48B5237F" w14:textId="3293674C" w:rsidR="0567BD96" w:rsidRDefault="0567BD96" w:rsidP="33126938">
      <w:pPr>
        <w:jc w:val="both"/>
        <w:rPr>
          <w:rFonts w:ascii="Optima" w:eastAsia="Optima" w:hAnsi="Optima" w:cs="Optima"/>
          <w:color w:val="C00000"/>
          <w:sz w:val="24"/>
          <w:szCs w:val="24"/>
        </w:rPr>
      </w:pPr>
      <w:r w:rsidRPr="33126938">
        <w:rPr>
          <w:rFonts w:ascii="Optima" w:eastAsia="Optima" w:hAnsi="Optima" w:cs="Optima"/>
          <w:color w:val="C00000"/>
          <w:sz w:val="24"/>
          <w:szCs w:val="24"/>
        </w:rPr>
        <w:t>Afin de répondre aux exigences du décret relatif au schéma pluriannuel de maintien et de développement de l’offre d’accueil du jeune enfant prévus à l’article L. 214-1-3 du code de l’action sociale et des familles, les Autorités organisatrices devront :</w:t>
      </w:r>
    </w:p>
    <w:p w14:paraId="0BBA2C81" w14:textId="09FC23C6" w:rsidR="38B71C4C" w:rsidRDefault="38B71C4C" w:rsidP="0089371E">
      <w:pPr>
        <w:pStyle w:val="ListParagraph"/>
        <w:numPr>
          <w:ilvl w:val="0"/>
          <w:numId w:val="4"/>
        </w:numPr>
        <w:spacing w:after="0"/>
        <w:jc w:val="both"/>
        <w:rPr>
          <w:rFonts w:ascii="Optima" w:eastAsia="Optima" w:hAnsi="Optima" w:cs="Optima"/>
          <w:color w:val="C00000"/>
        </w:rPr>
      </w:pPr>
      <w:r w:rsidRPr="33126938">
        <w:rPr>
          <w:rFonts w:ascii="Optima" w:eastAsia="Optima" w:hAnsi="Optima" w:cs="Optima"/>
          <w:color w:val="C00000"/>
          <w:sz w:val="24"/>
          <w:szCs w:val="24"/>
        </w:rPr>
        <w:t>Répertorie</w:t>
      </w:r>
      <w:r w:rsidR="00123A3A">
        <w:rPr>
          <w:rFonts w:ascii="Optima" w:eastAsia="Optima" w:hAnsi="Optima" w:cs="Optima"/>
          <w:color w:val="C00000"/>
          <w:sz w:val="24"/>
          <w:szCs w:val="24"/>
        </w:rPr>
        <w:t>r</w:t>
      </w:r>
      <w:r w:rsidRPr="33126938">
        <w:rPr>
          <w:rFonts w:ascii="Optima" w:eastAsia="Optima" w:hAnsi="Optima" w:cs="Optima"/>
          <w:color w:val="C00000"/>
          <w:sz w:val="24"/>
          <w:szCs w:val="24"/>
        </w:rPr>
        <w:t xml:space="preserve"> les équipements, les services et les modes d'accueil existants pour l'accueil des enfants de moins de trois ans ;</w:t>
      </w:r>
    </w:p>
    <w:p w14:paraId="5C5F4914" w14:textId="61EF241D" w:rsidR="38B71C4C" w:rsidRDefault="38B71C4C" w:rsidP="0089371E">
      <w:pPr>
        <w:pStyle w:val="ListParagraph"/>
        <w:numPr>
          <w:ilvl w:val="0"/>
          <w:numId w:val="4"/>
        </w:numPr>
        <w:spacing w:after="0"/>
        <w:jc w:val="both"/>
        <w:rPr>
          <w:rFonts w:ascii="Optima" w:eastAsia="Optima" w:hAnsi="Optima" w:cs="Optima"/>
          <w:color w:val="C00000"/>
        </w:rPr>
      </w:pPr>
      <w:r w:rsidRPr="33126938">
        <w:rPr>
          <w:rFonts w:ascii="Optima" w:eastAsia="Optima" w:hAnsi="Optima" w:cs="Optima"/>
          <w:color w:val="C00000"/>
          <w:sz w:val="24"/>
          <w:szCs w:val="24"/>
        </w:rPr>
        <w:t>Précise</w:t>
      </w:r>
      <w:r w:rsidR="00123A3A">
        <w:rPr>
          <w:rFonts w:ascii="Optima" w:eastAsia="Optima" w:hAnsi="Optima" w:cs="Optima"/>
          <w:color w:val="C00000"/>
          <w:sz w:val="24"/>
          <w:szCs w:val="24"/>
        </w:rPr>
        <w:t>r</w:t>
      </w:r>
      <w:r w:rsidRPr="33126938">
        <w:rPr>
          <w:rFonts w:ascii="Optima" w:eastAsia="Optima" w:hAnsi="Optima" w:cs="Optima"/>
          <w:color w:val="C00000"/>
          <w:sz w:val="24"/>
          <w:szCs w:val="24"/>
        </w:rPr>
        <w:t xml:space="preserve"> les besoins des enfants de moins de trois ans et de leurs familles</w:t>
      </w:r>
    </w:p>
    <w:p w14:paraId="2AC58A5C" w14:textId="18BCE54D" w:rsidR="38B71C4C" w:rsidRDefault="38B71C4C" w:rsidP="0089371E">
      <w:pPr>
        <w:pStyle w:val="ListParagraph"/>
        <w:numPr>
          <w:ilvl w:val="0"/>
          <w:numId w:val="4"/>
        </w:numPr>
        <w:spacing w:after="0"/>
        <w:jc w:val="both"/>
        <w:rPr>
          <w:rFonts w:ascii="Optima" w:eastAsia="Optima" w:hAnsi="Optima" w:cs="Optima"/>
          <w:color w:val="C00000"/>
        </w:rPr>
      </w:pPr>
      <w:r w:rsidRPr="33126938">
        <w:rPr>
          <w:rFonts w:ascii="Optima" w:eastAsia="Optima" w:hAnsi="Optima" w:cs="Optima"/>
          <w:color w:val="C00000"/>
          <w:sz w:val="24"/>
          <w:szCs w:val="24"/>
        </w:rPr>
        <w:t>Identifie</w:t>
      </w:r>
      <w:r w:rsidR="00123A3A">
        <w:rPr>
          <w:rFonts w:ascii="Optima" w:eastAsia="Optima" w:hAnsi="Optima" w:cs="Optima"/>
          <w:color w:val="C00000"/>
          <w:sz w:val="24"/>
          <w:szCs w:val="24"/>
        </w:rPr>
        <w:t>r</w:t>
      </w:r>
      <w:r w:rsidRPr="33126938">
        <w:rPr>
          <w:rFonts w:ascii="Optima" w:eastAsia="Optima" w:hAnsi="Optima" w:cs="Optima"/>
          <w:color w:val="C00000"/>
          <w:sz w:val="24"/>
          <w:szCs w:val="24"/>
        </w:rPr>
        <w:t xml:space="preserve"> les zones géographiques caractérisées par une offre d'accueil insuffisante ou par des difficultés dans l'accès à cette offre ;</w:t>
      </w:r>
    </w:p>
    <w:p w14:paraId="1A7518EF" w14:textId="1C64089C" w:rsidR="33126938" w:rsidRDefault="33126938" w:rsidP="33126938">
      <w:pPr>
        <w:jc w:val="both"/>
        <w:rPr>
          <w:rFonts w:ascii="Optima" w:hAnsi="Optima" w:cs="Arial"/>
          <w:color w:val="C00000"/>
          <w:sz w:val="24"/>
          <w:szCs w:val="24"/>
        </w:rPr>
      </w:pPr>
    </w:p>
    <w:p w14:paraId="116B11B4" w14:textId="742D7D93" w:rsidR="00791728" w:rsidRDefault="00791728"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Parentalité :</w:t>
      </w:r>
    </w:p>
    <w:p w14:paraId="4C9B7A91" w14:textId="3B20C704" w:rsidR="0016432E" w:rsidRDefault="00872DC5"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Enfance-Jeunesse</w:t>
      </w:r>
    </w:p>
    <w:p w14:paraId="18CDCCB9" w14:textId="723E1588" w:rsidR="00872DC5" w:rsidRDefault="00D21751"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hAnsi="Optima" w:cs="Arial"/>
          <w:color w:val="C00000"/>
          <w:sz w:val="24"/>
          <w:szCs w:val="24"/>
        </w:rPr>
        <w:t>L</w:t>
      </w:r>
      <w:r w:rsidR="0069406E" w:rsidRPr="33126938">
        <w:rPr>
          <w:rFonts w:ascii="Optima" w:hAnsi="Optima" w:cs="Arial"/>
          <w:color w:val="C00000"/>
          <w:sz w:val="24"/>
          <w:szCs w:val="24"/>
        </w:rPr>
        <w:t>’a</w:t>
      </w:r>
      <w:r w:rsidR="00872DC5" w:rsidRPr="33126938">
        <w:rPr>
          <w:rFonts w:ascii="Optima" w:eastAsia="Times New Roman" w:hAnsi="Optima" w:cs="Arial"/>
          <w:color w:val="C00000"/>
          <w:sz w:val="24"/>
          <w:szCs w:val="24"/>
          <w:lang w:eastAsia="ja-JP"/>
        </w:rPr>
        <w:t>nimation de la vie sociale</w:t>
      </w:r>
    </w:p>
    <w:p w14:paraId="75B6B60C" w14:textId="22AA657F" w:rsidR="00872DC5" w:rsidRDefault="00872DC5"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Logement</w:t>
      </w:r>
      <w:r w:rsidR="00796416" w:rsidRPr="33126938">
        <w:rPr>
          <w:rFonts w:ascii="Optima" w:eastAsia="Times New Roman" w:hAnsi="Optima" w:cs="Arial"/>
          <w:color w:val="C00000"/>
          <w:sz w:val="24"/>
          <w:szCs w:val="24"/>
          <w:lang w:eastAsia="ja-JP"/>
        </w:rPr>
        <w:t xml:space="preserve"> et cadre de vie </w:t>
      </w:r>
    </w:p>
    <w:p w14:paraId="04011D40" w14:textId="53C6D6FD" w:rsidR="00016135" w:rsidRDefault="00041327"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L’</w:t>
      </w:r>
      <w:r w:rsidR="005A4186" w:rsidRPr="33126938">
        <w:rPr>
          <w:rFonts w:ascii="Optima" w:eastAsia="Times New Roman" w:hAnsi="Optima" w:cs="Arial"/>
          <w:color w:val="C00000"/>
          <w:sz w:val="24"/>
          <w:szCs w:val="24"/>
          <w:lang w:eastAsia="ja-JP"/>
        </w:rPr>
        <w:t>a</w:t>
      </w:r>
      <w:r w:rsidRPr="33126938">
        <w:rPr>
          <w:rFonts w:ascii="Optima" w:eastAsia="Times New Roman" w:hAnsi="Optima" w:cs="Arial"/>
          <w:color w:val="C00000"/>
          <w:sz w:val="24"/>
          <w:szCs w:val="24"/>
          <w:lang w:eastAsia="ja-JP"/>
        </w:rPr>
        <w:t>ccès aux droits</w:t>
      </w:r>
      <w:r w:rsidR="00B76044" w:rsidRPr="33126938">
        <w:rPr>
          <w:rFonts w:ascii="Optima" w:eastAsia="Times New Roman" w:hAnsi="Optima" w:cs="Arial"/>
          <w:color w:val="C00000"/>
          <w:sz w:val="24"/>
          <w:szCs w:val="24"/>
          <w:lang w:eastAsia="ja-JP"/>
        </w:rPr>
        <w:t xml:space="preserve"> et aux services</w:t>
      </w:r>
    </w:p>
    <w:p w14:paraId="01788013" w14:textId="55476F79" w:rsidR="00041327" w:rsidRDefault="00B76044" w:rsidP="0089371E">
      <w:pPr>
        <w:pStyle w:val="ListParagraph"/>
        <w:numPr>
          <w:ilvl w:val="1"/>
          <w:numId w:val="11"/>
        </w:numPr>
        <w:jc w:val="both"/>
        <w:rPr>
          <w:rFonts w:ascii="Optima" w:eastAsia="Times New Roman" w:hAnsi="Optima" w:cs="Arial"/>
          <w:color w:val="C00000"/>
          <w:sz w:val="24"/>
          <w:szCs w:val="24"/>
          <w:lang w:eastAsia="ja-JP"/>
        </w:rPr>
      </w:pPr>
      <w:r w:rsidRPr="33126938">
        <w:rPr>
          <w:rFonts w:ascii="Optima" w:eastAsia="Times New Roman" w:hAnsi="Optima" w:cs="Arial"/>
          <w:color w:val="C00000"/>
          <w:sz w:val="24"/>
          <w:szCs w:val="24"/>
          <w:lang w:eastAsia="ja-JP"/>
        </w:rPr>
        <w:t>Insertion, autonomie et i</w:t>
      </w:r>
      <w:r w:rsidR="00D21751" w:rsidRPr="33126938">
        <w:rPr>
          <w:rFonts w:ascii="Optima" w:eastAsia="Times New Roman" w:hAnsi="Optima" w:cs="Arial"/>
          <w:color w:val="C00000"/>
          <w:sz w:val="24"/>
          <w:szCs w:val="24"/>
          <w:lang w:eastAsia="ja-JP"/>
        </w:rPr>
        <w:t>nclusion handicap</w:t>
      </w:r>
    </w:p>
    <w:p w14:paraId="0FE4C8E9" w14:textId="77777777" w:rsidR="001521FB" w:rsidRPr="00141677" w:rsidRDefault="001521FB" w:rsidP="005F2601">
      <w:pPr>
        <w:pStyle w:val="ListParagraph"/>
        <w:jc w:val="both"/>
        <w:rPr>
          <w:rFonts w:ascii="Optima" w:eastAsia="Times New Roman" w:hAnsi="Optima" w:cs="Arial"/>
          <w:sz w:val="24"/>
          <w:szCs w:val="24"/>
          <w:lang w:eastAsia="ja-JP"/>
        </w:rPr>
      </w:pPr>
    </w:p>
    <w:p w14:paraId="68C73B26" w14:textId="7ECFA095" w:rsidR="001521FB" w:rsidRPr="00141677" w:rsidRDefault="001521FB" w:rsidP="005F2601">
      <w:pPr>
        <w:pStyle w:val="ListParagraph"/>
        <w:jc w:val="both"/>
        <w:rPr>
          <w:rFonts w:ascii="Optima" w:eastAsia="Times New Roman" w:hAnsi="Optima" w:cs="Arial"/>
          <w:sz w:val="24"/>
          <w:szCs w:val="24"/>
          <w:lang w:eastAsia="ja-JP"/>
        </w:rPr>
      </w:pPr>
    </w:p>
    <w:p w14:paraId="3185666D" w14:textId="37791D72" w:rsidR="004704D4" w:rsidRDefault="004704D4" w:rsidP="005F2601">
      <w:pPr>
        <w:pStyle w:val="ListParagraph"/>
        <w:ind w:left="5037"/>
        <w:jc w:val="both"/>
      </w:pPr>
    </w:p>
    <w:p w14:paraId="01F3A114" w14:textId="77777777" w:rsidR="00CB3960" w:rsidRDefault="00CB3960" w:rsidP="005F2601">
      <w:pPr>
        <w:jc w:val="both"/>
        <w:rPr>
          <w:color w:val="FFFFFF"/>
        </w:rPr>
      </w:pPr>
    </w:p>
    <w:p w14:paraId="4326DFF4" w14:textId="77777777" w:rsidR="00595E91" w:rsidRDefault="00595E91" w:rsidP="005F2601">
      <w:pPr>
        <w:jc w:val="both"/>
        <w:rPr>
          <w:color w:val="FFFFFF"/>
        </w:rPr>
      </w:pPr>
    </w:p>
    <w:p w14:paraId="5F9D60C3" w14:textId="77777777" w:rsidR="00595E91" w:rsidRDefault="00595E91" w:rsidP="005F2601">
      <w:pPr>
        <w:jc w:val="both"/>
        <w:rPr>
          <w:color w:val="FFFFFF"/>
        </w:rPr>
      </w:pPr>
    </w:p>
    <w:p w14:paraId="656F4186" w14:textId="77777777" w:rsidR="00595E91" w:rsidRDefault="00595E91" w:rsidP="005F2601">
      <w:pPr>
        <w:jc w:val="both"/>
        <w:rPr>
          <w:color w:val="FFFFFF"/>
        </w:rPr>
      </w:pPr>
    </w:p>
    <w:p w14:paraId="610114E6" w14:textId="77777777" w:rsidR="00595E91" w:rsidRDefault="00595E91" w:rsidP="005F2601">
      <w:pPr>
        <w:jc w:val="both"/>
        <w:rPr>
          <w:color w:val="FFFFFF"/>
        </w:rPr>
      </w:pPr>
    </w:p>
    <w:p w14:paraId="53205CCE" w14:textId="77777777" w:rsidR="00595E91" w:rsidRDefault="00595E91" w:rsidP="005F2601">
      <w:pPr>
        <w:jc w:val="both"/>
        <w:rPr>
          <w:color w:val="FFFFFF"/>
        </w:rPr>
      </w:pPr>
    </w:p>
    <w:p w14:paraId="76BCC4BE" w14:textId="77777777" w:rsidR="00595E91" w:rsidRDefault="00595E91" w:rsidP="005F2601">
      <w:pPr>
        <w:jc w:val="both"/>
        <w:rPr>
          <w:color w:val="FFFFFF"/>
        </w:rPr>
      </w:pPr>
    </w:p>
    <w:p w14:paraId="6D37D65B" w14:textId="77777777" w:rsidR="00595E91" w:rsidRDefault="00595E91" w:rsidP="005F2601">
      <w:pPr>
        <w:jc w:val="both"/>
        <w:rPr>
          <w:color w:val="FFFFFF"/>
        </w:rPr>
      </w:pPr>
    </w:p>
    <w:p w14:paraId="7608626A" w14:textId="77777777" w:rsidR="00595E91" w:rsidRDefault="00595E91" w:rsidP="005F2601">
      <w:pPr>
        <w:jc w:val="both"/>
        <w:rPr>
          <w:color w:val="FFFFFF"/>
        </w:rPr>
      </w:pPr>
    </w:p>
    <w:p w14:paraId="6C96E092" w14:textId="77777777" w:rsidR="00595E91" w:rsidRDefault="00595E91" w:rsidP="005F2601">
      <w:pPr>
        <w:jc w:val="both"/>
        <w:rPr>
          <w:color w:val="FFFFFF"/>
        </w:rPr>
      </w:pPr>
    </w:p>
    <w:p w14:paraId="57018D35" w14:textId="77777777" w:rsidR="00595E91" w:rsidRDefault="00595E91" w:rsidP="005F2601">
      <w:pPr>
        <w:jc w:val="both"/>
        <w:rPr>
          <w:color w:val="FFFFFF"/>
        </w:rPr>
      </w:pPr>
    </w:p>
    <w:p w14:paraId="2E346609" w14:textId="77777777" w:rsidR="00595E91" w:rsidRDefault="00595E91" w:rsidP="005F2601">
      <w:pPr>
        <w:jc w:val="both"/>
        <w:rPr>
          <w:color w:val="FFFFFF"/>
        </w:rPr>
      </w:pPr>
    </w:p>
    <w:p w14:paraId="61B44762" w14:textId="77777777" w:rsidR="00595E91" w:rsidRDefault="00595E91" w:rsidP="005F2601">
      <w:pPr>
        <w:jc w:val="both"/>
        <w:rPr>
          <w:color w:val="FFFFFF"/>
        </w:rPr>
      </w:pPr>
    </w:p>
    <w:p w14:paraId="55BE1E71" w14:textId="77777777" w:rsidR="00595E91" w:rsidRDefault="00595E91" w:rsidP="005F2601">
      <w:pPr>
        <w:jc w:val="both"/>
        <w:rPr>
          <w:color w:val="FFFFFF"/>
        </w:rPr>
      </w:pPr>
    </w:p>
    <w:p w14:paraId="7235E5D3" w14:textId="77777777" w:rsidR="00595E91" w:rsidRDefault="00595E91" w:rsidP="005F2601">
      <w:pPr>
        <w:jc w:val="both"/>
        <w:rPr>
          <w:color w:val="FFFFFF"/>
        </w:rPr>
      </w:pPr>
    </w:p>
    <w:p w14:paraId="681F79FF" w14:textId="77777777" w:rsidR="00595E91" w:rsidRDefault="00595E91" w:rsidP="005F2601">
      <w:pPr>
        <w:jc w:val="both"/>
        <w:rPr>
          <w:color w:val="FFFFFF"/>
        </w:rPr>
      </w:pPr>
    </w:p>
    <w:p w14:paraId="59CB54CE" w14:textId="77777777" w:rsidR="00595E91" w:rsidRDefault="00595E91" w:rsidP="005F2601">
      <w:pPr>
        <w:jc w:val="both"/>
        <w:rPr>
          <w:color w:val="FFFFFF"/>
        </w:rPr>
      </w:pPr>
    </w:p>
    <w:p w14:paraId="1E985D53" w14:textId="77777777" w:rsidR="00595E91" w:rsidRDefault="00595E91" w:rsidP="005F2601">
      <w:pPr>
        <w:jc w:val="both"/>
        <w:rPr>
          <w:color w:val="FFFFFF"/>
        </w:rPr>
      </w:pPr>
    </w:p>
    <w:p w14:paraId="17A2618C" w14:textId="77777777" w:rsidR="00595E91" w:rsidRDefault="00595E91" w:rsidP="005F2601">
      <w:pPr>
        <w:jc w:val="both"/>
        <w:rPr>
          <w:color w:val="FFFFFF"/>
        </w:rPr>
      </w:pPr>
    </w:p>
    <w:p w14:paraId="44DAB8B3" w14:textId="77777777" w:rsidR="00595E91" w:rsidRDefault="00595E91" w:rsidP="005F2601">
      <w:pPr>
        <w:jc w:val="both"/>
        <w:rPr>
          <w:color w:val="FFFFFF"/>
        </w:rPr>
      </w:pPr>
    </w:p>
    <w:p w14:paraId="61CFCCBA" w14:textId="77777777" w:rsidR="00595E91" w:rsidRDefault="00595E91" w:rsidP="005F2601">
      <w:pPr>
        <w:jc w:val="both"/>
        <w:rPr>
          <w:color w:val="FFFFFF"/>
        </w:rPr>
      </w:pPr>
    </w:p>
    <w:p w14:paraId="483B7095" w14:textId="15C3A902" w:rsidR="00C37EA6" w:rsidRDefault="00C37EA6" w:rsidP="38B6B87B">
      <w:pPr>
        <w:suppressAutoHyphens w:val="0"/>
        <w:jc w:val="both"/>
        <w:rPr>
          <w:color w:val="FFFFFF"/>
        </w:rPr>
      </w:pPr>
    </w:p>
    <w:p w14:paraId="563CC8C6" w14:textId="77777777" w:rsidR="00760406" w:rsidRDefault="00760406" w:rsidP="004D659D">
      <w:pPr>
        <w:rPr>
          <w:color w:val="FFFFFF"/>
        </w:rPr>
      </w:pPr>
    </w:p>
    <w:p w14:paraId="26F49625" w14:textId="79E39B27" w:rsidR="00552C2B" w:rsidRPr="00D5563C" w:rsidRDefault="00BA3516" w:rsidP="009E7E16">
      <w:pPr>
        <w:pStyle w:val="Heading2"/>
      </w:pPr>
      <w:r>
        <w:t>A</w:t>
      </w:r>
      <w:r w:rsidR="004D659D" w:rsidRPr="00C90CBC">
        <w:t xml:space="preserve">nnexe </w:t>
      </w:r>
      <w:r w:rsidR="004D659D" w:rsidRPr="00C931AF">
        <w:t xml:space="preserve">2 – </w:t>
      </w:r>
      <w:r w:rsidR="004D659D" w:rsidRPr="00F870E4">
        <w:t>Liste des équipements et services</w:t>
      </w:r>
      <w:r w:rsidR="0069406E">
        <w:t xml:space="preserve"> soutenus par la collectivité locale compétente</w:t>
      </w:r>
    </w:p>
    <w:p w14:paraId="3EECA8D8" w14:textId="77777777" w:rsidR="00760406" w:rsidRDefault="00760406" w:rsidP="0057338F">
      <w:pPr>
        <w:jc w:val="both"/>
        <w:rPr>
          <w:rFonts w:ascii="Optima" w:hAnsi="Optima" w:cs="Arial"/>
          <w:b/>
          <w:i/>
          <w:iCs/>
          <w:sz w:val="24"/>
          <w:szCs w:val="24"/>
        </w:rPr>
      </w:pPr>
    </w:p>
    <w:p w14:paraId="136106CC" w14:textId="77777777" w:rsidR="00760406" w:rsidRDefault="00760406" w:rsidP="0057338F">
      <w:pPr>
        <w:jc w:val="both"/>
        <w:rPr>
          <w:rFonts w:ascii="Optima" w:hAnsi="Optima" w:cs="Arial"/>
          <w:b/>
          <w:i/>
          <w:iCs/>
          <w:sz w:val="24"/>
          <w:szCs w:val="24"/>
        </w:rPr>
      </w:pPr>
    </w:p>
    <w:p w14:paraId="0F8364E5" w14:textId="03FCC6BE" w:rsidR="0017756E" w:rsidRPr="00BE5708" w:rsidRDefault="0017756E" w:rsidP="0057338F">
      <w:pPr>
        <w:jc w:val="both"/>
        <w:rPr>
          <w:rFonts w:ascii="Optima" w:hAnsi="Optima" w:cs="Arial"/>
          <w:b/>
          <w:i/>
          <w:iCs/>
          <w:sz w:val="24"/>
          <w:szCs w:val="24"/>
        </w:rPr>
      </w:pPr>
      <w:r w:rsidRPr="00BE5708">
        <w:rPr>
          <w:rFonts w:ascii="Optima" w:hAnsi="Optima" w:cs="Arial"/>
          <w:b/>
          <w:i/>
          <w:iCs/>
          <w:sz w:val="24"/>
          <w:szCs w:val="24"/>
        </w:rPr>
        <w:t>(</w:t>
      </w:r>
      <w:r w:rsidRPr="00BE5708">
        <w:rPr>
          <w:rFonts w:ascii="Optima" w:hAnsi="Optima" w:cs="Arial"/>
          <w:b/>
          <w:i/>
          <w:iCs/>
          <w:sz w:val="24"/>
          <w:szCs w:val="24"/>
          <w:u w:val="single"/>
        </w:rPr>
        <w:t>Une liste des équipements</w:t>
      </w:r>
      <w:r w:rsidR="004D659D" w:rsidRPr="00BE5708">
        <w:rPr>
          <w:rFonts w:ascii="Optima" w:hAnsi="Optima" w:cs="Arial"/>
          <w:b/>
          <w:i/>
          <w:iCs/>
          <w:sz w:val="24"/>
          <w:szCs w:val="24"/>
          <w:u w:val="single"/>
        </w:rPr>
        <w:t xml:space="preserve"> </w:t>
      </w:r>
      <w:r w:rsidRPr="00BE5708">
        <w:rPr>
          <w:rFonts w:ascii="Optima" w:hAnsi="Optima" w:cs="Arial"/>
          <w:b/>
          <w:i/>
          <w:iCs/>
          <w:sz w:val="24"/>
          <w:szCs w:val="24"/>
          <w:u w:val="single"/>
        </w:rPr>
        <w:t>et services par signataire</w:t>
      </w:r>
      <w:r w:rsidRPr="00BE5708">
        <w:rPr>
          <w:rFonts w:ascii="Optima" w:hAnsi="Optima" w:cs="Arial"/>
          <w:b/>
          <w:i/>
          <w:iCs/>
          <w:sz w:val="24"/>
          <w:szCs w:val="24"/>
        </w:rPr>
        <w:t xml:space="preserve"> dans le respect des compétences détenues)</w:t>
      </w:r>
    </w:p>
    <w:p w14:paraId="3B1B1A3C" w14:textId="77777777" w:rsidR="00137005" w:rsidRPr="00396D41" w:rsidRDefault="00137005" w:rsidP="0017756E">
      <w:pPr>
        <w:rPr>
          <w:rFonts w:ascii="Optima" w:hAnsi="Optima"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5810"/>
      </w:tblGrid>
      <w:tr w:rsidR="0017756E" w:rsidRPr="00396D41" w14:paraId="678E5CC3" w14:textId="77777777" w:rsidTr="00454759">
        <w:tc>
          <w:tcPr>
            <w:tcW w:w="8778" w:type="dxa"/>
            <w:gridSpan w:val="2"/>
          </w:tcPr>
          <w:p w14:paraId="6F84DD60" w14:textId="77777777" w:rsidR="00137005" w:rsidRDefault="00137005" w:rsidP="00137005">
            <w:pPr>
              <w:spacing w:before="120" w:after="120"/>
              <w:jc w:val="center"/>
              <w:rPr>
                <w:rFonts w:ascii="Optima" w:hAnsi="Optima" w:cs="Arial"/>
                <w:b/>
                <w:sz w:val="24"/>
                <w:szCs w:val="24"/>
              </w:rPr>
            </w:pPr>
          </w:p>
          <w:p w14:paraId="5A22B598" w14:textId="50B94B26" w:rsidR="0017756E" w:rsidRDefault="0017756E" w:rsidP="00137005">
            <w:pPr>
              <w:spacing w:before="120" w:after="120"/>
              <w:jc w:val="center"/>
              <w:rPr>
                <w:rFonts w:ascii="Optima" w:hAnsi="Optima" w:cs="Arial"/>
                <w:b/>
                <w:sz w:val="24"/>
                <w:szCs w:val="24"/>
              </w:rPr>
            </w:pPr>
            <w:r w:rsidRPr="00396D41">
              <w:rPr>
                <w:rFonts w:ascii="Optima" w:hAnsi="Optima" w:cs="Arial"/>
                <w:b/>
                <w:sz w:val="24"/>
                <w:szCs w:val="24"/>
              </w:rPr>
              <w:t xml:space="preserve"> NOM DE LA COLLECTIVITE LOCALE SIGNATAIRE </w:t>
            </w:r>
          </w:p>
          <w:p w14:paraId="70A0E56C" w14:textId="14F77032" w:rsidR="00137005" w:rsidRPr="00396D41" w:rsidRDefault="00137005" w:rsidP="00137005">
            <w:pPr>
              <w:spacing w:before="120" w:after="120"/>
              <w:rPr>
                <w:rFonts w:ascii="Optima" w:hAnsi="Optima" w:cs="Arial"/>
                <w:b/>
                <w:sz w:val="24"/>
                <w:szCs w:val="24"/>
              </w:rPr>
            </w:pPr>
          </w:p>
        </w:tc>
      </w:tr>
      <w:tr w:rsidR="0017756E" w:rsidRPr="00396D41" w14:paraId="0E8E17A3" w14:textId="77777777" w:rsidTr="00454759">
        <w:tc>
          <w:tcPr>
            <w:tcW w:w="2968" w:type="dxa"/>
          </w:tcPr>
          <w:p w14:paraId="5B89A0D8" w14:textId="5F1FD1EC" w:rsidR="0017756E" w:rsidRPr="00396D41" w:rsidRDefault="0017756E" w:rsidP="00137005">
            <w:pPr>
              <w:spacing w:before="120" w:after="120"/>
              <w:jc w:val="center"/>
              <w:rPr>
                <w:rFonts w:ascii="Optima" w:hAnsi="Optima" w:cs="Arial"/>
                <w:b/>
                <w:sz w:val="24"/>
                <w:szCs w:val="24"/>
              </w:rPr>
            </w:pPr>
            <w:r w:rsidRPr="00396D41">
              <w:rPr>
                <w:rFonts w:ascii="Optima" w:hAnsi="Optima" w:cs="Arial"/>
                <w:b/>
                <w:sz w:val="24"/>
                <w:szCs w:val="24"/>
              </w:rPr>
              <w:t>TYPE DE STRUCT</w:t>
            </w:r>
            <w:r w:rsidR="00BA7A8B">
              <w:rPr>
                <w:rFonts w:ascii="Optima" w:hAnsi="Optima" w:cs="Arial"/>
                <w:b/>
                <w:sz w:val="24"/>
                <w:szCs w:val="24"/>
              </w:rPr>
              <w:t>U</w:t>
            </w:r>
            <w:r w:rsidRPr="00396D41">
              <w:rPr>
                <w:rFonts w:ascii="Optima" w:hAnsi="Optima" w:cs="Arial"/>
                <w:b/>
                <w:sz w:val="24"/>
                <w:szCs w:val="24"/>
              </w:rPr>
              <w:t>RE</w:t>
            </w:r>
          </w:p>
        </w:tc>
        <w:tc>
          <w:tcPr>
            <w:tcW w:w="5810" w:type="dxa"/>
          </w:tcPr>
          <w:p w14:paraId="49EC6FE9" w14:textId="7397F8A4" w:rsidR="0017756E" w:rsidRPr="00396D41" w:rsidRDefault="0017756E" w:rsidP="00137005">
            <w:pPr>
              <w:spacing w:before="120" w:after="120"/>
              <w:jc w:val="center"/>
              <w:rPr>
                <w:rFonts w:ascii="Optima" w:hAnsi="Optima" w:cs="Arial"/>
                <w:b/>
                <w:sz w:val="24"/>
                <w:szCs w:val="24"/>
              </w:rPr>
            </w:pPr>
            <w:r w:rsidRPr="00396D41">
              <w:rPr>
                <w:rFonts w:ascii="Optima" w:hAnsi="Optima" w:cs="Arial"/>
                <w:b/>
                <w:sz w:val="24"/>
                <w:szCs w:val="24"/>
              </w:rPr>
              <w:t>NOM ET ADRESSE DE LA STRUCTURE</w:t>
            </w:r>
          </w:p>
        </w:tc>
      </w:tr>
      <w:tr w:rsidR="0017756E" w:rsidRPr="00396D41" w14:paraId="53193180" w14:textId="77777777" w:rsidTr="00454759">
        <w:tc>
          <w:tcPr>
            <w:tcW w:w="2968" w:type="dxa"/>
          </w:tcPr>
          <w:p w14:paraId="7C2D8175" w14:textId="4212D650" w:rsidR="0017756E" w:rsidRPr="00F23212" w:rsidRDefault="0017756E" w:rsidP="00137005">
            <w:pPr>
              <w:spacing w:before="120" w:after="120"/>
              <w:rPr>
                <w:rFonts w:ascii="Optima" w:hAnsi="Optima"/>
                <w:bCs/>
                <w:sz w:val="24"/>
                <w:szCs w:val="24"/>
              </w:rPr>
            </w:pPr>
            <w:r w:rsidRPr="00F23212">
              <w:rPr>
                <w:rFonts w:ascii="Optima" w:hAnsi="Optima" w:cs="Arial"/>
                <w:bCs/>
                <w:sz w:val="24"/>
                <w:szCs w:val="24"/>
              </w:rPr>
              <w:t>EAJE</w:t>
            </w:r>
            <w:r w:rsidR="00A02B5E" w:rsidRPr="00F23212">
              <w:rPr>
                <w:rFonts w:ascii="Optima" w:hAnsi="Optima" w:cs="Arial"/>
                <w:bCs/>
                <w:sz w:val="24"/>
                <w:szCs w:val="24"/>
              </w:rPr>
              <w:t xml:space="preserve"> PSU</w:t>
            </w:r>
          </w:p>
        </w:tc>
        <w:tc>
          <w:tcPr>
            <w:tcW w:w="5810" w:type="dxa"/>
          </w:tcPr>
          <w:p w14:paraId="78CC5D03" w14:textId="77777777" w:rsidR="0017756E" w:rsidRPr="00396D41" w:rsidRDefault="0017756E" w:rsidP="00137005">
            <w:pPr>
              <w:spacing w:before="120" w:after="120"/>
              <w:rPr>
                <w:rFonts w:ascii="Optima" w:hAnsi="Optima"/>
                <w:sz w:val="24"/>
                <w:szCs w:val="24"/>
              </w:rPr>
            </w:pPr>
          </w:p>
        </w:tc>
      </w:tr>
      <w:tr w:rsidR="0017756E" w:rsidRPr="00396D41" w14:paraId="71E07016" w14:textId="77777777" w:rsidTr="00454759">
        <w:tc>
          <w:tcPr>
            <w:tcW w:w="2968" w:type="dxa"/>
          </w:tcPr>
          <w:p w14:paraId="55005C14" w14:textId="1639EE29" w:rsidR="0017756E" w:rsidRPr="00F23212" w:rsidRDefault="00A02B5E" w:rsidP="00137005">
            <w:pPr>
              <w:spacing w:before="120" w:after="120"/>
              <w:rPr>
                <w:rFonts w:ascii="Optima" w:hAnsi="Optima"/>
                <w:bCs/>
                <w:sz w:val="24"/>
                <w:szCs w:val="24"/>
              </w:rPr>
            </w:pPr>
            <w:r w:rsidRPr="00F23212">
              <w:rPr>
                <w:rFonts w:ascii="Optima" w:hAnsi="Optima"/>
                <w:bCs/>
                <w:sz w:val="24"/>
                <w:szCs w:val="24"/>
              </w:rPr>
              <w:t xml:space="preserve">EAJE </w:t>
            </w:r>
            <w:r w:rsidR="0060047B" w:rsidRPr="00F23212">
              <w:rPr>
                <w:rFonts w:ascii="Optima" w:hAnsi="Optima"/>
                <w:bCs/>
                <w:sz w:val="24"/>
                <w:szCs w:val="24"/>
              </w:rPr>
              <w:t>Micro-crèche Paje</w:t>
            </w:r>
          </w:p>
        </w:tc>
        <w:tc>
          <w:tcPr>
            <w:tcW w:w="5810" w:type="dxa"/>
          </w:tcPr>
          <w:p w14:paraId="09D956B7" w14:textId="77777777" w:rsidR="0017756E" w:rsidRPr="00396D41" w:rsidRDefault="0017756E" w:rsidP="00137005">
            <w:pPr>
              <w:spacing w:before="120" w:after="120"/>
              <w:rPr>
                <w:rFonts w:ascii="Optima" w:hAnsi="Optima"/>
                <w:sz w:val="24"/>
                <w:szCs w:val="24"/>
              </w:rPr>
            </w:pPr>
          </w:p>
        </w:tc>
      </w:tr>
      <w:tr w:rsidR="0017756E" w:rsidRPr="00396D41" w14:paraId="1410A7B8" w14:textId="77777777" w:rsidTr="00454759">
        <w:tc>
          <w:tcPr>
            <w:tcW w:w="2968" w:type="dxa"/>
          </w:tcPr>
          <w:p w14:paraId="1C2762F3" w14:textId="5E2E3819" w:rsidR="0017756E" w:rsidRPr="00F23212" w:rsidRDefault="0063747F" w:rsidP="00137005">
            <w:pPr>
              <w:spacing w:before="120" w:after="120"/>
              <w:rPr>
                <w:rFonts w:ascii="Optima" w:hAnsi="Optima" w:cs="Arial"/>
                <w:bCs/>
                <w:sz w:val="24"/>
                <w:szCs w:val="24"/>
              </w:rPr>
            </w:pPr>
            <w:r>
              <w:rPr>
                <w:rFonts w:ascii="Optima" w:hAnsi="Optima" w:cs="Arial"/>
                <w:bCs/>
                <w:sz w:val="24"/>
                <w:szCs w:val="24"/>
              </w:rPr>
              <w:t>Maisons d’a</w:t>
            </w:r>
            <w:r w:rsidR="008C188D" w:rsidRPr="00F23212">
              <w:rPr>
                <w:rFonts w:ascii="Optima" w:hAnsi="Optima" w:cs="Arial"/>
                <w:bCs/>
                <w:sz w:val="24"/>
                <w:szCs w:val="24"/>
              </w:rPr>
              <w:t>ssis</w:t>
            </w:r>
            <w:r w:rsidR="0098037F" w:rsidRPr="00F23212">
              <w:rPr>
                <w:rFonts w:ascii="Optima" w:hAnsi="Optima" w:cs="Arial"/>
                <w:bCs/>
                <w:sz w:val="24"/>
                <w:szCs w:val="24"/>
              </w:rPr>
              <w:t>tants maternels</w:t>
            </w:r>
          </w:p>
        </w:tc>
        <w:tc>
          <w:tcPr>
            <w:tcW w:w="5810" w:type="dxa"/>
          </w:tcPr>
          <w:p w14:paraId="2E0BC1A5" w14:textId="77777777" w:rsidR="0017756E" w:rsidRPr="00396D41" w:rsidRDefault="0017756E" w:rsidP="00137005">
            <w:pPr>
              <w:spacing w:before="120" w:after="120"/>
              <w:rPr>
                <w:rFonts w:ascii="Optima" w:hAnsi="Optima"/>
                <w:sz w:val="24"/>
                <w:szCs w:val="24"/>
              </w:rPr>
            </w:pPr>
          </w:p>
        </w:tc>
      </w:tr>
      <w:tr w:rsidR="0017756E" w:rsidRPr="00396D41" w14:paraId="4A6306F9" w14:textId="77777777" w:rsidTr="00454759">
        <w:tc>
          <w:tcPr>
            <w:tcW w:w="2968" w:type="dxa"/>
          </w:tcPr>
          <w:p w14:paraId="5DFEE9FA" w14:textId="21DA1F70" w:rsidR="0017756E" w:rsidRPr="00F23212" w:rsidRDefault="0063747F" w:rsidP="00137005">
            <w:pPr>
              <w:spacing w:before="120" w:after="120"/>
              <w:rPr>
                <w:rFonts w:ascii="Optima" w:hAnsi="Optima" w:cs="Arial"/>
                <w:bCs/>
                <w:sz w:val="24"/>
                <w:szCs w:val="24"/>
              </w:rPr>
            </w:pPr>
            <w:r>
              <w:rPr>
                <w:rFonts w:ascii="Optima" w:hAnsi="Optima" w:cs="Arial"/>
                <w:bCs/>
                <w:sz w:val="24"/>
                <w:szCs w:val="24"/>
              </w:rPr>
              <w:t>Services d’a</w:t>
            </w:r>
            <w:r w:rsidR="0098037F" w:rsidRPr="00F23212">
              <w:rPr>
                <w:rFonts w:ascii="Optima" w:hAnsi="Optima" w:cs="Arial"/>
                <w:bCs/>
                <w:sz w:val="24"/>
                <w:szCs w:val="24"/>
              </w:rPr>
              <w:t>ccueil au domicile des parents</w:t>
            </w:r>
          </w:p>
        </w:tc>
        <w:tc>
          <w:tcPr>
            <w:tcW w:w="5810" w:type="dxa"/>
          </w:tcPr>
          <w:p w14:paraId="1762F523" w14:textId="77777777" w:rsidR="0017756E" w:rsidRPr="00396D41" w:rsidRDefault="0017756E" w:rsidP="00137005">
            <w:pPr>
              <w:spacing w:before="120" w:after="120"/>
              <w:rPr>
                <w:rFonts w:ascii="Optima" w:hAnsi="Optima"/>
                <w:sz w:val="24"/>
                <w:szCs w:val="24"/>
              </w:rPr>
            </w:pPr>
          </w:p>
        </w:tc>
      </w:tr>
      <w:tr w:rsidR="0017756E" w:rsidRPr="00396D41" w14:paraId="26EFC0CF" w14:textId="51B0FEDE" w:rsidTr="00454759">
        <w:tc>
          <w:tcPr>
            <w:tcW w:w="2968" w:type="dxa"/>
          </w:tcPr>
          <w:p w14:paraId="1773AA1F" w14:textId="58EFBC47" w:rsidR="0017756E" w:rsidRPr="00F23212" w:rsidRDefault="0098037F" w:rsidP="00137005">
            <w:pPr>
              <w:spacing w:before="120" w:after="120"/>
              <w:rPr>
                <w:rFonts w:ascii="Optima" w:hAnsi="Optima" w:cs="Arial"/>
                <w:bCs/>
                <w:sz w:val="24"/>
                <w:szCs w:val="24"/>
              </w:rPr>
            </w:pPr>
            <w:r w:rsidRPr="00F23212">
              <w:rPr>
                <w:rFonts w:ascii="Optima" w:hAnsi="Optima"/>
                <w:bCs/>
                <w:sz w:val="24"/>
                <w:szCs w:val="24"/>
              </w:rPr>
              <w:t>RPE</w:t>
            </w:r>
          </w:p>
        </w:tc>
        <w:tc>
          <w:tcPr>
            <w:tcW w:w="5810" w:type="dxa"/>
          </w:tcPr>
          <w:p w14:paraId="4B5214AB" w14:textId="682795F6" w:rsidR="0017756E" w:rsidRPr="00396D41" w:rsidRDefault="0017756E" w:rsidP="00137005">
            <w:pPr>
              <w:spacing w:before="120" w:after="120"/>
              <w:rPr>
                <w:rFonts w:ascii="Optima" w:hAnsi="Optima"/>
                <w:sz w:val="24"/>
                <w:szCs w:val="24"/>
              </w:rPr>
            </w:pPr>
          </w:p>
        </w:tc>
      </w:tr>
      <w:tr w:rsidR="0017756E" w:rsidRPr="00396D41" w14:paraId="7C5A091B" w14:textId="77777777" w:rsidTr="00454759">
        <w:tc>
          <w:tcPr>
            <w:tcW w:w="2968" w:type="dxa"/>
          </w:tcPr>
          <w:p w14:paraId="56C49320" w14:textId="55ECF50D" w:rsidR="0017756E" w:rsidRPr="00F23212" w:rsidRDefault="0063747F" w:rsidP="00137005">
            <w:pPr>
              <w:spacing w:before="120" w:after="120"/>
              <w:rPr>
                <w:rFonts w:ascii="Optima" w:hAnsi="Optima" w:cs="Arial"/>
                <w:bCs/>
                <w:sz w:val="24"/>
                <w:szCs w:val="24"/>
              </w:rPr>
            </w:pPr>
            <w:r>
              <w:rPr>
                <w:rFonts w:ascii="Optima" w:hAnsi="Optima" w:cs="Arial"/>
                <w:bCs/>
                <w:sz w:val="24"/>
                <w:szCs w:val="24"/>
              </w:rPr>
              <w:t>Structures mettant en place des d</w:t>
            </w:r>
            <w:r w:rsidR="00F82EA4" w:rsidRPr="00F23212">
              <w:rPr>
                <w:rFonts w:ascii="Optima" w:hAnsi="Optima" w:cs="Arial"/>
                <w:bCs/>
                <w:sz w:val="24"/>
                <w:szCs w:val="24"/>
              </w:rPr>
              <w:t>ispositifs passerelles</w:t>
            </w:r>
          </w:p>
        </w:tc>
        <w:tc>
          <w:tcPr>
            <w:tcW w:w="5810" w:type="dxa"/>
          </w:tcPr>
          <w:p w14:paraId="4E4D08DE" w14:textId="77777777" w:rsidR="0017756E" w:rsidRPr="00396D41" w:rsidRDefault="0017756E" w:rsidP="00137005">
            <w:pPr>
              <w:spacing w:before="120" w:after="120"/>
              <w:rPr>
                <w:rFonts w:ascii="Optima" w:hAnsi="Optima"/>
                <w:sz w:val="24"/>
                <w:szCs w:val="24"/>
              </w:rPr>
            </w:pPr>
          </w:p>
        </w:tc>
      </w:tr>
      <w:tr w:rsidR="000442AC" w:rsidRPr="00396D41" w14:paraId="6BFCF3F5" w14:textId="77777777" w:rsidTr="00454759">
        <w:tc>
          <w:tcPr>
            <w:tcW w:w="2968" w:type="dxa"/>
          </w:tcPr>
          <w:p w14:paraId="7F7A5321" w14:textId="61302526" w:rsidR="000442AC" w:rsidRPr="00F23212" w:rsidRDefault="0098037F" w:rsidP="00137005">
            <w:pPr>
              <w:spacing w:before="120" w:after="120"/>
              <w:rPr>
                <w:rFonts w:ascii="Optima" w:hAnsi="Optima" w:cs="Arial"/>
                <w:bCs/>
                <w:sz w:val="24"/>
                <w:szCs w:val="24"/>
              </w:rPr>
            </w:pPr>
            <w:r w:rsidRPr="00F23212">
              <w:rPr>
                <w:rFonts w:ascii="Optima" w:hAnsi="Optima" w:cs="Arial"/>
                <w:bCs/>
                <w:sz w:val="24"/>
                <w:szCs w:val="24"/>
              </w:rPr>
              <w:t>LAEP</w:t>
            </w:r>
          </w:p>
        </w:tc>
        <w:tc>
          <w:tcPr>
            <w:tcW w:w="5810" w:type="dxa"/>
          </w:tcPr>
          <w:p w14:paraId="12D40CD5" w14:textId="77777777" w:rsidR="000442AC" w:rsidRPr="00396D41" w:rsidRDefault="000442AC" w:rsidP="00137005">
            <w:pPr>
              <w:spacing w:before="120" w:after="120"/>
              <w:rPr>
                <w:rFonts w:ascii="Optima" w:hAnsi="Optima"/>
                <w:sz w:val="24"/>
                <w:szCs w:val="24"/>
              </w:rPr>
            </w:pPr>
          </w:p>
        </w:tc>
      </w:tr>
      <w:tr w:rsidR="0017756E" w:rsidRPr="00396D41" w14:paraId="4179DB02" w14:textId="77777777" w:rsidTr="00454759">
        <w:tc>
          <w:tcPr>
            <w:tcW w:w="2968" w:type="dxa"/>
          </w:tcPr>
          <w:p w14:paraId="251C568F" w14:textId="1C595716" w:rsidR="0017756E" w:rsidRPr="00F23212" w:rsidRDefault="0098037F" w:rsidP="00137005">
            <w:pPr>
              <w:spacing w:before="120" w:after="120"/>
              <w:rPr>
                <w:rFonts w:ascii="Optima" w:hAnsi="Optima" w:cs="Arial"/>
                <w:bCs/>
                <w:sz w:val="24"/>
                <w:szCs w:val="24"/>
              </w:rPr>
            </w:pPr>
            <w:r w:rsidRPr="00F23212">
              <w:rPr>
                <w:rFonts w:ascii="Optima" w:hAnsi="Optima" w:cs="Arial"/>
                <w:bCs/>
                <w:sz w:val="24"/>
                <w:szCs w:val="24"/>
              </w:rPr>
              <w:t>Maison des</w:t>
            </w:r>
            <w:r w:rsidR="00F23212" w:rsidRPr="00F23212">
              <w:rPr>
                <w:rFonts w:ascii="Optima" w:hAnsi="Optima" w:cs="Arial"/>
                <w:bCs/>
                <w:sz w:val="24"/>
                <w:szCs w:val="24"/>
              </w:rPr>
              <w:t xml:space="preserve"> 1000 premiers jours / Maison des parents</w:t>
            </w:r>
          </w:p>
        </w:tc>
        <w:tc>
          <w:tcPr>
            <w:tcW w:w="5810" w:type="dxa"/>
          </w:tcPr>
          <w:p w14:paraId="4B316844" w14:textId="77777777" w:rsidR="0017756E" w:rsidRPr="00396D41" w:rsidRDefault="0017756E" w:rsidP="00137005">
            <w:pPr>
              <w:spacing w:before="120" w:after="120"/>
              <w:rPr>
                <w:rFonts w:ascii="Optima" w:hAnsi="Optima"/>
                <w:sz w:val="24"/>
                <w:szCs w:val="24"/>
              </w:rPr>
            </w:pPr>
          </w:p>
        </w:tc>
      </w:tr>
      <w:tr w:rsidR="0017756E" w:rsidRPr="00396D41" w14:paraId="4B4B5761" w14:textId="77777777" w:rsidTr="00454759">
        <w:tc>
          <w:tcPr>
            <w:tcW w:w="2968" w:type="dxa"/>
          </w:tcPr>
          <w:p w14:paraId="7AD3C18D" w14:textId="01C69F44" w:rsidR="0017756E" w:rsidRPr="00F23212" w:rsidRDefault="00F23212" w:rsidP="00137005">
            <w:pPr>
              <w:spacing w:before="120" w:after="120"/>
              <w:rPr>
                <w:rFonts w:ascii="Optima" w:hAnsi="Optima" w:cs="Arial"/>
                <w:bCs/>
                <w:sz w:val="24"/>
                <w:szCs w:val="24"/>
              </w:rPr>
            </w:pPr>
            <w:r w:rsidRPr="00F23212">
              <w:rPr>
                <w:rFonts w:ascii="Optima" w:hAnsi="Optima"/>
                <w:bCs/>
                <w:sz w:val="24"/>
                <w:szCs w:val="24"/>
              </w:rPr>
              <w:t>Actions de soutien à la parentalité</w:t>
            </w:r>
          </w:p>
        </w:tc>
        <w:tc>
          <w:tcPr>
            <w:tcW w:w="5810" w:type="dxa"/>
          </w:tcPr>
          <w:p w14:paraId="28B538A8" w14:textId="77777777" w:rsidR="0017756E" w:rsidRPr="00396D41" w:rsidRDefault="0017756E" w:rsidP="00137005">
            <w:pPr>
              <w:spacing w:before="120" w:after="120"/>
              <w:rPr>
                <w:rFonts w:ascii="Optima" w:hAnsi="Optima"/>
                <w:sz w:val="24"/>
                <w:szCs w:val="24"/>
              </w:rPr>
            </w:pPr>
          </w:p>
        </w:tc>
      </w:tr>
      <w:tr w:rsidR="0017756E" w:rsidRPr="00396D41" w14:paraId="2D046C94" w14:textId="77777777" w:rsidTr="00454759">
        <w:tc>
          <w:tcPr>
            <w:tcW w:w="2968" w:type="dxa"/>
          </w:tcPr>
          <w:p w14:paraId="08945ADC" w14:textId="5424FC3A" w:rsidR="0017756E" w:rsidRPr="00F23212" w:rsidRDefault="0098037F" w:rsidP="00137005">
            <w:pPr>
              <w:spacing w:before="120" w:after="120"/>
              <w:rPr>
                <w:rFonts w:ascii="Optima" w:hAnsi="Optima"/>
                <w:bCs/>
                <w:sz w:val="24"/>
                <w:szCs w:val="24"/>
              </w:rPr>
            </w:pPr>
            <w:r w:rsidRPr="00F23212">
              <w:rPr>
                <w:rFonts w:ascii="Optima" w:hAnsi="Optima"/>
                <w:bCs/>
                <w:sz w:val="24"/>
                <w:szCs w:val="24"/>
              </w:rPr>
              <w:t>Alsh périscolaire/ Alsh extrascolaire</w:t>
            </w:r>
          </w:p>
        </w:tc>
        <w:tc>
          <w:tcPr>
            <w:tcW w:w="5810" w:type="dxa"/>
          </w:tcPr>
          <w:p w14:paraId="3E6E6ACF" w14:textId="77777777" w:rsidR="0017756E" w:rsidRPr="00396D41" w:rsidRDefault="0017756E" w:rsidP="00137005">
            <w:pPr>
              <w:spacing w:before="120" w:after="120"/>
              <w:rPr>
                <w:rFonts w:ascii="Optima" w:hAnsi="Optima"/>
                <w:sz w:val="24"/>
                <w:szCs w:val="24"/>
              </w:rPr>
            </w:pPr>
          </w:p>
        </w:tc>
      </w:tr>
      <w:tr w:rsidR="0017756E" w:rsidRPr="00396D41" w14:paraId="67DF66D4" w14:textId="661A1FE0" w:rsidTr="00454759">
        <w:tc>
          <w:tcPr>
            <w:tcW w:w="2968" w:type="dxa"/>
          </w:tcPr>
          <w:p w14:paraId="46FFB40B" w14:textId="3D94E737" w:rsidR="0098037F" w:rsidRPr="00F23212" w:rsidRDefault="0098037F" w:rsidP="00137005">
            <w:pPr>
              <w:spacing w:before="120" w:after="120"/>
              <w:rPr>
                <w:rFonts w:ascii="Optima" w:hAnsi="Optima"/>
                <w:bCs/>
                <w:sz w:val="24"/>
                <w:szCs w:val="24"/>
              </w:rPr>
            </w:pPr>
            <w:r w:rsidRPr="00F23212">
              <w:rPr>
                <w:rFonts w:ascii="Optima" w:hAnsi="Optima"/>
                <w:bCs/>
                <w:sz w:val="24"/>
                <w:szCs w:val="24"/>
              </w:rPr>
              <w:t>Accueil</w:t>
            </w:r>
            <w:r w:rsidR="00C16987">
              <w:rPr>
                <w:rFonts w:ascii="Optima" w:hAnsi="Optima"/>
                <w:bCs/>
                <w:sz w:val="24"/>
                <w:szCs w:val="24"/>
              </w:rPr>
              <w:t>s</w:t>
            </w:r>
            <w:r w:rsidRPr="00F23212">
              <w:rPr>
                <w:rFonts w:ascii="Optima" w:hAnsi="Optima"/>
                <w:bCs/>
                <w:sz w:val="24"/>
                <w:szCs w:val="24"/>
              </w:rPr>
              <w:t xml:space="preserve"> de jeunes</w:t>
            </w:r>
          </w:p>
        </w:tc>
        <w:tc>
          <w:tcPr>
            <w:tcW w:w="5810" w:type="dxa"/>
          </w:tcPr>
          <w:p w14:paraId="5AAADCA4" w14:textId="3EE80525" w:rsidR="0017756E" w:rsidRPr="00396D41" w:rsidRDefault="0017756E" w:rsidP="00137005">
            <w:pPr>
              <w:spacing w:before="120" w:after="120"/>
              <w:rPr>
                <w:rFonts w:ascii="Optima" w:hAnsi="Optima"/>
                <w:sz w:val="24"/>
                <w:szCs w:val="24"/>
              </w:rPr>
            </w:pPr>
          </w:p>
        </w:tc>
      </w:tr>
      <w:tr w:rsidR="0017756E" w:rsidRPr="00396D41" w14:paraId="60F2A6FC" w14:textId="77777777" w:rsidTr="00454759">
        <w:tc>
          <w:tcPr>
            <w:tcW w:w="2968" w:type="dxa"/>
          </w:tcPr>
          <w:p w14:paraId="0078B866" w14:textId="737CC3BD" w:rsidR="0017756E" w:rsidRPr="00F23212" w:rsidRDefault="00F23212" w:rsidP="00137005">
            <w:pPr>
              <w:spacing w:before="120" w:after="120"/>
              <w:rPr>
                <w:rFonts w:ascii="Optima" w:hAnsi="Optima" w:cs="Arial"/>
                <w:bCs/>
                <w:sz w:val="24"/>
                <w:szCs w:val="24"/>
              </w:rPr>
            </w:pPr>
            <w:r w:rsidRPr="00F23212">
              <w:rPr>
                <w:rFonts w:ascii="Optima" w:hAnsi="Optima"/>
                <w:bCs/>
                <w:sz w:val="24"/>
                <w:szCs w:val="24"/>
              </w:rPr>
              <w:t>CLAS</w:t>
            </w:r>
          </w:p>
        </w:tc>
        <w:tc>
          <w:tcPr>
            <w:tcW w:w="5810" w:type="dxa"/>
          </w:tcPr>
          <w:p w14:paraId="3246CB51" w14:textId="77777777" w:rsidR="0017756E" w:rsidRPr="00396D41" w:rsidRDefault="0017756E" w:rsidP="00137005">
            <w:pPr>
              <w:spacing w:before="120" w:after="120"/>
              <w:rPr>
                <w:rFonts w:ascii="Optima" w:hAnsi="Optima"/>
                <w:sz w:val="24"/>
                <w:szCs w:val="24"/>
              </w:rPr>
            </w:pPr>
          </w:p>
        </w:tc>
      </w:tr>
      <w:tr w:rsidR="0017756E" w:rsidRPr="00396D41" w14:paraId="79283D7B" w14:textId="77777777" w:rsidTr="00454759">
        <w:tc>
          <w:tcPr>
            <w:tcW w:w="2968" w:type="dxa"/>
          </w:tcPr>
          <w:p w14:paraId="0C824256" w14:textId="707C8541" w:rsidR="0017756E" w:rsidRPr="00F23212" w:rsidRDefault="00F23212" w:rsidP="00137005">
            <w:pPr>
              <w:spacing w:before="120" w:after="120"/>
              <w:rPr>
                <w:rFonts w:ascii="Optima" w:hAnsi="Optima"/>
                <w:bCs/>
                <w:sz w:val="24"/>
                <w:szCs w:val="24"/>
              </w:rPr>
            </w:pPr>
            <w:r>
              <w:rPr>
                <w:rFonts w:ascii="Optima" w:hAnsi="Optima"/>
                <w:bCs/>
                <w:sz w:val="24"/>
                <w:szCs w:val="24"/>
              </w:rPr>
              <w:t>C</w:t>
            </w:r>
            <w:r w:rsidRPr="00F23212">
              <w:rPr>
                <w:rFonts w:ascii="Optima" w:hAnsi="Optima"/>
                <w:bCs/>
                <w:sz w:val="24"/>
                <w:szCs w:val="24"/>
              </w:rPr>
              <w:t>entres sociaux</w:t>
            </w:r>
            <w:r>
              <w:rPr>
                <w:rFonts w:ascii="Optima" w:hAnsi="Optima"/>
                <w:bCs/>
                <w:sz w:val="24"/>
                <w:szCs w:val="24"/>
              </w:rPr>
              <w:t xml:space="preserve">/ Espace de vie sociale </w:t>
            </w:r>
          </w:p>
        </w:tc>
        <w:tc>
          <w:tcPr>
            <w:tcW w:w="5810" w:type="dxa"/>
          </w:tcPr>
          <w:p w14:paraId="7C37864D" w14:textId="77777777" w:rsidR="0017756E" w:rsidRPr="00396D41" w:rsidRDefault="0017756E" w:rsidP="00137005">
            <w:pPr>
              <w:spacing w:before="120" w:after="120"/>
              <w:rPr>
                <w:rFonts w:ascii="Optima" w:hAnsi="Optima"/>
                <w:sz w:val="24"/>
                <w:szCs w:val="24"/>
              </w:rPr>
            </w:pPr>
          </w:p>
        </w:tc>
      </w:tr>
      <w:tr w:rsidR="0017756E" w:rsidRPr="00396D41" w14:paraId="55E67CCB" w14:textId="77777777" w:rsidTr="00454759">
        <w:tc>
          <w:tcPr>
            <w:tcW w:w="2968" w:type="dxa"/>
          </w:tcPr>
          <w:p w14:paraId="17CBA2FA" w14:textId="69ED944E" w:rsidR="0017756E" w:rsidRPr="00F23212" w:rsidRDefault="00F82EA4" w:rsidP="00137005">
            <w:pPr>
              <w:spacing w:before="120" w:after="120"/>
              <w:rPr>
                <w:rFonts w:ascii="Optima" w:hAnsi="Optima"/>
                <w:bCs/>
                <w:sz w:val="24"/>
                <w:szCs w:val="24"/>
              </w:rPr>
            </w:pPr>
            <w:r w:rsidRPr="00F23212">
              <w:rPr>
                <w:rFonts w:ascii="Optima" w:hAnsi="Optima"/>
                <w:bCs/>
                <w:sz w:val="24"/>
                <w:szCs w:val="24"/>
              </w:rPr>
              <w:t xml:space="preserve">Autres : </w:t>
            </w:r>
          </w:p>
        </w:tc>
        <w:tc>
          <w:tcPr>
            <w:tcW w:w="5810" w:type="dxa"/>
          </w:tcPr>
          <w:p w14:paraId="7A381E11" w14:textId="77777777" w:rsidR="0017756E" w:rsidRPr="00396D41" w:rsidRDefault="0017756E" w:rsidP="00137005">
            <w:pPr>
              <w:spacing w:before="120" w:after="120"/>
              <w:rPr>
                <w:rFonts w:ascii="Optima" w:hAnsi="Optima"/>
                <w:sz w:val="24"/>
                <w:szCs w:val="24"/>
              </w:rPr>
            </w:pPr>
          </w:p>
        </w:tc>
      </w:tr>
    </w:tbl>
    <w:p w14:paraId="5B69178A" w14:textId="77777777" w:rsidR="00086D5B" w:rsidRPr="00EE7AFE" w:rsidRDefault="00086D5B" w:rsidP="00EE7AFE">
      <w:pPr>
        <w:sectPr w:rsidR="00086D5B" w:rsidRPr="00EE7AFE" w:rsidSect="00CC3BF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851" w:bottom="567" w:left="1134" w:header="709" w:footer="709" w:gutter="0"/>
          <w:cols w:space="708"/>
          <w:docGrid w:linePitch="360"/>
        </w:sectPr>
      </w:pPr>
      <w:bookmarkStart w:id="11" w:name="_Toc213734132"/>
    </w:p>
    <w:p w14:paraId="2AFDD8DF" w14:textId="77777777" w:rsidR="005821CB" w:rsidRPr="003B4199" w:rsidRDefault="005821CB" w:rsidP="009E7E16">
      <w:pPr>
        <w:pStyle w:val="Heading2"/>
      </w:pPr>
      <w:bookmarkStart w:id="12" w:name="_Toc213734133"/>
      <w:bookmarkEnd w:id="11"/>
      <w:r w:rsidRPr="003B4199">
        <w:t xml:space="preserve">Annexe 3 – Plan d’actions 20xx -20xx - Moyens mobilisés par chaque </w:t>
      </w:r>
      <w:r w:rsidRPr="009E7E16">
        <w:t>signataire</w:t>
      </w:r>
      <w:r w:rsidRPr="003B4199">
        <w:t xml:space="preserve"> dans le cadre des objectifs partagés</w:t>
      </w:r>
    </w:p>
    <w:p w14:paraId="6775B176" w14:textId="77777777" w:rsidR="005821CB" w:rsidRPr="00F870E4" w:rsidRDefault="005821CB" w:rsidP="005821CB">
      <w:pPr>
        <w:rPr>
          <w:color w:val="FFFFFF"/>
        </w:rPr>
      </w:pPr>
    </w:p>
    <w:p w14:paraId="5580290C" w14:textId="77777777" w:rsidR="005821CB" w:rsidRDefault="005821CB" w:rsidP="005821CB">
      <w:pPr>
        <w:jc w:val="both"/>
        <w:rPr>
          <w:rFonts w:ascii="Optima" w:hAnsi="Optima" w:cs="Arial"/>
          <w:sz w:val="24"/>
          <w:szCs w:val="24"/>
        </w:rPr>
      </w:pPr>
      <w:r w:rsidRPr="00396D41">
        <w:rPr>
          <w:rFonts w:ascii="Optima" w:hAnsi="Optima" w:cs="Arial"/>
          <w:sz w:val="24"/>
          <w:szCs w:val="24"/>
        </w:rPr>
        <w:t xml:space="preserve">Autant d’axes que d’objectifs communs visés à l’article 4 </w:t>
      </w:r>
    </w:p>
    <w:p w14:paraId="7AE8E288" w14:textId="77777777" w:rsidR="00F26907" w:rsidRDefault="00F26907" w:rsidP="005821CB">
      <w:pPr>
        <w:jc w:val="both"/>
        <w:rPr>
          <w:rFonts w:ascii="Optima" w:hAnsi="Optima" w:cs="Arial"/>
          <w:sz w:val="24"/>
          <w:szCs w:val="24"/>
        </w:rPr>
      </w:pPr>
    </w:p>
    <w:p w14:paraId="21E63AA5" w14:textId="77777777" w:rsidR="00F26907" w:rsidRPr="004624C0" w:rsidRDefault="00F26907" w:rsidP="0089371E">
      <w:pPr>
        <w:pStyle w:val="ListParagraph"/>
        <w:numPr>
          <w:ilvl w:val="0"/>
          <w:numId w:val="7"/>
        </w:numPr>
        <w:ind w:left="851"/>
        <w:jc w:val="both"/>
        <w:rPr>
          <w:rFonts w:ascii="Optima" w:hAnsi="Optima"/>
          <w:color w:val="C00000"/>
          <w:sz w:val="24"/>
          <w:szCs w:val="24"/>
          <w:lang w:eastAsia="ar-SA"/>
        </w:rPr>
      </w:pPr>
      <w:r w:rsidRPr="004624C0">
        <w:rPr>
          <w:rFonts w:ascii="Optima" w:hAnsi="Optima"/>
          <w:color w:val="C00000"/>
          <w:sz w:val="24"/>
          <w:szCs w:val="24"/>
          <w:lang w:eastAsia="ar-SA"/>
        </w:rPr>
        <w:t>Répondre aux besoins d’accueil diversifiés des jeunes enfants et de leurs familles dans le cadre du service public de la petite enfance ;</w:t>
      </w:r>
    </w:p>
    <w:p w14:paraId="4A967539" w14:textId="778E7F36" w:rsidR="00312C68" w:rsidRPr="0069406E" w:rsidRDefault="004A695E" w:rsidP="0089371E">
      <w:pPr>
        <w:pStyle w:val="Enumration"/>
        <w:numPr>
          <w:ilvl w:val="0"/>
          <w:numId w:val="7"/>
        </w:numPr>
        <w:ind w:left="851"/>
        <w:rPr>
          <w:rFonts w:ascii="Optima" w:hAnsi="Optima"/>
          <w:color w:val="C00000"/>
          <w:spacing w:val="0"/>
          <w:sz w:val="24"/>
          <w:szCs w:val="24"/>
          <w:lang w:eastAsia="ar-SA"/>
        </w:rPr>
      </w:pPr>
      <w:r w:rsidRPr="0069406E">
        <w:rPr>
          <w:rFonts w:ascii="Optima" w:hAnsi="Optima"/>
          <w:color w:val="C00000"/>
          <w:spacing w:val="0"/>
          <w:sz w:val="24"/>
          <w:szCs w:val="24"/>
          <w:lang w:eastAsia="ar-SA"/>
        </w:rPr>
        <w:t xml:space="preserve">Renforcer l’accès </w:t>
      </w:r>
      <w:r w:rsidR="00312C68" w:rsidRPr="0069406E">
        <w:rPr>
          <w:rFonts w:ascii="Optima" w:hAnsi="Optima"/>
          <w:color w:val="C00000"/>
          <w:spacing w:val="0"/>
          <w:sz w:val="24"/>
          <w:szCs w:val="24"/>
          <w:lang w:eastAsia="ar-SA"/>
        </w:rPr>
        <w:t xml:space="preserve">des enfants et adolescents aux activités péri et extrascolaires pour favoriser la conciliation entre vie familiale et vie professionnelle et l’épanouissement des enfants ; </w:t>
      </w:r>
    </w:p>
    <w:p w14:paraId="091BDB82" w14:textId="77777777" w:rsidR="00312C68" w:rsidRPr="0069406E" w:rsidRDefault="00312C68" w:rsidP="0089371E">
      <w:pPr>
        <w:pStyle w:val="Enumration"/>
        <w:numPr>
          <w:ilvl w:val="0"/>
          <w:numId w:val="7"/>
        </w:numPr>
        <w:ind w:left="851"/>
        <w:rPr>
          <w:rFonts w:ascii="Optima" w:hAnsi="Optima"/>
          <w:color w:val="C00000"/>
          <w:spacing w:val="0"/>
          <w:sz w:val="24"/>
          <w:szCs w:val="24"/>
          <w:lang w:eastAsia="ar-SA"/>
        </w:rPr>
      </w:pPr>
      <w:r w:rsidRPr="0069406E">
        <w:rPr>
          <w:rFonts w:ascii="Optima" w:hAnsi="Optima"/>
          <w:color w:val="C00000"/>
          <w:spacing w:val="0"/>
          <w:sz w:val="24"/>
          <w:szCs w:val="24"/>
          <w:lang w:eastAsia="ar-SA"/>
        </w:rPr>
        <w:t>Favoriser l’autonomie et l’accès aux droits des adolescents et des jeunes adultes ;</w:t>
      </w:r>
    </w:p>
    <w:p w14:paraId="0CC0CEDD" w14:textId="77777777" w:rsidR="00312C68" w:rsidRPr="0069406E" w:rsidRDefault="00312C68" w:rsidP="0089371E">
      <w:pPr>
        <w:pStyle w:val="Enumration"/>
        <w:numPr>
          <w:ilvl w:val="0"/>
          <w:numId w:val="7"/>
        </w:numPr>
        <w:ind w:left="851"/>
        <w:rPr>
          <w:rFonts w:ascii="Optima" w:hAnsi="Optima"/>
          <w:color w:val="C00000"/>
          <w:spacing w:val="0"/>
          <w:sz w:val="24"/>
          <w:szCs w:val="24"/>
          <w:lang w:eastAsia="ar-SA"/>
        </w:rPr>
      </w:pPr>
      <w:r w:rsidRPr="0069406E">
        <w:rPr>
          <w:rFonts w:ascii="Optima" w:hAnsi="Optima"/>
          <w:color w:val="C00000"/>
          <w:spacing w:val="0"/>
          <w:sz w:val="24"/>
          <w:szCs w:val="24"/>
          <w:lang w:eastAsia="ar-SA"/>
        </w:rPr>
        <w:t>Soutenir les parents, en couple, seuls ou séparés, dans l’exercice de leur parentalité, de la naissance à l’adolescence ;</w:t>
      </w:r>
    </w:p>
    <w:p w14:paraId="5BCCB672" w14:textId="77777777" w:rsidR="00312C68" w:rsidRPr="0069406E" w:rsidRDefault="00312C68" w:rsidP="0089371E">
      <w:pPr>
        <w:pStyle w:val="Enumration"/>
        <w:numPr>
          <w:ilvl w:val="0"/>
          <w:numId w:val="7"/>
        </w:numPr>
        <w:ind w:left="851"/>
        <w:rPr>
          <w:rFonts w:ascii="Optima" w:hAnsi="Optima"/>
          <w:color w:val="C00000"/>
          <w:spacing w:val="0"/>
          <w:sz w:val="24"/>
          <w:szCs w:val="24"/>
          <w:lang w:eastAsia="ar-SA"/>
        </w:rPr>
      </w:pPr>
      <w:r w:rsidRPr="0069406E">
        <w:rPr>
          <w:rFonts w:ascii="Optima" w:hAnsi="Optima"/>
          <w:color w:val="C00000"/>
          <w:spacing w:val="0"/>
          <w:sz w:val="24"/>
          <w:szCs w:val="24"/>
          <w:lang w:eastAsia="ar-SA"/>
        </w:rPr>
        <w:t>Favoriser l’accès et le maintien dans le logement notamment des allocataires les plus fragiles ;</w:t>
      </w:r>
    </w:p>
    <w:p w14:paraId="57801C2A" w14:textId="77777777" w:rsidR="00312C68" w:rsidRPr="0069406E" w:rsidRDefault="00312C68" w:rsidP="0089371E">
      <w:pPr>
        <w:pStyle w:val="Enumration"/>
        <w:numPr>
          <w:ilvl w:val="0"/>
          <w:numId w:val="7"/>
        </w:numPr>
        <w:ind w:left="851"/>
        <w:rPr>
          <w:rFonts w:ascii="Optima" w:hAnsi="Optima"/>
          <w:color w:val="C00000"/>
          <w:spacing w:val="0"/>
          <w:sz w:val="24"/>
          <w:szCs w:val="24"/>
          <w:lang w:eastAsia="ar-SA"/>
        </w:rPr>
      </w:pPr>
      <w:r w:rsidRPr="0069406E">
        <w:rPr>
          <w:rFonts w:ascii="Optima" w:hAnsi="Optima"/>
          <w:color w:val="C00000"/>
          <w:spacing w:val="0"/>
          <w:sz w:val="24"/>
          <w:szCs w:val="24"/>
          <w:lang w:eastAsia="ar-SA"/>
        </w:rPr>
        <w:t xml:space="preserve">Renforcer la solidarité par le soutien aux politiques d’insertion, d’autonomie et de handicap, en lien avec les partenaires ; </w:t>
      </w:r>
    </w:p>
    <w:p w14:paraId="68C54E8C" w14:textId="77777777" w:rsidR="00312C68" w:rsidRPr="0069406E" w:rsidRDefault="00312C68" w:rsidP="0089371E">
      <w:pPr>
        <w:pStyle w:val="Enumration"/>
        <w:numPr>
          <w:ilvl w:val="0"/>
          <w:numId w:val="7"/>
        </w:numPr>
        <w:ind w:left="851"/>
        <w:rPr>
          <w:rFonts w:ascii="Optima" w:hAnsi="Optima"/>
          <w:color w:val="C00000"/>
          <w:spacing w:val="0"/>
          <w:sz w:val="24"/>
          <w:szCs w:val="24"/>
          <w:lang w:eastAsia="ar-SA"/>
        </w:rPr>
      </w:pPr>
      <w:r w:rsidRPr="0069406E">
        <w:rPr>
          <w:rFonts w:ascii="Optima" w:hAnsi="Optima"/>
          <w:color w:val="C00000"/>
          <w:spacing w:val="0"/>
          <w:sz w:val="24"/>
          <w:szCs w:val="24"/>
          <w:lang w:eastAsia="ar-SA"/>
        </w:rPr>
        <w:t>Sécuriser et accompagner les habitants allocataires dans une relation de confiance centrée sur l’accès aux droits et aux services ;</w:t>
      </w:r>
    </w:p>
    <w:p w14:paraId="7A1B7B94" w14:textId="77777777" w:rsidR="00312C68" w:rsidRPr="00396D41" w:rsidRDefault="00312C68" w:rsidP="005821CB">
      <w:pPr>
        <w:jc w:val="both"/>
        <w:rPr>
          <w:rFonts w:ascii="Optima" w:hAnsi="Optima" w:cs="Arial"/>
          <w:sz w:val="24"/>
          <w:szCs w:val="24"/>
        </w:rPr>
      </w:pPr>
    </w:p>
    <w:p w14:paraId="30B38235" w14:textId="77777777" w:rsidR="005821CB" w:rsidRPr="00396D41" w:rsidRDefault="005821CB" w:rsidP="005821CB">
      <w:pPr>
        <w:jc w:val="both"/>
        <w:rPr>
          <w:rFonts w:ascii="Optima" w:hAnsi="Optima" w:cs="Arial"/>
          <w:sz w:val="24"/>
          <w:szCs w:val="24"/>
        </w:rPr>
      </w:pPr>
    </w:p>
    <w:p w14:paraId="719704B7" w14:textId="77777777" w:rsidR="005821CB" w:rsidRPr="00396D41" w:rsidRDefault="005821CB" w:rsidP="005821CB">
      <w:pPr>
        <w:jc w:val="both"/>
        <w:rPr>
          <w:rFonts w:ascii="Optima" w:hAnsi="Optima" w:cs="Arial"/>
          <w:sz w:val="24"/>
          <w:szCs w:val="24"/>
        </w:rPr>
      </w:pPr>
      <w:r w:rsidRPr="05C22D67">
        <w:rPr>
          <w:rFonts w:ascii="Optima" w:hAnsi="Optima" w:cs="Arial"/>
          <w:sz w:val="24"/>
          <w:szCs w:val="24"/>
        </w:rPr>
        <w:t>Axe 1 : (préciser par un verbe la transformation visée)</w:t>
      </w:r>
    </w:p>
    <w:p w14:paraId="4C6863ED" w14:textId="77777777" w:rsidR="005821CB" w:rsidRPr="00396D41" w:rsidRDefault="005821CB" w:rsidP="005821CB">
      <w:pPr>
        <w:rPr>
          <w:rFonts w:ascii="Optima" w:hAnsi="Optima"/>
          <w:sz w:val="24"/>
          <w:szCs w:val="24"/>
        </w:rPr>
      </w:pPr>
    </w:p>
    <w:p w14:paraId="5BCE5456" w14:textId="77777777" w:rsidR="005821CB" w:rsidRPr="00396D41" w:rsidRDefault="005821CB" w:rsidP="005821CB">
      <w:pPr>
        <w:rPr>
          <w:rFonts w:ascii="Optima" w:hAnsi="Optima"/>
          <w:sz w:val="24"/>
          <w:szCs w:val="24"/>
        </w:rPr>
      </w:pPr>
      <w:r w:rsidRPr="00396D41">
        <w:rPr>
          <w:rFonts w:ascii="Optima" w:hAnsi="Optima"/>
          <w:sz w:val="24"/>
          <w:szCs w:val="24"/>
        </w:rPr>
        <w:t>(Autant d’actions par axe que nécessaire)</w:t>
      </w:r>
    </w:p>
    <w:p w14:paraId="15864DE6" w14:textId="77777777" w:rsidR="005821CB" w:rsidRPr="00396D41" w:rsidRDefault="005821CB" w:rsidP="005821CB">
      <w:pPr>
        <w:rPr>
          <w:rFonts w:ascii="Optima" w:hAnsi="Optima"/>
          <w:sz w:val="24"/>
          <w:szCs w:val="24"/>
        </w:rPr>
      </w:pPr>
    </w:p>
    <w:p w14:paraId="5C671E2F" w14:textId="77777777" w:rsidR="005821CB" w:rsidRPr="00396D41" w:rsidRDefault="005821CB" w:rsidP="005821CB">
      <w:pPr>
        <w:rPr>
          <w:rFonts w:ascii="Optima" w:hAnsi="Optima"/>
          <w:sz w:val="24"/>
          <w:szCs w:val="24"/>
        </w:rPr>
      </w:pPr>
      <w:r w:rsidRPr="00396D41">
        <w:rPr>
          <w:rFonts w:ascii="Optima" w:hAnsi="Optima"/>
          <w:sz w:val="24"/>
          <w:szCs w:val="24"/>
        </w:rPr>
        <w:t>Action 1 :</w:t>
      </w:r>
    </w:p>
    <w:p w14:paraId="7AFDE2AA" w14:textId="77777777" w:rsidR="005821CB" w:rsidRPr="00396D41" w:rsidRDefault="005821CB" w:rsidP="005821CB">
      <w:pPr>
        <w:rPr>
          <w:rFonts w:ascii="Optima" w:hAnsi="Optima"/>
          <w:sz w:val="24"/>
          <w:szCs w:val="24"/>
        </w:rPr>
      </w:pPr>
      <w:r w:rsidRPr="00396D41">
        <w:rPr>
          <w:rFonts w:ascii="Optima" w:hAnsi="Optima"/>
          <w:sz w:val="24"/>
          <w:szCs w:val="24"/>
        </w:rPr>
        <w:t xml:space="preserve">Action 2 : </w:t>
      </w:r>
    </w:p>
    <w:p w14:paraId="78ED7BAE" w14:textId="47A11237" w:rsidR="00033D22" w:rsidRDefault="005821CB" w:rsidP="005821CB">
      <w:pPr>
        <w:rPr>
          <w:rFonts w:ascii="Optima" w:hAnsi="Optima"/>
          <w:sz w:val="24"/>
          <w:szCs w:val="24"/>
        </w:rPr>
      </w:pPr>
      <w:r w:rsidRPr="00396D41">
        <w:rPr>
          <w:rFonts w:ascii="Optima" w:hAnsi="Optima"/>
          <w:sz w:val="24"/>
          <w:szCs w:val="24"/>
        </w:rPr>
        <w:t xml:space="preserve">Action 3 : </w:t>
      </w:r>
    </w:p>
    <w:p w14:paraId="3E13E26F" w14:textId="77777777" w:rsidR="009D4D7F" w:rsidRDefault="009D4D7F" w:rsidP="005821CB">
      <w:pPr>
        <w:rPr>
          <w:rFonts w:ascii="Optima" w:hAnsi="Optima"/>
          <w:sz w:val="24"/>
          <w:szCs w:val="24"/>
        </w:rPr>
      </w:pPr>
    </w:p>
    <w:p w14:paraId="6872DA48" w14:textId="77777777" w:rsidR="009D4D7F" w:rsidRDefault="009D4D7F" w:rsidP="009D4D7F">
      <w:pPr>
        <w:pStyle w:val="paragraph"/>
        <w:spacing w:before="0" w:beforeAutospacing="0" w:after="0" w:afterAutospacing="0"/>
        <w:jc w:val="both"/>
        <w:textAlignment w:val="baseline"/>
        <w:rPr>
          <w:rFonts w:ascii="Optima" w:hAnsi="Optima"/>
          <w:color w:val="C00000"/>
          <w:lang w:eastAsia="ar-SA"/>
        </w:rPr>
      </w:pPr>
    </w:p>
    <w:p w14:paraId="423B0080" w14:textId="77777777" w:rsidR="009D4D7F" w:rsidRDefault="009D4D7F" w:rsidP="009D4D7F">
      <w:pPr>
        <w:pStyle w:val="paragraph"/>
        <w:spacing w:before="0" w:beforeAutospacing="0" w:after="0" w:afterAutospacing="0"/>
        <w:jc w:val="both"/>
        <w:textAlignment w:val="baseline"/>
        <w:rPr>
          <w:rFonts w:ascii="Optima" w:hAnsi="Optima"/>
          <w:color w:val="C00000"/>
          <w:lang w:eastAsia="ar-SA"/>
        </w:rPr>
      </w:pPr>
    </w:p>
    <w:p w14:paraId="1CF05BE8" w14:textId="77777777" w:rsidR="009D4D7F" w:rsidRDefault="009D4D7F" w:rsidP="005821CB">
      <w:pPr>
        <w:rPr>
          <w:rFonts w:ascii="Optima" w:hAnsi="Optima"/>
          <w:sz w:val="24"/>
          <w:szCs w:val="24"/>
        </w:rPr>
      </w:pPr>
    </w:p>
    <w:p w14:paraId="39AB11A2" w14:textId="77777777" w:rsidR="005821CB" w:rsidRDefault="005821CB" w:rsidP="0069406E">
      <w:pPr>
        <w:suppressAutoHyphens w:val="0"/>
        <w:rPr>
          <w:rFonts w:ascii="Optima" w:hAnsi="Optima"/>
          <w:sz w:val="24"/>
          <w:szCs w:val="24"/>
        </w:rPr>
      </w:pPr>
    </w:p>
    <w:p w14:paraId="7D4F16D3" w14:textId="77777777" w:rsidR="00EE5E5B" w:rsidRDefault="00EE5E5B" w:rsidP="0069406E">
      <w:pPr>
        <w:suppressAutoHyphens w:val="0"/>
        <w:rPr>
          <w:rFonts w:ascii="Optima" w:hAnsi="Optima"/>
          <w:sz w:val="24"/>
          <w:szCs w:val="24"/>
        </w:rPr>
      </w:pPr>
    </w:p>
    <w:p w14:paraId="4B2D23B8" w14:textId="77777777" w:rsidR="00EE5E5B" w:rsidRDefault="00EE5E5B" w:rsidP="0069406E">
      <w:pPr>
        <w:suppressAutoHyphens w:val="0"/>
        <w:rPr>
          <w:rFonts w:ascii="Optima" w:hAnsi="Optima"/>
          <w:sz w:val="24"/>
          <w:szCs w:val="24"/>
        </w:rPr>
      </w:pPr>
    </w:p>
    <w:p w14:paraId="719B45EC" w14:textId="77777777" w:rsidR="00EE5E5B" w:rsidRDefault="00EE5E5B" w:rsidP="0069406E">
      <w:pPr>
        <w:suppressAutoHyphens w:val="0"/>
        <w:rPr>
          <w:rFonts w:ascii="Optima" w:hAnsi="Optima"/>
          <w:sz w:val="24"/>
          <w:szCs w:val="24"/>
        </w:rPr>
      </w:pPr>
    </w:p>
    <w:p w14:paraId="7654426C" w14:textId="77777777" w:rsidR="00EE5E5B" w:rsidRDefault="00EE5E5B" w:rsidP="0069406E">
      <w:pPr>
        <w:suppressAutoHyphens w:val="0"/>
        <w:rPr>
          <w:rFonts w:ascii="Optima" w:hAnsi="Optima"/>
          <w:sz w:val="24"/>
          <w:szCs w:val="24"/>
        </w:rPr>
      </w:pPr>
    </w:p>
    <w:p w14:paraId="21E19E7A" w14:textId="77777777" w:rsidR="00EE5E5B" w:rsidRDefault="00EE5E5B" w:rsidP="0069406E">
      <w:pPr>
        <w:suppressAutoHyphens w:val="0"/>
        <w:rPr>
          <w:rFonts w:ascii="Optima" w:hAnsi="Optima"/>
          <w:sz w:val="24"/>
          <w:szCs w:val="24"/>
        </w:rPr>
      </w:pPr>
    </w:p>
    <w:p w14:paraId="1C31C404" w14:textId="77777777" w:rsidR="00EE5E5B" w:rsidRDefault="00EE5E5B" w:rsidP="0069406E">
      <w:pPr>
        <w:suppressAutoHyphens w:val="0"/>
        <w:rPr>
          <w:rFonts w:ascii="Optima" w:hAnsi="Optima"/>
          <w:sz w:val="24"/>
          <w:szCs w:val="24"/>
        </w:rPr>
      </w:pPr>
    </w:p>
    <w:p w14:paraId="08F3AF85" w14:textId="77777777" w:rsidR="00EE5E5B" w:rsidRDefault="00EE5E5B" w:rsidP="0069406E">
      <w:pPr>
        <w:suppressAutoHyphens w:val="0"/>
        <w:rPr>
          <w:rFonts w:ascii="Optima" w:hAnsi="Optima"/>
          <w:sz w:val="24"/>
          <w:szCs w:val="24"/>
        </w:rPr>
      </w:pPr>
    </w:p>
    <w:p w14:paraId="4E08C634" w14:textId="77777777" w:rsidR="00EE5E5B" w:rsidRDefault="00EE5E5B" w:rsidP="0069406E">
      <w:pPr>
        <w:suppressAutoHyphens w:val="0"/>
        <w:rPr>
          <w:rFonts w:ascii="Optima" w:hAnsi="Optima"/>
          <w:sz w:val="24"/>
          <w:szCs w:val="24"/>
        </w:rPr>
      </w:pPr>
    </w:p>
    <w:p w14:paraId="10399C06" w14:textId="4F3D52B9" w:rsidR="00EE5E5B" w:rsidRDefault="00D644A3" w:rsidP="004C69AC">
      <w:pPr>
        <w:jc w:val="center"/>
        <w:rPr>
          <w:rFonts w:ascii="Optima" w:hAnsi="Optima"/>
          <w:color w:val="C00000"/>
          <w:sz w:val="48"/>
          <w:szCs w:val="48"/>
          <w:lang w:eastAsia="ar-SA"/>
        </w:rPr>
      </w:pPr>
      <w:r w:rsidRPr="00DE1E11">
        <w:rPr>
          <w:b/>
          <w:bCs/>
          <w:color w:val="C00000"/>
          <w:sz w:val="48"/>
          <w:szCs w:val="48"/>
        </w:rPr>
        <w:t xml:space="preserve">Axe 1 : </w:t>
      </w:r>
      <w:r w:rsidR="00F26907" w:rsidRPr="00F26907">
        <w:rPr>
          <w:rFonts w:ascii="Optima" w:hAnsi="Optima"/>
          <w:color w:val="C00000"/>
          <w:sz w:val="48"/>
          <w:szCs w:val="48"/>
          <w:lang w:eastAsia="ar-SA"/>
        </w:rPr>
        <w:t>R</w:t>
      </w:r>
      <w:r w:rsidR="00F26907" w:rsidRPr="00F26907">
        <w:rPr>
          <w:rFonts w:ascii="Optima" w:hAnsi="Optima" w:cs="Optima"/>
          <w:color w:val="C00000"/>
          <w:sz w:val="48"/>
          <w:szCs w:val="48"/>
          <w:lang w:eastAsia="ar-SA"/>
        </w:rPr>
        <w:t>é</w:t>
      </w:r>
      <w:r w:rsidR="00F26907" w:rsidRPr="00F26907">
        <w:rPr>
          <w:rFonts w:ascii="Optima" w:hAnsi="Optima"/>
          <w:color w:val="C00000"/>
          <w:sz w:val="48"/>
          <w:szCs w:val="48"/>
          <w:lang w:eastAsia="ar-SA"/>
        </w:rPr>
        <w:t>pondre aux besoins d</w:t>
      </w:r>
      <w:r w:rsidR="00F26907" w:rsidRPr="00F26907">
        <w:rPr>
          <w:rFonts w:ascii="Optima" w:hAnsi="Optima" w:cs="Optima"/>
          <w:color w:val="C00000"/>
          <w:sz w:val="48"/>
          <w:szCs w:val="48"/>
          <w:lang w:eastAsia="ar-SA"/>
        </w:rPr>
        <w:t>’</w:t>
      </w:r>
      <w:r w:rsidR="00F26907" w:rsidRPr="00F26907">
        <w:rPr>
          <w:rFonts w:ascii="Optima" w:hAnsi="Optima"/>
          <w:color w:val="C00000"/>
          <w:sz w:val="48"/>
          <w:szCs w:val="48"/>
          <w:lang w:eastAsia="ar-SA"/>
        </w:rPr>
        <w:t>accueil diversifi</w:t>
      </w:r>
      <w:r w:rsidR="00F26907" w:rsidRPr="00F26907">
        <w:rPr>
          <w:rFonts w:ascii="Optima" w:hAnsi="Optima" w:cs="Optima"/>
          <w:color w:val="C00000"/>
          <w:sz w:val="48"/>
          <w:szCs w:val="48"/>
          <w:lang w:eastAsia="ar-SA"/>
        </w:rPr>
        <w:t>é</w:t>
      </w:r>
      <w:r w:rsidR="00F26907" w:rsidRPr="00F26907">
        <w:rPr>
          <w:rFonts w:ascii="Optima" w:hAnsi="Optima"/>
          <w:color w:val="C00000"/>
          <w:sz w:val="48"/>
          <w:szCs w:val="48"/>
          <w:lang w:eastAsia="ar-SA"/>
        </w:rPr>
        <w:t>s des jeunes enfants et de leurs familles dans le cadre du service public de la petite enfance</w:t>
      </w:r>
    </w:p>
    <w:p w14:paraId="66D63C68" w14:textId="77777777" w:rsidR="00F277F1" w:rsidRDefault="00F277F1" w:rsidP="004C69AC">
      <w:pPr>
        <w:jc w:val="center"/>
        <w:rPr>
          <w:rFonts w:ascii="Optima" w:hAnsi="Optima"/>
          <w:color w:val="C00000"/>
          <w:sz w:val="48"/>
          <w:szCs w:val="48"/>
          <w:lang w:eastAsia="ar-SA"/>
        </w:rPr>
      </w:pPr>
    </w:p>
    <w:p w14:paraId="7449FC6D" w14:textId="62221906" w:rsidR="005E4027" w:rsidRPr="006900DF" w:rsidRDefault="0034461D" w:rsidP="004C69AC">
      <w:pPr>
        <w:jc w:val="center"/>
        <w:rPr>
          <w:rFonts w:ascii="Optima" w:hAnsi="Optima"/>
          <w:i/>
          <w:iCs/>
          <w:color w:val="C00000"/>
          <w:sz w:val="24"/>
          <w:szCs w:val="24"/>
          <w:lang w:eastAsia="ar-SA"/>
        </w:rPr>
      </w:pPr>
      <w:r w:rsidRPr="006900DF">
        <w:rPr>
          <w:rFonts w:ascii="Optima" w:hAnsi="Optima"/>
          <w:i/>
          <w:iCs/>
          <w:color w:val="C00000"/>
          <w:sz w:val="24"/>
          <w:szCs w:val="24"/>
          <w:lang w:eastAsia="ar-SA"/>
        </w:rPr>
        <w:t>Cet axe constitue le socle minimum des attendus du pl</w:t>
      </w:r>
      <w:r w:rsidR="00F277F1" w:rsidRPr="006900DF">
        <w:rPr>
          <w:rFonts w:ascii="Optima" w:hAnsi="Optima"/>
          <w:i/>
          <w:iCs/>
          <w:color w:val="C00000"/>
          <w:sz w:val="24"/>
          <w:szCs w:val="24"/>
          <w:lang w:eastAsia="ar-SA"/>
        </w:rPr>
        <w:t>an d’action</w:t>
      </w:r>
      <w:r w:rsidR="006C6864">
        <w:rPr>
          <w:rFonts w:ascii="Optima" w:hAnsi="Optima"/>
          <w:i/>
          <w:iCs/>
          <w:color w:val="C00000"/>
          <w:sz w:val="24"/>
          <w:szCs w:val="24"/>
          <w:lang w:eastAsia="ar-SA"/>
        </w:rPr>
        <w:t>s</w:t>
      </w:r>
      <w:r w:rsidR="00F277F1" w:rsidRPr="006900DF">
        <w:rPr>
          <w:rFonts w:ascii="Optima" w:hAnsi="Optima"/>
          <w:i/>
          <w:iCs/>
          <w:color w:val="C00000"/>
          <w:sz w:val="24"/>
          <w:szCs w:val="24"/>
          <w:lang w:eastAsia="ar-SA"/>
        </w:rPr>
        <w:t xml:space="preserve"> </w:t>
      </w:r>
      <w:r w:rsidR="003F49F6" w:rsidRPr="006900DF">
        <w:rPr>
          <w:rFonts w:ascii="Optima" w:hAnsi="Optima"/>
          <w:i/>
          <w:iCs/>
          <w:color w:val="C00000"/>
          <w:sz w:val="24"/>
          <w:szCs w:val="24"/>
          <w:lang w:eastAsia="ar-SA"/>
        </w:rPr>
        <w:t xml:space="preserve">du </w:t>
      </w:r>
      <w:r w:rsidRPr="006900DF">
        <w:rPr>
          <w:rFonts w:ascii="Optima" w:hAnsi="Optima"/>
          <w:i/>
          <w:iCs/>
          <w:color w:val="C00000"/>
          <w:sz w:val="24"/>
          <w:szCs w:val="24"/>
          <w:lang w:eastAsia="ar-SA"/>
        </w:rPr>
        <w:t>schéma pluriannuel de maintien et de développement de l’offre d’accueil du jeune enfant</w:t>
      </w:r>
    </w:p>
    <w:p w14:paraId="72DCB236" w14:textId="7169D928" w:rsidR="00DE1E11" w:rsidRPr="00FA0281" w:rsidRDefault="00FA0281" w:rsidP="00FA0281">
      <w:pPr>
        <w:pStyle w:val="paragraph"/>
        <w:spacing w:before="0" w:beforeAutospacing="0" w:after="0" w:afterAutospacing="0"/>
        <w:jc w:val="center"/>
        <w:textAlignment w:val="baseline"/>
        <w:rPr>
          <w:rFonts w:ascii="Optima" w:hAnsi="Optima" w:cs="Arial"/>
          <w:b/>
          <w:bCs/>
          <w:i/>
          <w:iCs/>
          <w:color w:val="808080" w:themeColor="background1" w:themeShade="80"/>
          <w:lang w:eastAsia="ja-JP"/>
        </w:rPr>
      </w:pPr>
      <w:r>
        <w:rPr>
          <w:rFonts w:ascii="Optima" w:hAnsi="Optima" w:cs="Arial"/>
          <w:b/>
          <w:bCs/>
          <w:i/>
          <w:iCs/>
          <w:color w:val="808080" w:themeColor="background1" w:themeShade="80"/>
          <w:lang w:eastAsia="ja-JP"/>
        </w:rPr>
        <w:t>(</w:t>
      </w:r>
      <w:r w:rsidR="00DE1E11" w:rsidRPr="00FA0281">
        <w:rPr>
          <w:rFonts w:ascii="Optima" w:hAnsi="Optima" w:cs="Arial"/>
          <w:b/>
          <w:bCs/>
          <w:i/>
          <w:iCs/>
          <w:color w:val="808080" w:themeColor="background1" w:themeShade="80"/>
          <w:lang w:eastAsia="ja-JP"/>
        </w:rPr>
        <w:t>à adapter en fonction des objectifs</w:t>
      </w:r>
      <w:r w:rsidRPr="00FA0281">
        <w:rPr>
          <w:rFonts w:ascii="Optima" w:hAnsi="Optima" w:cs="Arial"/>
          <w:b/>
          <w:bCs/>
          <w:i/>
          <w:iCs/>
          <w:color w:val="808080" w:themeColor="background1" w:themeShade="80"/>
          <w:lang w:eastAsia="ja-JP"/>
        </w:rPr>
        <w:t xml:space="preserve"> partagés avec les signataires</w:t>
      </w:r>
      <w:r>
        <w:rPr>
          <w:rFonts w:ascii="Optima" w:hAnsi="Optima" w:cs="Arial"/>
          <w:b/>
          <w:bCs/>
          <w:i/>
          <w:iCs/>
          <w:color w:val="808080" w:themeColor="background1" w:themeShade="80"/>
          <w:lang w:eastAsia="ja-JP"/>
        </w:rPr>
        <w:t>)</w:t>
      </w:r>
    </w:p>
    <w:p w14:paraId="0DC2F906" w14:textId="77777777" w:rsidR="00EE5E5B" w:rsidRDefault="00EE5E5B">
      <w:pPr>
        <w:suppressAutoHyphens w:val="0"/>
        <w:rPr>
          <w:rFonts w:ascii="Optima" w:hAnsi="Optima"/>
          <w:color w:val="C00000"/>
          <w:sz w:val="24"/>
          <w:szCs w:val="24"/>
          <w:lang w:eastAsia="ar-SA"/>
        </w:rPr>
      </w:pPr>
      <w:r>
        <w:rPr>
          <w:rFonts w:ascii="Optima" w:hAnsi="Optima"/>
          <w:color w:val="C00000"/>
          <w:sz w:val="24"/>
          <w:szCs w:val="24"/>
          <w:lang w:eastAsia="ar-SA"/>
        </w:rPr>
        <w:br w:type="page"/>
      </w:r>
    </w:p>
    <w:p w14:paraId="3974B358" w14:textId="2EE4EE0F" w:rsidR="006B1CF6" w:rsidRDefault="006B1CF6" w:rsidP="004C69AC">
      <w:pPr>
        <w:jc w:val="center"/>
        <w:rPr>
          <w:b/>
          <w:bCs/>
          <w:color w:val="C00000"/>
        </w:rPr>
      </w:pPr>
      <w:r>
        <w:rPr>
          <w:b/>
          <w:bCs/>
          <w:color w:val="C00000"/>
        </w:rPr>
        <w:t xml:space="preserve">Option : </w:t>
      </w:r>
      <w:r w:rsidR="004C69AC">
        <w:rPr>
          <w:b/>
          <w:bCs/>
          <w:color w:val="C00000"/>
        </w:rPr>
        <w:t xml:space="preserve">Tableau récapitulatif </w:t>
      </w:r>
      <w:r w:rsidRPr="001C6B21">
        <w:rPr>
          <w:b/>
          <w:bCs/>
          <w:color w:val="C00000"/>
        </w:rPr>
        <w:t>des compétences des autorités organisatrices des modes d’accueil des jeunes enfants</w:t>
      </w:r>
      <w:r w:rsidR="004C69AC">
        <w:rPr>
          <w:b/>
          <w:bCs/>
          <w:color w:val="C00000"/>
        </w:rPr>
        <w:t xml:space="preserve"> par commune </w:t>
      </w:r>
      <w:r w:rsidR="00CB413C">
        <w:rPr>
          <w:b/>
          <w:bCs/>
          <w:color w:val="C00000"/>
        </w:rPr>
        <w:t xml:space="preserve">et/ou EPCI </w:t>
      </w:r>
      <w:r w:rsidRPr="001C6B21">
        <w:rPr>
          <w:b/>
          <w:bCs/>
          <w:color w:val="C00000"/>
        </w:rPr>
        <w:t>:</w:t>
      </w:r>
    </w:p>
    <w:p w14:paraId="4D1100C6" w14:textId="77777777" w:rsidR="006B1CF6" w:rsidRPr="00664FD8" w:rsidRDefault="006B1CF6" w:rsidP="006B1CF6">
      <w:pPr>
        <w:jc w:val="center"/>
        <w:rPr>
          <w:b/>
          <w:bCs/>
          <w:strike/>
          <w:color w:val="C00000"/>
        </w:rPr>
      </w:pPr>
    </w:p>
    <w:p w14:paraId="2057828D" w14:textId="77777777" w:rsidR="006B1CF6" w:rsidRPr="001C6B21" w:rsidRDefault="006B1CF6" w:rsidP="006B1CF6">
      <w:pPr>
        <w:jc w:val="center"/>
        <w:rPr>
          <w:color w:val="C00000"/>
        </w:rPr>
      </w:pPr>
    </w:p>
    <w:tbl>
      <w:tblPr>
        <w:tblStyle w:val="TableGrid"/>
        <w:tblW w:w="14737" w:type="dxa"/>
        <w:tblLook w:val="04A0" w:firstRow="1" w:lastRow="0" w:firstColumn="1" w:lastColumn="0" w:noHBand="0" w:noVBand="1"/>
      </w:tblPr>
      <w:tblGrid>
        <w:gridCol w:w="1490"/>
        <w:gridCol w:w="1097"/>
        <w:gridCol w:w="2937"/>
        <w:gridCol w:w="3273"/>
        <w:gridCol w:w="3038"/>
        <w:gridCol w:w="2902"/>
      </w:tblGrid>
      <w:tr w:rsidR="006B1CF6" w:rsidRPr="001C6B21" w14:paraId="59EFF487" w14:textId="77777777" w:rsidTr="00C40BEA">
        <w:trPr>
          <w:trHeight w:val="1550"/>
        </w:trPr>
        <w:tc>
          <w:tcPr>
            <w:tcW w:w="1490" w:type="dxa"/>
          </w:tcPr>
          <w:p w14:paraId="58380DCC" w14:textId="77777777" w:rsidR="006B1CF6" w:rsidRDefault="006B1CF6">
            <w:pPr>
              <w:rPr>
                <w:b/>
                <w:bCs/>
                <w:color w:val="C00000"/>
                <w:sz w:val="18"/>
                <w:szCs w:val="18"/>
              </w:rPr>
            </w:pPr>
            <w:r w:rsidRPr="001C6B21">
              <w:rPr>
                <w:b/>
                <w:bCs/>
                <w:color w:val="C00000"/>
                <w:sz w:val="18"/>
                <w:szCs w:val="18"/>
              </w:rPr>
              <w:t>Nom de la Commune</w:t>
            </w:r>
          </w:p>
          <w:p w14:paraId="79763C3F" w14:textId="77777777" w:rsidR="006B1CF6" w:rsidRPr="001C6B21" w:rsidRDefault="006B1CF6">
            <w:pPr>
              <w:rPr>
                <w:b/>
                <w:bCs/>
                <w:color w:val="C00000"/>
                <w:sz w:val="18"/>
                <w:szCs w:val="18"/>
              </w:rPr>
            </w:pPr>
            <w:r>
              <w:rPr>
                <w:b/>
                <w:bCs/>
                <w:color w:val="C00000"/>
                <w:sz w:val="18"/>
                <w:szCs w:val="18"/>
              </w:rPr>
              <w:t>(Indiquer seulement les communes qui exercent au moins une compétence d’AO)</w:t>
            </w:r>
          </w:p>
        </w:tc>
        <w:tc>
          <w:tcPr>
            <w:tcW w:w="1097" w:type="dxa"/>
          </w:tcPr>
          <w:p w14:paraId="47F247BB" w14:textId="77777777" w:rsidR="006B1CF6" w:rsidRPr="001C6B21" w:rsidRDefault="006B1CF6">
            <w:pPr>
              <w:rPr>
                <w:b/>
                <w:bCs/>
                <w:color w:val="C00000"/>
                <w:sz w:val="18"/>
                <w:szCs w:val="18"/>
              </w:rPr>
            </w:pPr>
            <w:r w:rsidRPr="001C6B21">
              <w:rPr>
                <w:b/>
                <w:bCs/>
                <w:color w:val="C00000"/>
                <w:sz w:val="18"/>
                <w:szCs w:val="18"/>
              </w:rPr>
              <w:t>Nb d’habitants</w:t>
            </w:r>
          </w:p>
        </w:tc>
        <w:tc>
          <w:tcPr>
            <w:tcW w:w="2937" w:type="dxa"/>
          </w:tcPr>
          <w:p w14:paraId="34B69ABD" w14:textId="77777777" w:rsidR="006B1CF6" w:rsidRPr="001C6B21" w:rsidRDefault="006B1CF6">
            <w:pPr>
              <w:rPr>
                <w:b/>
                <w:bCs/>
                <w:color w:val="C00000"/>
                <w:sz w:val="18"/>
                <w:szCs w:val="18"/>
              </w:rPr>
            </w:pPr>
            <w:r w:rsidRPr="001C6B21">
              <w:rPr>
                <w:b/>
                <w:bCs/>
                <w:color w:val="C00000"/>
                <w:sz w:val="18"/>
                <w:szCs w:val="18"/>
              </w:rPr>
              <w:t>Recenser les besoins des enfants âgés de moins de trois ans et de leurs familles en matière de services aux familles ainsi que les modes d'accueil disponibles sur leur territoire </w:t>
            </w:r>
          </w:p>
        </w:tc>
        <w:tc>
          <w:tcPr>
            <w:tcW w:w="3273" w:type="dxa"/>
          </w:tcPr>
          <w:p w14:paraId="5C5B1B47" w14:textId="77777777" w:rsidR="006B1CF6" w:rsidRPr="001C6B21" w:rsidRDefault="006B1CF6">
            <w:pPr>
              <w:rPr>
                <w:b/>
                <w:bCs/>
                <w:color w:val="C00000"/>
                <w:sz w:val="18"/>
                <w:szCs w:val="18"/>
              </w:rPr>
            </w:pPr>
            <w:r w:rsidRPr="001C6B21">
              <w:rPr>
                <w:b/>
                <w:bCs/>
                <w:color w:val="C00000"/>
                <w:sz w:val="18"/>
                <w:szCs w:val="18"/>
              </w:rPr>
              <w:t>Informer et accompagner les familles ayant un ou plusieurs enfants âgés de moins de trois ans ainsi que les futurs parents ;</w:t>
            </w:r>
          </w:p>
          <w:p w14:paraId="2E324BBC" w14:textId="77777777" w:rsidR="006B1CF6" w:rsidRPr="001C6B21" w:rsidRDefault="006B1CF6">
            <w:pPr>
              <w:rPr>
                <w:b/>
                <w:bCs/>
                <w:color w:val="C00000"/>
                <w:sz w:val="18"/>
                <w:szCs w:val="18"/>
              </w:rPr>
            </w:pPr>
          </w:p>
        </w:tc>
        <w:tc>
          <w:tcPr>
            <w:tcW w:w="3038" w:type="dxa"/>
          </w:tcPr>
          <w:p w14:paraId="5A903613" w14:textId="77777777" w:rsidR="006B1CF6" w:rsidRPr="001C6B21" w:rsidRDefault="006B1CF6">
            <w:pPr>
              <w:rPr>
                <w:b/>
                <w:bCs/>
                <w:color w:val="C00000"/>
                <w:sz w:val="18"/>
                <w:szCs w:val="18"/>
              </w:rPr>
            </w:pPr>
            <w:r w:rsidRPr="001C6B21">
              <w:rPr>
                <w:b/>
                <w:bCs/>
                <w:color w:val="C00000"/>
                <w:sz w:val="18"/>
                <w:szCs w:val="18"/>
              </w:rPr>
              <w:t>Planifier, au vu du recensement des besoins, le développement des modes d'accueil ; les communes de + de 10 000 habitants élaborent un schéma de maintien et de développement de l’offre d’accueil du jeune enfant</w:t>
            </w:r>
          </w:p>
          <w:p w14:paraId="69775B61" w14:textId="77777777" w:rsidR="006B1CF6" w:rsidRPr="001C6B21" w:rsidRDefault="006B1CF6">
            <w:pPr>
              <w:rPr>
                <w:b/>
                <w:bCs/>
                <w:color w:val="C00000"/>
                <w:sz w:val="18"/>
                <w:szCs w:val="18"/>
              </w:rPr>
            </w:pPr>
          </w:p>
        </w:tc>
        <w:tc>
          <w:tcPr>
            <w:tcW w:w="2902" w:type="dxa"/>
          </w:tcPr>
          <w:p w14:paraId="22F98855" w14:textId="77777777" w:rsidR="006B1CF6" w:rsidRPr="001C6B21" w:rsidRDefault="006B1CF6">
            <w:pPr>
              <w:rPr>
                <w:b/>
                <w:bCs/>
                <w:color w:val="C00000"/>
                <w:sz w:val="18"/>
                <w:szCs w:val="18"/>
              </w:rPr>
            </w:pPr>
            <w:r w:rsidRPr="001C6B21">
              <w:rPr>
                <w:b/>
                <w:bCs/>
                <w:color w:val="C00000"/>
                <w:sz w:val="18"/>
                <w:szCs w:val="18"/>
              </w:rPr>
              <w:t>Soutenir la qualité des modes d'accueil ; les communes de + 10 000 habitants se dotent d’un relais petite enfance (RPE) à compter du 1</w:t>
            </w:r>
            <w:r w:rsidRPr="001C6B21">
              <w:rPr>
                <w:b/>
                <w:bCs/>
                <w:color w:val="C00000"/>
                <w:sz w:val="18"/>
                <w:szCs w:val="18"/>
                <w:vertAlign w:val="superscript"/>
              </w:rPr>
              <w:t>er</w:t>
            </w:r>
            <w:r w:rsidRPr="001C6B21">
              <w:rPr>
                <w:b/>
                <w:bCs/>
                <w:color w:val="C00000"/>
                <w:sz w:val="18"/>
                <w:szCs w:val="18"/>
              </w:rPr>
              <w:t xml:space="preserve"> janvier 2026</w:t>
            </w:r>
          </w:p>
        </w:tc>
      </w:tr>
      <w:tr w:rsidR="006B1CF6" w:rsidRPr="001C6B21" w14:paraId="656198DE" w14:textId="77777777" w:rsidTr="00C40BEA">
        <w:tc>
          <w:tcPr>
            <w:tcW w:w="1490" w:type="dxa"/>
          </w:tcPr>
          <w:p w14:paraId="6584BC1A" w14:textId="77777777" w:rsidR="006B1CF6" w:rsidRPr="00C40BEA" w:rsidRDefault="006B1CF6">
            <w:pPr>
              <w:rPr>
                <w:color w:val="C00000"/>
              </w:rPr>
            </w:pPr>
            <w:r w:rsidRPr="00C40BEA">
              <w:rPr>
                <w:color w:val="C00000"/>
              </w:rPr>
              <w:t>Commune A</w:t>
            </w:r>
          </w:p>
        </w:tc>
        <w:tc>
          <w:tcPr>
            <w:tcW w:w="1097" w:type="dxa"/>
          </w:tcPr>
          <w:p w14:paraId="30312237" w14:textId="77777777" w:rsidR="006B1CF6" w:rsidRPr="00C40BEA" w:rsidRDefault="006B1CF6">
            <w:pPr>
              <w:rPr>
                <w:color w:val="C00000"/>
              </w:rPr>
            </w:pPr>
            <w:r w:rsidRPr="00C40BEA">
              <w:rPr>
                <w:color w:val="C00000"/>
              </w:rPr>
              <w:t>+3500</w:t>
            </w:r>
          </w:p>
        </w:tc>
        <w:tc>
          <w:tcPr>
            <w:tcW w:w="2937" w:type="dxa"/>
          </w:tcPr>
          <w:p w14:paraId="67FA599E"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0A4CE0BD"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273" w:type="dxa"/>
          </w:tcPr>
          <w:p w14:paraId="42565A13"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05CA5336"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038" w:type="dxa"/>
          </w:tcPr>
          <w:p w14:paraId="3DE6FCF5"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618321A3"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2902" w:type="dxa"/>
          </w:tcPr>
          <w:p w14:paraId="7EAE53DC" w14:textId="77777777" w:rsidR="006B1CF6" w:rsidRPr="00587942" w:rsidRDefault="006B1CF6">
            <w:pPr>
              <w:rPr>
                <w:color w:val="C00000"/>
              </w:rPr>
            </w:pPr>
            <w:r w:rsidRPr="00587942">
              <w:rPr>
                <w:rFonts w:ascii="Segoe UI Symbol" w:hAnsi="Segoe UI Symbol" w:cs="Segoe UI Symbol"/>
                <w:color w:val="C00000"/>
              </w:rPr>
              <w:t>☐</w:t>
            </w:r>
            <w:r w:rsidRPr="00587942">
              <w:rPr>
                <w:color w:val="C00000"/>
              </w:rPr>
              <w:t xml:space="preserve"> Exercée par la commune ou</w:t>
            </w:r>
          </w:p>
          <w:p w14:paraId="00D42379" w14:textId="77777777" w:rsidR="006B1CF6" w:rsidRPr="00587942" w:rsidRDefault="006B1CF6">
            <w:pPr>
              <w:rPr>
                <w:color w:val="C00000"/>
              </w:rPr>
            </w:pPr>
            <w:r w:rsidRPr="00587942">
              <w:rPr>
                <w:rFonts w:ascii="Segoe UI Symbol" w:hAnsi="Segoe UI Symbol" w:cs="Segoe UI Symbol"/>
                <w:color w:val="C00000"/>
              </w:rPr>
              <w:t>☐</w:t>
            </w:r>
            <w:r w:rsidRPr="00587942">
              <w:rPr>
                <w:color w:val="C00000"/>
              </w:rPr>
              <w:t xml:space="preserve"> Transférée par la commune à l’EPCI</w:t>
            </w:r>
          </w:p>
        </w:tc>
      </w:tr>
      <w:tr w:rsidR="006B1CF6" w:rsidRPr="001C6B21" w14:paraId="4A0BBF07" w14:textId="77777777" w:rsidTr="00C40BEA">
        <w:tc>
          <w:tcPr>
            <w:tcW w:w="1490" w:type="dxa"/>
          </w:tcPr>
          <w:p w14:paraId="6C327A87" w14:textId="77777777" w:rsidR="006B1CF6" w:rsidRPr="00C40BEA" w:rsidRDefault="006B1CF6">
            <w:pPr>
              <w:rPr>
                <w:color w:val="C00000"/>
              </w:rPr>
            </w:pPr>
            <w:r w:rsidRPr="00C40BEA">
              <w:rPr>
                <w:color w:val="C00000"/>
              </w:rPr>
              <w:t>Commune B</w:t>
            </w:r>
          </w:p>
        </w:tc>
        <w:tc>
          <w:tcPr>
            <w:tcW w:w="1097" w:type="dxa"/>
          </w:tcPr>
          <w:p w14:paraId="67937857" w14:textId="77777777" w:rsidR="006B1CF6" w:rsidRPr="00C40BEA" w:rsidRDefault="006B1CF6">
            <w:pPr>
              <w:rPr>
                <w:color w:val="C00000"/>
              </w:rPr>
            </w:pPr>
            <w:r w:rsidRPr="00C40BEA">
              <w:rPr>
                <w:color w:val="C00000"/>
              </w:rPr>
              <w:t>-3500</w:t>
            </w:r>
          </w:p>
        </w:tc>
        <w:tc>
          <w:tcPr>
            <w:tcW w:w="2937" w:type="dxa"/>
          </w:tcPr>
          <w:p w14:paraId="1F7C7FA5"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06398ED9"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273" w:type="dxa"/>
          </w:tcPr>
          <w:p w14:paraId="6929CD42"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03B44030"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038" w:type="dxa"/>
            <w:shd w:val="clear" w:color="auto" w:fill="D0CECE" w:themeFill="background2" w:themeFillShade="E6"/>
          </w:tcPr>
          <w:p w14:paraId="5CEE79DE" w14:textId="77777777" w:rsidR="00C754F8" w:rsidRDefault="00C754F8" w:rsidP="00C754F8">
            <w:pPr>
              <w:rPr>
                <w:b/>
                <w:bCs/>
                <w:color w:val="C00000"/>
              </w:rPr>
            </w:pPr>
            <w:r w:rsidRPr="00C754F8">
              <w:rPr>
                <w:rFonts w:ascii="Segoe UI Symbol" w:hAnsi="Segoe UI Symbol" w:cs="Segoe UI Symbol"/>
                <w:color w:val="C00000"/>
              </w:rPr>
              <w:t>☐</w:t>
            </w:r>
            <w:r w:rsidRPr="00C754F8">
              <w:rPr>
                <w:color w:val="C00000"/>
              </w:rPr>
              <w:t xml:space="preserve"> Exercée par la commune à titre </w:t>
            </w:r>
            <w:r w:rsidRPr="00C754F8">
              <w:rPr>
                <w:b/>
                <w:bCs/>
                <w:color w:val="C00000"/>
              </w:rPr>
              <w:t>facultatif</w:t>
            </w:r>
          </w:p>
          <w:p w14:paraId="498CD743" w14:textId="3685706A" w:rsidR="00FB5C93" w:rsidRPr="00C754F8" w:rsidRDefault="00FB5C93" w:rsidP="00C754F8">
            <w:pPr>
              <w:rPr>
                <w:color w:val="C00000"/>
              </w:rPr>
            </w:pPr>
            <w:r w:rsidRPr="00C40BEA">
              <w:rPr>
                <w:rFonts w:ascii="Segoe UI Symbol" w:hAnsi="Segoe UI Symbol" w:cs="Segoe UI Symbol"/>
                <w:color w:val="C00000"/>
              </w:rPr>
              <w:t>☐</w:t>
            </w:r>
            <w:r w:rsidRPr="00C40BEA">
              <w:rPr>
                <w:color w:val="C00000"/>
              </w:rPr>
              <w:t xml:space="preserve"> Transférée par la commune à l’EPCI</w:t>
            </w:r>
            <w:r>
              <w:rPr>
                <w:color w:val="C00000"/>
              </w:rPr>
              <w:t xml:space="preserve"> </w:t>
            </w:r>
            <w:r w:rsidR="00E06F88">
              <w:rPr>
                <w:color w:val="C00000"/>
              </w:rPr>
              <w:t>(</w:t>
            </w:r>
            <w:r w:rsidR="00E06F88" w:rsidRPr="00E06F88">
              <w:rPr>
                <w:b/>
                <w:bCs/>
                <w:color w:val="C00000"/>
              </w:rPr>
              <w:t>compétence facultative</w:t>
            </w:r>
            <w:r w:rsidR="00E06F88">
              <w:rPr>
                <w:color w:val="C00000"/>
              </w:rPr>
              <w:t>)</w:t>
            </w:r>
          </w:p>
          <w:p w14:paraId="350F116F" w14:textId="77777777" w:rsidR="00C754F8" w:rsidRPr="00C40BEA" w:rsidRDefault="00C754F8">
            <w:pPr>
              <w:rPr>
                <w:color w:val="C00000"/>
              </w:rPr>
            </w:pPr>
          </w:p>
        </w:tc>
        <w:tc>
          <w:tcPr>
            <w:tcW w:w="2902" w:type="dxa"/>
            <w:shd w:val="clear" w:color="auto" w:fill="D0CECE" w:themeFill="background2" w:themeFillShade="E6"/>
          </w:tcPr>
          <w:p w14:paraId="230B6086" w14:textId="77777777" w:rsidR="001D6F94" w:rsidRPr="00587942" w:rsidRDefault="001D6F94" w:rsidP="001D6F94">
            <w:pPr>
              <w:rPr>
                <w:color w:val="C00000"/>
              </w:rPr>
            </w:pPr>
            <w:r w:rsidRPr="00587942">
              <w:rPr>
                <w:rFonts w:ascii="Segoe UI Symbol" w:hAnsi="Segoe UI Symbol" w:cs="Segoe UI Symbol"/>
                <w:color w:val="C00000"/>
              </w:rPr>
              <w:t>☐</w:t>
            </w:r>
            <w:r w:rsidRPr="00587942">
              <w:rPr>
                <w:color w:val="C00000"/>
              </w:rPr>
              <w:t xml:space="preserve"> Exercée par la commune à titre </w:t>
            </w:r>
            <w:r w:rsidRPr="00587942">
              <w:rPr>
                <w:b/>
                <w:bCs/>
                <w:color w:val="C00000"/>
              </w:rPr>
              <w:t>facultatif</w:t>
            </w:r>
          </w:p>
          <w:p w14:paraId="2A5FDBEC" w14:textId="77777777" w:rsidR="00E06F88" w:rsidRPr="00C754F8" w:rsidRDefault="00E06F88" w:rsidP="00E06F88">
            <w:pPr>
              <w:rPr>
                <w:color w:val="C00000"/>
              </w:rPr>
            </w:pPr>
            <w:r w:rsidRPr="00C40BEA">
              <w:rPr>
                <w:rFonts w:ascii="Segoe UI Symbol" w:hAnsi="Segoe UI Symbol" w:cs="Segoe UI Symbol"/>
                <w:color w:val="C00000"/>
              </w:rPr>
              <w:t>☐</w:t>
            </w:r>
            <w:r w:rsidRPr="00C40BEA">
              <w:rPr>
                <w:color w:val="C00000"/>
              </w:rPr>
              <w:t xml:space="preserve"> Transférée par la commune à l’EPCI</w:t>
            </w:r>
            <w:r>
              <w:rPr>
                <w:color w:val="C00000"/>
              </w:rPr>
              <w:t xml:space="preserve"> (</w:t>
            </w:r>
            <w:r w:rsidRPr="00E06F88">
              <w:rPr>
                <w:b/>
                <w:bCs/>
                <w:color w:val="C00000"/>
              </w:rPr>
              <w:t>compétence facultative</w:t>
            </w:r>
            <w:r>
              <w:rPr>
                <w:color w:val="C00000"/>
              </w:rPr>
              <w:t>)</w:t>
            </w:r>
          </w:p>
          <w:p w14:paraId="1E1C984F" w14:textId="5A12DDF5" w:rsidR="001D6F94" w:rsidRPr="00587942" w:rsidRDefault="001D6F94">
            <w:pPr>
              <w:rPr>
                <w:color w:val="C00000"/>
              </w:rPr>
            </w:pPr>
          </w:p>
        </w:tc>
      </w:tr>
      <w:tr w:rsidR="006B1CF6" w:rsidRPr="001C6B21" w14:paraId="2A9BA1F6" w14:textId="77777777" w:rsidTr="00C40BEA">
        <w:tc>
          <w:tcPr>
            <w:tcW w:w="1490" w:type="dxa"/>
          </w:tcPr>
          <w:p w14:paraId="3FAC4F74" w14:textId="77777777" w:rsidR="006B1CF6" w:rsidRPr="00C40BEA" w:rsidRDefault="006B1CF6">
            <w:pPr>
              <w:rPr>
                <w:color w:val="C00000"/>
              </w:rPr>
            </w:pPr>
            <w:r w:rsidRPr="00C40BEA">
              <w:rPr>
                <w:color w:val="C00000"/>
              </w:rPr>
              <w:t>Commune C</w:t>
            </w:r>
          </w:p>
        </w:tc>
        <w:tc>
          <w:tcPr>
            <w:tcW w:w="1097" w:type="dxa"/>
          </w:tcPr>
          <w:p w14:paraId="5070DBCC" w14:textId="77777777" w:rsidR="006B1CF6" w:rsidRPr="00C40BEA" w:rsidRDefault="006B1CF6">
            <w:pPr>
              <w:rPr>
                <w:color w:val="C00000"/>
              </w:rPr>
            </w:pPr>
            <w:r w:rsidRPr="00C40BEA">
              <w:rPr>
                <w:color w:val="C00000"/>
              </w:rPr>
              <w:t>+3500</w:t>
            </w:r>
          </w:p>
        </w:tc>
        <w:tc>
          <w:tcPr>
            <w:tcW w:w="2937" w:type="dxa"/>
          </w:tcPr>
          <w:p w14:paraId="14AD05F7"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4CCA9AF0"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273" w:type="dxa"/>
          </w:tcPr>
          <w:p w14:paraId="13A6CA99"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00B70828"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038" w:type="dxa"/>
          </w:tcPr>
          <w:p w14:paraId="08C09F55"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60AD2737" w14:textId="77777777" w:rsidR="006B1CF6" w:rsidRPr="00C40BEA" w:rsidRDefault="006B1CF6">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2902" w:type="dxa"/>
          </w:tcPr>
          <w:p w14:paraId="6DC65C2E" w14:textId="77777777" w:rsidR="006B1CF6" w:rsidRPr="00587942" w:rsidRDefault="006B1CF6">
            <w:pPr>
              <w:rPr>
                <w:color w:val="C00000"/>
              </w:rPr>
            </w:pPr>
            <w:r w:rsidRPr="00587942">
              <w:rPr>
                <w:rFonts w:ascii="Segoe UI Symbol" w:hAnsi="Segoe UI Symbol" w:cs="Segoe UI Symbol"/>
                <w:color w:val="C00000"/>
              </w:rPr>
              <w:t>☐</w:t>
            </w:r>
            <w:r w:rsidRPr="00587942">
              <w:rPr>
                <w:color w:val="C00000"/>
              </w:rPr>
              <w:t xml:space="preserve"> Exercée par la commune ou</w:t>
            </w:r>
          </w:p>
          <w:p w14:paraId="6DCB4825" w14:textId="77777777" w:rsidR="006B1CF6" w:rsidRPr="00587942" w:rsidRDefault="006B1CF6">
            <w:pPr>
              <w:rPr>
                <w:color w:val="C00000"/>
              </w:rPr>
            </w:pPr>
            <w:r w:rsidRPr="00587942">
              <w:rPr>
                <w:rFonts w:ascii="Segoe UI Symbol" w:hAnsi="Segoe UI Symbol" w:cs="Segoe UI Symbol"/>
                <w:color w:val="C00000"/>
              </w:rPr>
              <w:t>☐</w:t>
            </w:r>
            <w:r w:rsidRPr="00587942">
              <w:rPr>
                <w:color w:val="C00000"/>
              </w:rPr>
              <w:t xml:space="preserve"> Transférée par la commune à l’EPCI</w:t>
            </w:r>
          </w:p>
        </w:tc>
      </w:tr>
      <w:tr w:rsidR="003C008B" w:rsidRPr="003C008B" w14:paraId="6F00676D" w14:textId="77777777" w:rsidTr="00C40BEA">
        <w:tc>
          <w:tcPr>
            <w:tcW w:w="1490" w:type="dxa"/>
          </w:tcPr>
          <w:p w14:paraId="2FA13136" w14:textId="77777777" w:rsidR="003C008B" w:rsidRPr="00C40BEA" w:rsidRDefault="003C008B" w:rsidP="003C008B">
            <w:pPr>
              <w:rPr>
                <w:color w:val="C00000"/>
              </w:rPr>
            </w:pPr>
            <w:r w:rsidRPr="00C40BEA">
              <w:rPr>
                <w:color w:val="C00000"/>
              </w:rPr>
              <w:t xml:space="preserve">Commune D </w:t>
            </w:r>
          </w:p>
        </w:tc>
        <w:tc>
          <w:tcPr>
            <w:tcW w:w="1097" w:type="dxa"/>
          </w:tcPr>
          <w:p w14:paraId="55E9AC19" w14:textId="77777777" w:rsidR="003C008B" w:rsidRPr="00C40BEA" w:rsidRDefault="003C008B" w:rsidP="003C008B">
            <w:pPr>
              <w:rPr>
                <w:color w:val="C00000"/>
              </w:rPr>
            </w:pPr>
            <w:r w:rsidRPr="00C40BEA">
              <w:rPr>
                <w:color w:val="C00000"/>
              </w:rPr>
              <w:t>+ 10 000</w:t>
            </w:r>
          </w:p>
        </w:tc>
        <w:tc>
          <w:tcPr>
            <w:tcW w:w="2937" w:type="dxa"/>
          </w:tcPr>
          <w:p w14:paraId="1E6C1C53" w14:textId="77777777" w:rsidR="003C008B" w:rsidRPr="00C40BEA" w:rsidRDefault="003C008B" w:rsidP="003C008B">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007C1FDD" w14:textId="34876DAD" w:rsidR="003C008B" w:rsidRPr="00C40BEA" w:rsidRDefault="003C008B" w:rsidP="003C008B">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273" w:type="dxa"/>
          </w:tcPr>
          <w:p w14:paraId="69D187E0" w14:textId="77777777" w:rsidR="003C008B" w:rsidRPr="00C40BEA" w:rsidRDefault="003C008B" w:rsidP="003C008B">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34DF2087" w14:textId="26568EDE" w:rsidR="003C008B" w:rsidRPr="00C40BEA" w:rsidRDefault="003C008B" w:rsidP="003C008B">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3038" w:type="dxa"/>
          </w:tcPr>
          <w:p w14:paraId="131B986A" w14:textId="77777777" w:rsidR="003C008B" w:rsidRPr="00C40BEA" w:rsidRDefault="003C008B" w:rsidP="003C008B">
            <w:pPr>
              <w:rPr>
                <w:color w:val="C00000"/>
              </w:rPr>
            </w:pPr>
            <w:r w:rsidRPr="00C40BEA">
              <w:rPr>
                <w:rFonts w:ascii="Segoe UI Symbol" w:hAnsi="Segoe UI Symbol" w:cs="Segoe UI Symbol"/>
                <w:color w:val="C00000"/>
              </w:rPr>
              <w:t>☐</w:t>
            </w:r>
            <w:r w:rsidRPr="00C40BEA">
              <w:rPr>
                <w:color w:val="C00000"/>
              </w:rPr>
              <w:t xml:space="preserve"> Exercée par la commune ou</w:t>
            </w:r>
          </w:p>
          <w:p w14:paraId="6EEF9A35" w14:textId="24B2DBB3" w:rsidR="003C008B" w:rsidRPr="00C40BEA" w:rsidRDefault="003C008B" w:rsidP="003C008B">
            <w:pPr>
              <w:rPr>
                <w:color w:val="C00000"/>
              </w:rPr>
            </w:pPr>
            <w:r w:rsidRPr="00C40BEA">
              <w:rPr>
                <w:rFonts w:ascii="Segoe UI Symbol" w:hAnsi="Segoe UI Symbol" w:cs="Segoe UI Symbol"/>
                <w:color w:val="C00000"/>
              </w:rPr>
              <w:t>☐</w:t>
            </w:r>
            <w:r w:rsidRPr="00C40BEA">
              <w:rPr>
                <w:color w:val="C00000"/>
              </w:rPr>
              <w:t xml:space="preserve"> Transférée par la commune à l’EPCI</w:t>
            </w:r>
          </w:p>
        </w:tc>
        <w:tc>
          <w:tcPr>
            <w:tcW w:w="2902" w:type="dxa"/>
          </w:tcPr>
          <w:p w14:paraId="78FBCD50" w14:textId="77777777" w:rsidR="003C008B" w:rsidRPr="00587942" w:rsidRDefault="003C008B" w:rsidP="003C008B">
            <w:pPr>
              <w:rPr>
                <w:color w:val="C00000"/>
              </w:rPr>
            </w:pPr>
            <w:r w:rsidRPr="00587942">
              <w:rPr>
                <w:color w:val="C00000"/>
              </w:rPr>
              <w:t>Indiquer si la commune conserve cette compétence ou la transfère à l’EPCI</w:t>
            </w:r>
          </w:p>
        </w:tc>
      </w:tr>
      <w:tr w:rsidR="003C008B" w:rsidRPr="001C6B21" w14:paraId="5B74F8A3" w14:textId="77777777" w:rsidTr="00C40BEA">
        <w:tc>
          <w:tcPr>
            <w:tcW w:w="1490" w:type="dxa"/>
          </w:tcPr>
          <w:p w14:paraId="7D8CBA0E" w14:textId="77777777" w:rsidR="003C008B" w:rsidRPr="00C40BEA" w:rsidRDefault="003C008B" w:rsidP="003C008B">
            <w:pPr>
              <w:rPr>
                <w:color w:val="C00000"/>
              </w:rPr>
            </w:pPr>
            <w:r w:rsidRPr="00C40BEA">
              <w:rPr>
                <w:color w:val="C00000"/>
              </w:rPr>
              <w:t>EPCI</w:t>
            </w:r>
          </w:p>
        </w:tc>
        <w:tc>
          <w:tcPr>
            <w:tcW w:w="1097" w:type="dxa"/>
          </w:tcPr>
          <w:p w14:paraId="1ACA95DD" w14:textId="7FF1AA0E" w:rsidR="003C008B" w:rsidRPr="00C40BEA" w:rsidRDefault="003C008B" w:rsidP="003C008B">
            <w:pPr>
              <w:rPr>
                <w:color w:val="C00000"/>
              </w:rPr>
            </w:pPr>
          </w:p>
        </w:tc>
        <w:tc>
          <w:tcPr>
            <w:tcW w:w="2937" w:type="dxa"/>
          </w:tcPr>
          <w:p w14:paraId="5D5D8140" w14:textId="77777777" w:rsidR="001D6F94" w:rsidRPr="001D6F94" w:rsidRDefault="001D6F94" w:rsidP="001D6F94">
            <w:pPr>
              <w:rPr>
                <w:rFonts w:ascii="Segoe UI Symbol" w:hAnsi="Segoe UI Symbol" w:cs="Segoe UI Symbol"/>
                <w:color w:val="C00000"/>
              </w:rPr>
            </w:pPr>
            <w:r w:rsidRPr="001D6F94">
              <w:rPr>
                <w:rFonts w:ascii="Segoe UI Symbol" w:hAnsi="Segoe UI Symbol" w:cs="Segoe UI Symbol"/>
                <w:color w:val="C00000"/>
              </w:rPr>
              <w:t xml:space="preserve">☐ Transférée par l’ensemble des communes à l’EPCI </w:t>
            </w:r>
          </w:p>
          <w:p w14:paraId="260E6FF9" w14:textId="137FD7DD" w:rsidR="008D57BF" w:rsidRPr="00C40BEA" w:rsidRDefault="001D6F94" w:rsidP="00B77E99">
            <w:pPr>
              <w:rPr>
                <w:rFonts w:ascii="Segoe UI Symbol" w:hAnsi="Segoe UI Symbol" w:cs="Segoe UI Symbol"/>
                <w:color w:val="C00000"/>
              </w:rPr>
            </w:pPr>
            <w:r w:rsidRPr="001D6F94">
              <w:rPr>
                <w:rFonts w:ascii="Segoe UI Symbol" w:hAnsi="Segoe UI Symbol" w:cs="Segoe UI Symbol"/>
                <w:color w:val="C00000"/>
              </w:rPr>
              <w:t>☐ Transférée par certaines communes à l’EPCI</w:t>
            </w:r>
            <w:r w:rsidR="00C40BEA" w:rsidRPr="00C40BEA">
              <w:rPr>
                <w:rFonts w:ascii="Segoe UI Symbol" w:hAnsi="Segoe UI Symbol" w:cs="Segoe UI Symbol"/>
                <w:color w:val="C00000"/>
              </w:rPr>
              <w:t>.</w:t>
            </w:r>
          </w:p>
          <w:p w14:paraId="43803BB6" w14:textId="77777777" w:rsidR="008D57BF" w:rsidRPr="00C40BEA" w:rsidRDefault="008D57BF" w:rsidP="00B77E99">
            <w:pPr>
              <w:rPr>
                <w:rFonts w:ascii="Segoe UI Symbol" w:hAnsi="Segoe UI Symbol" w:cs="Segoe UI Symbol"/>
                <w:color w:val="C00000"/>
              </w:rPr>
            </w:pPr>
          </w:p>
          <w:p w14:paraId="5E6505DA" w14:textId="12EA59B5" w:rsidR="001D6F94" w:rsidRPr="001D6F94" w:rsidRDefault="001D6F94" w:rsidP="00B77E99">
            <w:pPr>
              <w:rPr>
                <w:rFonts w:ascii="Segoe UI Symbol" w:hAnsi="Segoe UI Symbol" w:cs="Segoe UI Symbol"/>
                <w:color w:val="C00000"/>
              </w:rPr>
            </w:pPr>
            <w:r w:rsidRPr="001D6F94">
              <w:rPr>
                <w:rFonts w:ascii="Segoe UI Symbol" w:hAnsi="Segoe UI Symbol" w:cs="Segoe UI Symbol"/>
                <w:color w:val="C00000"/>
              </w:rPr>
              <w:t>Population totale de l’ensemble des communes ayant transféré leurs compétences : XX Habitants</w:t>
            </w:r>
          </w:p>
          <w:p w14:paraId="68E3EC9D" w14:textId="2C6943DF" w:rsidR="003C008B" w:rsidRPr="00C40BEA" w:rsidRDefault="003C008B" w:rsidP="003C008B">
            <w:pPr>
              <w:rPr>
                <w:color w:val="C00000"/>
              </w:rPr>
            </w:pPr>
          </w:p>
        </w:tc>
        <w:tc>
          <w:tcPr>
            <w:tcW w:w="3273" w:type="dxa"/>
          </w:tcPr>
          <w:p w14:paraId="191604C5" w14:textId="77777777" w:rsidR="00C85E6D" w:rsidRPr="00C85E6D" w:rsidRDefault="00C85E6D" w:rsidP="00C85E6D">
            <w:pPr>
              <w:rPr>
                <w:rFonts w:ascii="Segoe UI Symbol" w:hAnsi="Segoe UI Symbol" w:cs="Segoe UI Symbol"/>
                <w:color w:val="C00000"/>
              </w:rPr>
            </w:pPr>
            <w:r w:rsidRPr="00C85E6D">
              <w:rPr>
                <w:rFonts w:ascii="Segoe UI Symbol" w:hAnsi="Segoe UI Symbol" w:cs="Segoe UI Symbol"/>
                <w:color w:val="C00000"/>
              </w:rPr>
              <w:t xml:space="preserve">☐ Transférée par l’ensemble des communes à l’EPCI </w:t>
            </w:r>
          </w:p>
          <w:p w14:paraId="6C8228C1" w14:textId="6991A550" w:rsidR="00CC79AF" w:rsidRPr="00C40BEA" w:rsidRDefault="00C85E6D" w:rsidP="008D57BF">
            <w:pPr>
              <w:rPr>
                <w:rFonts w:ascii="Segoe UI Symbol" w:hAnsi="Segoe UI Symbol" w:cs="Segoe UI Symbol"/>
                <w:color w:val="C00000"/>
              </w:rPr>
            </w:pPr>
            <w:r w:rsidRPr="00C85E6D">
              <w:rPr>
                <w:rFonts w:ascii="Segoe UI Symbol" w:hAnsi="Segoe UI Symbol" w:cs="Segoe UI Symbol"/>
                <w:color w:val="C00000"/>
              </w:rPr>
              <w:t>☐ Transférée par certaines communes à l’EPCI</w:t>
            </w:r>
            <w:r w:rsidR="00C40BEA" w:rsidRPr="00C40BEA">
              <w:rPr>
                <w:rFonts w:ascii="Segoe UI Symbol" w:hAnsi="Segoe UI Symbol" w:cs="Segoe UI Symbol"/>
                <w:color w:val="C00000"/>
              </w:rPr>
              <w:t>.</w:t>
            </w:r>
          </w:p>
          <w:p w14:paraId="77195E05" w14:textId="77777777" w:rsidR="00C40BEA" w:rsidRPr="00C40BEA" w:rsidRDefault="00C40BEA" w:rsidP="008D57BF">
            <w:pPr>
              <w:rPr>
                <w:rFonts w:ascii="Segoe UI Symbol" w:hAnsi="Segoe UI Symbol" w:cs="Segoe UI Symbol"/>
                <w:color w:val="C00000"/>
              </w:rPr>
            </w:pPr>
          </w:p>
          <w:p w14:paraId="2EA21EF4" w14:textId="018528FD" w:rsidR="00C85E6D" w:rsidRPr="00C85E6D" w:rsidRDefault="00C85E6D" w:rsidP="008D57BF">
            <w:pPr>
              <w:rPr>
                <w:rFonts w:ascii="Segoe UI Symbol" w:hAnsi="Segoe UI Symbol" w:cs="Segoe UI Symbol"/>
                <w:color w:val="C00000"/>
              </w:rPr>
            </w:pPr>
            <w:r w:rsidRPr="00C85E6D">
              <w:rPr>
                <w:rFonts w:ascii="Segoe UI Symbol" w:hAnsi="Segoe UI Symbol" w:cs="Segoe UI Symbol"/>
                <w:color w:val="C00000"/>
              </w:rPr>
              <w:t>Population totale de l’ensemble des communes ayant transféré leurs compétences : XX Habitants</w:t>
            </w:r>
          </w:p>
          <w:p w14:paraId="0AF93F1F" w14:textId="646F3375" w:rsidR="003C008B" w:rsidRPr="00C40BEA" w:rsidRDefault="003C008B" w:rsidP="003C008B">
            <w:pPr>
              <w:rPr>
                <w:color w:val="C00000"/>
              </w:rPr>
            </w:pPr>
          </w:p>
        </w:tc>
        <w:tc>
          <w:tcPr>
            <w:tcW w:w="3038" w:type="dxa"/>
          </w:tcPr>
          <w:p w14:paraId="3645B56F" w14:textId="59055DC0" w:rsidR="009A5838" w:rsidRPr="009A5838" w:rsidRDefault="009A5838" w:rsidP="009A5838">
            <w:pPr>
              <w:rPr>
                <w:rFonts w:ascii="Segoe UI Symbol" w:hAnsi="Segoe UI Symbol" w:cs="Segoe UI Symbol"/>
                <w:color w:val="C00000"/>
              </w:rPr>
            </w:pPr>
            <w:r w:rsidRPr="009A5838">
              <w:rPr>
                <w:rFonts w:ascii="Segoe UI Symbol" w:hAnsi="Segoe UI Symbol" w:cs="Segoe UI Symbol"/>
                <w:color w:val="C00000"/>
              </w:rPr>
              <w:t>☐ Transférée par l’ensemble des communes</w:t>
            </w:r>
          </w:p>
          <w:p w14:paraId="2867A22E" w14:textId="13D83C65" w:rsidR="00CC79AF" w:rsidRPr="00C40BEA" w:rsidRDefault="009A5838" w:rsidP="008D57BF">
            <w:pPr>
              <w:rPr>
                <w:rFonts w:ascii="Segoe UI Symbol" w:hAnsi="Segoe UI Symbol" w:cs="Segoe UI Symbol"/>
                <w:color w:val="C00000"/>
              </w:rPr>
            </w:pPr>
            <w:r w:rsidRPr="009A5838">
              <w:rPr>
                <w:rFonts w:ascii="Segoe UI Symbol" w:hAnsi="Segoe UI Symbol" w:cs="Segoe UI Symbol"/>
                <w:color w:val="C00000"/>
              </w:rPr>
              <w:t>☐ Transférée par certaines communes</w:t>
            </w:r>
            <w:r w:rsidR="00C40BEA" w:rsidRPr="00C40BEA">
              <w:rPr>
                <w:rFonts w:ascii="Segoe UI Symbol" w:hAnsi="Segoe UI Symbol" w:cs="Segoe UI Symbol"/>
                <w:color w:val="C00000"/>
              </w:rPr>
              <w:t xml:space="preserve"> à l’EPCI.</w:t>
            </w:r>
          </w:p>
          <w:p w14:paraId="3206CBE5" w14:textId="77777777" w:rsidR="00C40BEA" w:rsidRPr="00C40BEA" w:rsidRDefault="00C40BEA" w:rsidP="008D57BF">
            <w:pPr>
              <w:rPr>
                <w:rFonts w:ascii="Segoe UI Symbol" w:hAnsi="Segoe UI Symbol" w:cs="Segoe UI Symbol"/>
                <w:color w:val="C00000"/>
              </w:rPr>
            </w:pPr>
          </w:p>
          <w:p w14:paraId="6F65B5C7" w14:textId="53374046" w:rsidR="009A5838" w:rsidRPr="009A5838" w:rsidRDefault="009A5838" w:rsidP="008D57BF">
            <w:pPr>
              <w:rPr>
                <w:rFonts w:ascii="Segoe UI Symbol" w:hAnsi="Segoe UI Symbol" w:cs="Segoe UI Symbol"/>
                <w:color w:val="C00000"/>
              </w:rPr>
            </w:pPr>
            <w:r w:rsidRPr="009A5838">
              <w:rPr>
                <w:rFonts w:ascii="Segoe UI Symbol" w:hAnsi="Segoe UI Symbol" w:cs="Segoe UI Symbol"/>
                <w:color w:val="C00000"/>
              </w:rPr>
              <w:t>Population totale de l’ensemble des communes ayant transféré leurs compétences : XX Habitants</w:t>
            </w:r>
          </w:p>
          <w:p w14:paraId="16F733F3" w14:textId="6EA7CBE3" w:rsidR="003C008B" w:rsidRPr="00C40BEA" w:rsidRDefault="003C008B" w:rsidP="003C008B">
            <w:pPr>
              <w:rPr>
                <w:color w:val="C00000"/>
              </w:rPr>
            </w:pPr>
          </w:p>
        </w:tc>
        <w:tc>
          <w:tcPr>
            <w:tcW w:w="2902" w:type="dxa"/>
          </w:tcPr>
          <w:p w14:paraId="3E5A1566" w14:textId="3AD2B192" w:rsidR="009A5838" w:rsidRPr="00587942" w:rsidRDefault="009A5838" w:rsidP="009A5838">
            <w:pPr>
              <w:rPr>
                <w:rFonts w:ascii="Segoe UI Symbol" w:hAnsi="Segoe UI Symbol" w:cs="Segoe UI Symbol"/>
                <w:color w:val="C00000"/>
              </w:rPr>
            </w:pPr>
            <w:r w:rsidRPr="00587942">
              <w:rPr>
                <w:rFonts w:ascii="Segoe UI Symbol" w:hAnsi="Segoe UI Symbol" w:cs="Segoe UI Symbol"/>
                <w:color w:val="C00000"/>
              </w:rPr>
              <w:t>☐ Transférée par l’ensemble des communes</w:t>
            </w:r>
          </w:p>
          <w:p w14:paraId="59B45D73" w14:textId="77777777" w:rsidR="00C40BEA" w:rsidRPr="00587942" w:rsidRDefault="009A5838" w:rsidP="008D57BF">
            <w:pPr>
              <w:rPr>
                <w:rFonts w:ascii="Segoe UI Symbol" w:hAnsi="Segoe UI Symbol" w:cs="Segoe UI Symbol"/>
                <w:color w:val="C00000"/>
              </w:rPr>
            </w:pPr>
            <w:r w:rsidRPr="00587942">
              <w:rPr>
                <w:rFonts w:ascii="Segoe UI Symbol" w:hAnsi="Segoe UI Symbol" w:cs="Segoe UI Symbol"/>
                <w:color w:val="C00000"/>
              </w:rPr>
              <w:t>☐ Transférée par certaines communes à l’EPCI</w:t>
            </w:r>
            <w:r w:rsidR="00C40BEA" w:rsidRPr="00587942">
              <w:rPr>
                <w:rFonts w:ascii="Segoe UI Symbol" w:hAnsi="Segoe UI Symbol" w:cs="Segoe UI Symbol"/>
                <w:color w:val="C00000"/>
              </w:rPr>
              <w:t>.</w:t>
            </w:r>
          </w:p>
          <w:p w14:paraId="698F8160" w14:textId="77777777" w:rsidR="00C40BEA" w:rsidRPr="00587942" w:rsidRDefault="00C40BEA" w:rsidP="008D57BF">
            <w:pPr>
              <w:rPr>
                <w:rFonts w:ascii="Segoe UI Symbol" w:hAnsi="Segoe UI Symbol" w:cs="Segoe UI Symbol"/>
                <w:color w:val="C00000"/>
              </w:rPr>
            </w:pPr>
          </w:p>
          <w:p w14:paraId="4047D58A" w14:textId="7771F34B" w:rsidR="009A5838" w:rsidRPr="00587942" w:rsidRDefault="009A5838" w:rsidP="008D57BF">
            <w:pPr>
              <w:rPr>
                <w:rFonts w:ascii="Segoe UI Symbol" w:hAnsi="Segoe UI Symbol" w:cs="Segoe UI Symbol"/>
                <w:color w:val="C00000"/>
              </w:rPr>
            </w:pPr>
            <w:r w:rsidRPr="00587942">
              <w:rPr>
                <w:rFonts w:ascii="Segoe UI Symbol" w:hAnsi="Segoe UI Symbol" w:cs="Segoe UI Symbol"/>
                <w:color w:val="C00000"/>
              </w:rPr>
              <w:t>Population totale de l’ensemble des communes ayant transféré leurs compétences : XX Habitants</w:t>
            </w:r>
          </w:p>
          <w:p w14:paraId="2490A0C9" w14:textId="3ECFA0D6" w:rsidR="003C008B" w:rsidRPr="00587942" w:rsidRDefault="003C008B" w:rsidP="003C008B">
            <w:pPr>
              <w:rPr>
                <w:color w:val="C00000"/>
              </w:rPr>
            </w:pPr>
          </w:p>
        </w:tc>
      </w:tr>
    </w:tbl>
    <w:p w14:paraId="31737934" w14:textId="77777777" w:rsidR="006B1CF6" w:rsidRPr="00365FDD" w:rsidRDefault="006B1CF6" w:rsidP="006B1CF6">
      <w:pPr>
        <w:jc w:val="center"/>
        <w:rPr>
          <w:rFonts w:ascii="Optima" w:eastAsia="Optima" w:hAnsi="Optima" w:cs="Optima"/>
          <w:b/>
          <w:bCs/>
          <w:color w:val="FF0000"/>
          <w:u w:val="single"/>
        </w:rPr>
      </w:pPr>
    </w:p>
    <w:p w14:paraId="5154B370" w14:textId="77777777" w:rsidR="006B1CF6" w:rsidRPr="00396D41" w:rsidRDefault="006B1CF6" w:rsidP="0069406E">
      <w:pPr>
        <w:suppressAutoHyphens w:val="0"/>
        <w:rPr>
          <w:rFonts w:ascii="Optima" w:hAnsi="Optima"/>
          <w:sz w:val="24"/>
          <w:szCs w:val="24"/>
        </w:rPr>
      </w:pPr>
    </w:p>
    <w:p w14:paraId="1BEA8317" w14:textId="057489D8" w:rsidR="00B6104B" w:rsidRDefault="00B6104B" w:rsidP="005821CB">
      <w:pPr>
        <w:jc w:val="center"/>
        <w:rPr>
          <w:rFonts w:ascii="Optima" w:hAnsi="Optima"/>
          <w:sz w:val="24"/>
          <w:szCs w:val="24"/>
        </w:rPr>
      </w:pPr>
    </w:p>
    <w:p w14:paraId="189A8B17" w14:textId="77777777" w:rsidR="00B6104B" w:rsidRDefault="00B6104B" w:rsidP="00B6104B">
      <w:pPr>
        <w:pStyle w:val="paragraph"/>
        <w:spacing w:before="0" w:beforeAutospacing="0" w:after="0" w:afterAutospacing="0"/>
        <w:jc w:val="both"/>
        <w:textAlignment w:val="baseline"/>
        <w:rPr>
          <w:rFonts w:ascii="Optima" w:hAnsi="Optima"/>
          <w:color w:val="C00000"/>
          <w:lang w:eastAsia="ar-SA"/>
        </w:rPr>
      </w:pPr>
      <w:r w:rsidRPr="009D4D7F">
        <w:rPr>
          <w:rFonts w:ascii="Optima" w:hAnsi="Optima"/>
          <w:color w:val="C00000"/>
          <w:lang w:eastAsia="ar-SA"/>
        </w:rPr>
        <w:t>Afin de répondre aux attendus de la loi, sous réserve des précisions attendues par décret, le volet petite-enfance de la CTG devra désormais comporter spécifiquement</w:t>
      </w:r>
      <w:r w:rsidRPr="009D4D7F" w:rsidDel="004644EA">
        <w:rPr>
          <w:rFonts w:ascii="Optima" w:hAnsi="Optima"/>
          <w:color w:val="C00000"/>
          <w:lang w:eastAsia="ar-SA"/>
        </w:rPr>
        <w:t xml:space="preserve"> </w:t>
      </w:r>
      <w:r w:rsidRPr="009D4D7F">
        <w:rPr>
          <w:rFonts w:ascii="Optima" w:hAnsi="Optima"/>
          <w:color w:val="C00000"/>
          <w:lang w:eastAsia="ar-SA"/>
        </w:rPr>
        <w:t xml:space="preserve">: </w:t>
      </w:r>
    </w:p>
    <w:p w14:paraId="3ABA6290" w14:textId="15D4B32D" w:rsidR="005821CB" w:rsidRPr="00296051" w:rsidRDefault="005821CB" w:rsidP="005821CB">
      <w:pPr>
        <w:jc w:val="center"/>
        <w:rPr>
          <w:rFonts w:ascii="Optima" w:hAnsi="Optima" w:cs="Arial"/>
          <w:b/>
          <w:bCs/>
          <w:i/>
          <w:iCs/>
          <w:sz w:val="24"/>
          <w:szCs w:val="24"/>
        </w:rPr>
      </w:pPr>
      <w:r w:rsidRPr="00F1598E">
        <w:rPr>
          <w:rFonts w:ascii="Optima" w:hAnsi="Optima" w:cs="Arial"/>
          <w:b/>
          <w:bCs/>
          <w:i/>
          <w:iCs/>
          <w:color w:val="C00000"/>
          <w:sz w:val="24"/>
          <w:szCs w:val="24"/>
        </w:rPr>
        <w:t>Exemple de présentation :  Action 1 </w:t>
      </w:r>
      <w:r w:rsidR="00F3575A" w:rsidRPr="00F1598E">
        <w:rPr>
          <w:rFonts w:ascii="Optima" w:hAnsi="Optima" w:cs="Arial"/>
          <w:b/>
          <w:bCs/>
          <w:i/>
          <w:iCs/>
          <w:color w:val="C00000"/>
          <w:sz w:val="24"/>
          <w:szCs w:val="24"/>
        </w:rPr>
        <w:t>Maintenir et développer les modes d’accueil</w:t>
      </w:r>
    </w:p>
    <w:p w14:paraId="1B63F8DE" w14:textId="77777777" w:rsidR="005821CB" w:rsidRPr="00296051" w:rsidRDefault="005821CB" w:rsidP="005821CB">
      <w:pPr>
        <w:rPr>
          <w:rFonts w:ascii="Optima" w:hAnsi="Opti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9"/>
        <w:gridCol w:w="6899"/>
      </w:tblGrid>
      <w:tr w:rsidR="005821CB" w:rsidRPr="00396D41" w14:paraId="70D4F2FF" w14:textId="77777777" w:rsidTr="00147338">
        <w:trPr>
          <w:trHeight w:val="116"/>
        </w:trPr>
        <w:tc>
          <w:tcPr>
            <w:tcW w:w="6899" w:type="dxa"/>
            <w:shd w:val="clear" w:color="auto" w:fill="FFCC99"/>
          </w:tcPr>
          <w:p w14:paraId="654F2C38" w14:textId="3F98F66D" w:rsidR="005821CB" w:rsidRPr="00396D41" w:rsidRDefault="00AB77AC" w:rsidP="00147338">
            <w:pPr>
              <w:rPr>
                <w:rFonts w:ascii="Optima" w:hAnsi="Optima" w:cs="Arial"/>
                <w:sz w:val="24"/>
                <w:szCs w:val="24"/>
              </w:rPr>
            </w:pPr>
            <w:r>
              <w:rPr>
                <w:rFonts w:ascii="Optima" w:hAnsi="Optima" w:cs="Arial"/>
                <w:sz w:val="24"/>
                <w:szCs w:val="24"/>
              </w:rPr>
              <w:t xml:space="preserve">Diagnostic initial </w:t>
            </w:r>
            <w:r w:rsidRPr="00742F26">
              <w:rPr>
                <w:rFonts w:ascii="Optima" w:hAnsi="Optima" w:cs="Arial"/>
                <w:i/>
                <w:iCs/>
                <w:color w:val="FF0000"/>
                <w:sz w:val="24"/>
                <w:szCs w:val="24"/>
              </w:rPr>
              <w:t>(</w:t>
            </w:r>
            <w:r w:rsidR="00742F26" w:rsidRPr="00742F26">
              <w:rPr>
                <w:rFonts w:ascii="Optima" w:hAnsi="Optima" w:cs="Arial"/>
                <w:i/>
                <w:iCs/>
                <w:color w:val="FF0000"/>
                <w:sz w:val="24"/>
                <w:szCs w:val="24"/>
              </w:rPr>
              <w:t>extrait ou résumé du diagnostic global)</w:t>
            </w:r>
          </w:p>
        </w:tc>
        <w:tc>
          <w:tcPr>
            <w:tcW w:w="6899" w:type="dxa"/>
            <w:shd w:val="clear" w:color="auto" w:fill="FFCC99"/>
          </w:tcPr>
          <w:p w14:paraId="29605CCD" w14:textId="77777777" w:rsidR="005821CB" w:rsidRPr="00396D41" w:rsidRDefault="005821CB" w:rsidP="00147338">
            <w:pPr>
              <w:rPr>
                <w:rFonts w:ascii="Optima" w:hAnsi="Optima" w:cs="Arial"/>
                <w:sz w:val="24"/>
                <w:szCs w:val="24"/>
              </w:rPr>
            </w:pPr>
            <w:r w:rsidRPr="00396D41">
              <w:rPr>
                <w:rFonts w:ascii="Optima" w:hAnsi="Optima" w:cs="Arial"/>
                <w:sz w:val="24"/>
                <w:szCs w:val="24"/>
              </w:rPr>
              <w:t>Public cible</w:t>
            </w:r>
          </w:p>
        </w:tc>
      </w:tr>
      <w:tr w:rsidR="005821CB" w:rsidRPr="00396D41" w14:paraId="56A39DE4" w14:textId="77777777" w:rsidTr="00147338">
        <w:trPr>
          <w:trHeight w:val="673"/>
        </w:trPr>
        <w:tc>
          <w:tcPr>
            <w:tcW w:w="6899" w:type="dxa"/>
            <w:tcBorders>
              <w:bottom w:val="single" w:sz="4" w:space="0" w:color="auto"/>
            </w:tcBorders>
          </w:tcPr>
          <w:p w14:paraId="347B0843" w14:textId="77777777" w:rsidR="005821CB" w:rsidRPr="00396D41" w:rsidRDefault="005821CB" w:rsidP="00147338">
            <w:pPr>
              <w:rPr>
                <w:rFonts w:ascii="Optima" w:hAnsi="Optima" w:cs="Arial"/>
                <w:sz w:val="24"/>
                <w:szCs w:val="24"/>
              </w:rPr>
            </w:pPr>
          </w:p>
        </w:tc>
        <w:tc>
          <w:tcPr>
            <w:tcW w:w="6899" w:type="dxa"/>
            <w:tcBorders>
              <w:bottom w:val="single" w:sz="4" w:space="0" w:color="auto"/>
            </w:tcBorders>
          </w:tcPr>
          <w:p w14:paraId="6EF8D445" w14:textId="77777777" w:rsidR="005821CB" w:rsidRPr="00396D41" w:rsidRDefault="005821CB" w:rsidP="00147338">
            <w:pPr>
              <w:rPr>
                <w:rFonts w:ascii="Optima" w:hAnsi="Optima" w:cs="Arial"/>
                <w:sz w:val="24"/>
                <w:szCs w:val="24"/>
              </w:rPr>
            </w:pPr>
          </w:p>
          <w:p w14:paraId="5AF4446A" w14:textId="77777777" w:rsidR="005821CB" w:rsidRPr="00396D41" w:rsidRDefault="005821CB" w:rsidP="00147338">
            <w:pPr>
              <w:rPr>
                <w:rFonts w:ascii="Optima" w:hAnsi="Optima" w:cs="Arial"/>
                <w:sz w:val="24"/>
                <w:szCs w:val="24"/>
              </w:rPr>
            </w:pPr>
          </w:p>
          <w:p w14:paraId="67F17F55" w14:textId="77777777" w:rsidR="005821CB" w:rsidRPr="00396D41" w:rsidRDefault="005821CB" w:rsidP="00147338">
            <w:pPr>
              <w:rPr>
                <w:rFonts w:ascii="Optima" w:hAnsi="Optima" w:cs="Arial"/>
                <w:sz w:val="24"/>
                <w:szCs w:val="24"/>
              </w:rPr>
            </w:pPr>
          </w:p>
          <w:p w14:paraId="36AEBE24" w14:textId="77777777" w:rsidR="005821CB" w:rsidRPr="00396D41" w:rsidRDefault="005821CB" w:rsidP="00147338">
            <w:pPr>
              <w:rPr>
                <w:rFonts w:ascii="Optima" w:hAnsi="Optima" w:cs="Arial"/>
                <w:sz w:val="24"/>
                <w:szCs w:val="24"/>
              </w:rPr>
            </w:pPr>
          </w:p>
          <w:p w14:paraId="68C131E2" w14:textId="77777777" w:rsidR="005821CB" w:rsidRPr="00396D41" w:rsidRDefault="005821CB" w:rsidP="00147338">
            <w:pPr>
              <w:rPr>
                <w:rFonts w:ascii="Optima" w:hAnsi="Optima" w:cs="Arial"/>
                <w:sz w:val="24"/>
                <w:szCs w:val="24"/>
              </w:rPr>
            </w:pPr>
          </w:p>
        </w:tc>
      </w:tr>
      <w:tr w:rsidR="005821CB" w:rsidRPr="00396D41" w14:paraId="70226FD3" w14:textId="77777777" w:rsidTr="00147338">
        <w:trPr>
          <w:trHeight w:val="116"/>
        </w:trPr>
        <w:tc>
          <w:tcPr>
            <w:tcW w:w="6899" w:type="dxa"/>
            <w:shd w:val="clear" w:color="auto" w:fill="FFCC99"/>
          </w:tcPr>
          <w:p w14:paraId="5DED1828" w14:textId="77777777" w:rsidR="005821CB" w:rsidRPr="00396D41" w:rsidRDefault="005821CB" w:rsidP="00147338">
            <w:pPr>
              <w:rPr>
                <w:rFonts w:ascii="Optima" w:hAnsi="Optima" w:cs="Arial"/>
                <w:sz w:val="24"/>
                <w:szCs w:val="24"/>
              </w:rPr>
            </w:pPr>
            <w:r w:rsidRPr="00396D41">
              <w:rPr>
                <w:rFonts w:ascii="Optima" w:hAnsi="Optima" w:cs="Arial"/>
                <w:sz w:val="24"/>
                <w:szCs w:val="24"/>
              </w:rPr>
              <w:t>Objectifs opérationnels</w:t>
            </w:r>
          </w:p>
        </w:tc>
        <w:tc>
          <w:tcPr>
            <w:tcW w:w="6899" w:type="dxa"/>
            <w:shd w:val="clear" w:color="auto" w:fill="FFCC99"/>
          </w:tcPr>
          <w:p w14:paraId="6BC498AF" w14:textId="391A0E38" w:rsidR="005821CB" w:rsidRPr="00396D41" w:rsidRDefault="005821CB" w:rsidP="00147338">
            <w:pPr>
              <w:rPr>
                <w:rFonts w:ascii="Optima" w:hAnsi="Optima" w:cs="Arial"/>
                <w:sz w:val="24"/>
                <w:szCs w:val="24"/>
              </w:rPr>
            </w:pPr>
            <w:r w:rsidRPr="00396D41">
              <w:rPr>
                <w:rFonts w:ascii="Optima" w:hAnsi="Optima" w:cs="Arial"/>
                <w:sz w:val="24"/>
                <w:szCs w:val="24"/>
              </w:rPr>
              <w:t xml:space="preserve">Modalités de mise en œuvre </w:t>
            </w:r>
          </w:p>
        </w:tc>
      </w:tr>
      <w:tr w:rsidR="005821CB" w:rsidRPr="00396D41" w14:paraId="1E3CBB25" w14:textId="77777777" w:rsidTr="00147338">
        <w:trPr>
          <w:trHeight w:val="1145"/>
        </w:trPr>
        <w:tc>
          <w:tcPr>
            <w:tcW w:w="6899" w:type="dxa"/>
            <w:vMerge w:val="restart"/>
          </w:tcPr>
          <w:p w14:paraId="7428F466" w14:textId="7803A861" w:rsidR="005A3B58" w:rsidRPr="00396D41" w:rsidRDefault="005A3B58" w:rsidP="00147338">
            <w:pPr>
              <w:rPr>
                <w:rFonts w:ascii="Optima" w:hAnsi="Optima" w:cs="Arial"/>
                <w:sz w:val="24"/>
                <w:szCs w:val="24"/>
              </w:rPr>
            </w:pPr>
          </w:p>
        </w:tc>
        <w:tc>
          <w:tcPr>
            <w:tcW w:w="6899" w:type="dxa"/>
            <w:tcBorders>
              <w:bottom w:val="single" w:sz="4" w:space="0" w:color="auto"/>
            </w:tcBorders>
          </w:tcPr>
          <w:p w14:paraId="6234EBE8" w14:textId="77777777" w:rsidR="005821CB" w:rsidRPr="00396D41" w:rsidRDefault="005821CB" w:rsidP="00147338">
            <w:pPr>
              <w:rPr>
                <w:rFonts w:ascii="Optima" w:hAnsi="Optima" w:cs="Arial"/>
                <w:sz w:val="24"/>
                <w:szCs w:val="24"/>
              </w:rPr>
            </w:pPr>
          </w:p>
          <w:p w14:paraId="234B110E" w14:textId="77777777" w:rsidR="005821CB" w:rsidRPr="00396D41" w:rsidRDefault="005821CB" w:rsidP="00147338">
            <w:pPr>
              <w:rPr>
                <w:rFonts w:ascii="Optima" w:hAnsi="Optima" w:cs="Arial"/>
                <w:sz w:val="24"/>
                <w:szCs w:val="24"/>
              </w:rPr>
            </w:pPr>
          </w:p>
          <w:p w14:paraId="11D9FD89" w14:textId="77777777" w:rsidR="005821CB" w:rsidRPr="00396D41" w:rsidRDefault="005821CB" w:rsidP="00147338">
            <w:pPr>
              <w:rPr>
                <w:rFonts w:ascii="Optima" w:hAnsi="Optima" w:cs="Arial"/>
                <w:sz w:val="24"/>
                <w:szCs w:val="24"/>
              </w:rPr>
            </w:pPr>
          </w:p>
          <w:p w14:paraId="72E03421" w14:textId="77777777" w:rsidR="005821CB" w:rsidRPr="00396D41" w:rsidRDefault="005821CB" w:rsidP="00147338">
            <w:pPr>
              <w:rPr>
                <w:rFonts w:ascii="Optima" w:hAnsi="Optima" w:cs="Arial"/>
                <w:sz w:val="24"/>
                <w:szCs w:val="24"/>
              </w:rPr>
            </w:pPr>
          </w:p>
        </w:tc>
      </w:tr>
      <w:tr w:rsidR="005821CB" w:rsidRPr="00396D41" w14:paraId="01066D25" w14:textId="77777777" w:rsidTr="40D32909">
        <w:trPr>
          <w:trHeight w:val="68"/>
        </w:trPr>
        <w:tc>
          <w:tcPr>
            <w:tcW w:w="6899" w:type="dxa"/>
            <w:vMerge/>
          </w:tcPr>
          <w:p w14:paraId="1AE43650" w14:textId="77777777" w:rsidR="005821CB" w:rsidRPr="00396D41" w:rsidRDefault="005821CB" w:rsidP="00147338">
            <w:pPr>
              <w:rPr>
                <w:rFonts w:ascii="Optima" w:hAnsi="Optima" w:cs="Arial"/>
                <w:sz w:val="24"/>
                <w:szCs w:val="24"/>
              </w:rPr>
            </w:pPr>
          </w:p>
        </w:tc>
        <w:tc>
          <w:tcPr>
            <w:tcW w:w="6899" w:type="dxa"/>
            <w:shd w:val="clear" w:color="auto" w:fill="FFCC99"/>
          </w:tcPr>
          <w:p w14:paraId="4004538F" w14:textId="77777777" w:rsidR="005821CB" w:rsidRPr="00396D41" w:rsidRDefault="005821CB" w:rsidP="00147338">
            <w:pPr>
              <w:rPr>
                <w:rFonts w:ascii="Optima" w:hAnsi="Optima" w:cs="Arial"/>
                <w:sz w:val="24"/>
                <w:szCs w:val="24"/>
              </w:rPr>
            </w:pPr>
            <w:r w:rsidRPr="00396D41">
              <w:rPr>
                <w:rFonts w:ascii="Optima" w:hAnsi="Optima" w:cs="Arial"/>
                <w:sz w:val="24"/>
                <w:szCs w:val="24"/>
              </w:rPr>
              <w:t>Echéances de réalisation</w:t>
            </w:r>
          </w:p>
        </w:tc>
      </w:tr>
      <w:tr w:rsidR="005821CB" w:rsidRPr="00396D41" w14:paraId="71D60600" w14:textId="77777777" w:rsidTr="40D32909">
        <w:trPr>
          <w:trHeight w:val="68"/>
        </w:trPr>
        <w:tc>
          <w:tcPr>
            <w:tcW w:w="6899" w:type="dxa"/>
            <w:vMerge/>
          </w:tcPr>
          <w:p w14:paraId="6E95CFE6" w14:textId="77777777" w:rsidR="005821CB" w:rsidRPr="00396D41" w:rsidRDefault="005821CB" w:rsidP="00147338">
            <w:pPr>
              <w:rPr>
                <w:rFonts w:ascii="Optima" w:hAnsi="Optima" w:cs="Arial"/>
                <w:sz w:val="24"/>
                <w:szCs w:val="24"/>
              </w:rPr>
            </w:pPr>
          </w:p>
        </w:tc>
        <w:tc>
          <w:tcPr>
            <w:tcW w:w="6899" w:type="dxa"/>
            <w:tcBorders>
              <w:bottom w:val="single" w:sz="4" w:space="0" w:color="auto"/>
            </w:tcBorders>
          </w:tcPr>
          <w:p w14:paraId="045591E3" w14:textId="77777777" w:rsidR="005821CB" w:rsidRPr="00396D41" w:rsidRDefault="005821CB" w:rsidP="00147338">
            <w:pPr>
              <w:rPr>
                <w:rFonts w:ascii="Optima" w:hAnsi="Optima" w:cs="Arial"/>
                <w:sz w:val="24"/>
                <w:szCs w:val="24"/>
              </w:rPr>
            </w:pPr>
          </w:p>
          <w:p w14:paraId="61CA5CB2" w14:textId="77777777" w:rsidR="005821CB" w:rsidRPr="00396D41" w:rsidRDefault="005821CB" w:rsidP="00147338">
            <w:pPr>
              <w:rPr>
                <w:rFonts w:ascii="Optima" w:hAnsi="Optima" w:cs="Arial"/>
                <w:sz w:val="24"/>
                <w:szCs w:val="24"/>
              </w:rPr>
            </w:pPr>
          </w:p>
          <w:p w14:paraId="2B531173" w14:textId="77777777" w:rsidR="005821CB" w:rsidRPr="00396D41" w:rsidRDefault="005821CB" w:rsidP="00147338">
            <w:pPr>
              <w:rPr>
                <w:rFonts w:ascii="Optima" w:hAnsi="Optima" w:cs="Arial"/>
                <w:sz w:val="24"/>
                <w:szCs w:val="24"/>
              </w:rPr>
            </w:pPr>
          </w:p>
          <w:p w14:paraId="2CD13B20" w14:textId="77777777" w:rsidR="005821CB" w:rsidRPr="00396D41" w:rsidRDefault="005821CB" w:rsidP="00147338">
            <w:pPr>
              <w:rPr>
                <w:rFonts w:ascii="Optima" w:hAnsi="Optima" w:cs="Arial"/>
                <w:sz w:val="24"/>
                <w:szCs w:val="24"/>
              </w:rPr>
            </w:pPr>
          </w:p>
        </w:tc>
      </w:tr>
      <w:tr w:rsidR="005821CB" w:rsidRPr="00396D41" w14:paraId="44E802A9" w14:textId="77777777" w:rsidTr="00147338">
        <w:trPr>
          <w:trHeight w:val="131"/>
        </w:trPr>
        <w:tc>
          <w:tcPr>
            <w:tcW w:w="6899" w:type="dxa"/>
            <w:shd w:val="clear" w:color="auto" w:fill="FFCC99"/>
          </w:tcPr>
          <w:p w14:paraId="3AB123DD" w14:textId="77777777" w:rsidR="005821CB" w:rsidRPr="00396D41" w:rsidRDefault="005821CB" w:rsidP="00147338">
            <w:pPr>
              <w:rPr>
                <w:rFonts w:ascii="Optima" w:hAnsi="Optima" w:cs="Arial"/>
                <w:sz w:val="24"/>
                <w:szCs w:val="24"/>
              </w:rPr>
            </w:pPr>
            <w:r w:rsidRPr="00396D41">
              <w:rPr>
                <w:rFonts w:ascii="Optima" w:hAnsi="Optima" w:cs="Arial"/>
                <w:sz w:val="24"/>
                <w:szCs w:val="24"/>
              </w:rPr>
              <w:t>Services mobilisés et responsables de l’action</w:t>
            </w:r>
          </w:p>
        </w:tc>
        <w:tc>
          <w:tcPr>
            <w:tcW w:w="6899" w:type="dxa"/>
            <w:shd w:val="clear" w:color="auto" w:fill="FFCC99"/>
          </w:tcPr>
          <w:p w14:paraId="38B9A47C" w14:textId="77777777" w:rsidR="005821CB" w:rsidRPr="00396D41" w:rsidRDefault="005821CB" w:rsidP="00147338">
            <w:pPr>
              <w:rPr>
                <w:rFonts w:ascii="Optima" w:hAnsi="Optima" w:cs="Arial"/>
                <w:sz w:val="24"/>
                <w:szCs w:val="24"/>
              </w:rPr>
            </w:pPr>
            <w:r w:rsidRPr="00396D41">
              <w:rPr>
                <w:rFonts w:ascii="Optima" w:hAnsi="Optima" w:cs="Arial"/>
                <w:sz w:val="24"/>
                <w:szCs w:val="24"/>
              </w:rPr>
              <w:t>Résultats attendus</w:t>
            </w:r>
          </w:p>
        </w:tc>
      </w:tr>
      <w:tr w:rsidR="005821CB" w:rsidRPr="00396D41" w14:paraId="5B847FF3" w14:textId="77777777" w:rsidTr="00147338">
        <w:trPr>
          <w:trHeight w:val="658"/>
        </w:trPr>
        <w:tc>
          <w:tcPr>
            <w:tcW w:w="6899" w:type="dxa"/>
            <w:tcBorders>
              <w:bottom w:val="single" w:sz="4" w:space="0" w:color="auto"/>
            </w:tcBorders>
          </w:tcPr>
          <w:p w14:paraId="13BAF087" w14:textId="77777777" w:rsidR="005821CB" w:rsidRPr="00396D41" w:rsidRDefault="005821CB" w:rsidP="00147338">
            <w:pPr>
              <w:rPr>
                <w:rFonts w:ascii="Optima" w:hAnsi="Optima" w:cs="Arial"/>
                <w:sz w:val="24"/>
                <w:szCs w:val="24"/>
              </w:rPr>
            </w:pPr>
          </w:p>
        </w:tc>
        <w:tc>
          <w:tcPr>
            <w:tcW w:w="6899" w:type="dxa"/>
            <w:tcBorders>
              <w:bottom w:val="single" w:sz="4" w:space="0" w:color="auto"/>
            </w:tcBorders>
          </w:tcPr>
          <w:p w14:paraId="05AA2A70" w14:textId="77777777" w:rsidR="005821CB" w:rsidRPr="00396D41" w:rsidRDefault="005821CB" w:rsidP="00147338">
            <w:pPr>
              <w:rPr>
                <w:rFonts w:ascii="Optima" w:hAnsi="Optima" w:cs="Arial"/>
                <w:sz w:val="24"/>
                <w:szCs w:val="24"/>
              </w:rPr>
            </w:pPr>
          </w:p>
          <w:p w14:paraId="6C2AB16C" w14:textId="77777777" w:rsidR="005821CB" w:rsidRPr="00396D41" w:rsidRDefault="005821CB" w:rsidP="00147338">
            <w:pPr>
              <w:rPr>
                <w:rFonts w:ascii="Optima" w:hAnsi="Optima" w:cs="Arial"/>
                <w:sz w:val="24"/>
                <w:szCs w:val="24"/>
              </w:rPr>
            </w:pPr>
          </w:p>
          <w:p w14:paraId="3CE578EA" w14:textId="77777777" w:rsidR="005821CB" w:rsidRPr="00396D41" w:rsidRDefault="005821CB" w:rsidP="00147338">
            <w:pPr>
              <w:rPr>
                <w:rFonts w:ascii="Optima" w:hAnsi="Optima" w:cs="Arial"/>
                <w:sz w:val="24"/>
                <w:szCs w:val="24"/>
              </w:rPr>
            </w:pPr>
          </w:p>
          <w:p w14:paraId="4A5C8C70" w14:textId="77777777" w:rsidR="005821CB" w:rsidRPr="00396D41" w:rsidRDefault="005821CB" w:rsidP="00147338">
            <w:pPr>
              <w:rPr>
                <w:rFonts w:ascii="Optima" w:hAnsi="Optima" w:cs="Arial"/>
                <w:sz w:val="24"/>
                <w:szCs w:val="24"/>
              </w:rPr>
            </w:pPr>
          </w:p>
        </w:tc>
      </w:tr>
      <w:tr w:rsidR="005821CB" w:rsidRPr="00396D41" w14:paraId="7E8C2016" w14:textId="77777777" w:rsidTr="00147338">
        <w:trPr>
          <w:trHeight w:val="132"/>
        </w:trPr>
        <w:tc>
          <w:tcPr>
            <w:tcW w:w="6899" w:type="dxa"/>
            <w:shd w:val="clear" w:color="auto" w:fill="FFCC99"/>
          </w:tcPr>
          <w:p w14:paraId="052D7043" w14:textId="77777777" w:rsidR="005821CB" w:rsidRPr="00396D41" w:rsidRDefault="005821CB" w:rsidP="00147338">
            <w:pPr>
              <w:rPr>
                <w:rFonts w:ascii="Optima" w:hAnsi="Optima" w:cs="Arial"/>
                <w:sz w:val="24"/>
                <w:szCs w:val="24"/>
              </w:rPr>
            </w:pPr>
            <w:r w:rsidRPr="00396D41">
              <w:rPr>
                <w:rFonts w:ascii="Optima" w:hAnsi="Optima" w:cs="Arial"/>
                <w:sz w:val="24"/>
                <w:szCs w:val="24"/>
              </w:rPr>
              <w:t>Partenaires sollicités</w:t>
            </w:r>
          </w:p>
        </w:tc>
        <w:tc>
          <w:tcPr>
            <w:tcW w:w="6899" w:type="dxa"/>
            <w:shd w:val="clear" w:color="auto" w:fill="FFCC99"/>
          </w:tcPr>
          <w:p w14:paraId="3B386BCB" w14:textId="77777777" w:rsidR="005821CB" w:rsidRPr="00396D41" w:rsidRDefault="005821CB" w:rsidP="00147338">
            <w:pPr>
              <w:rPr>
                <w:rFonts w:ascii="Optima" w:hAnsi="Optima" w:cs="Arial"/>
                <w:sz w:val="24"/>
                <w:szCs w:val="24"/>
              </w:rPr>
            </w:pPr>
            <w:r w:rsidRPr="00396D41">
              <w:rPr>
                <w:rFonts w:ascii="Optima" w:hAnsi="Optima" w:cs="Arial"/>
                <w:sz w:val="24"/>
                <w:szCs w:val="24"/>
              </w:rPr>
              <w:t>Indicateurs d’évaluation</w:t>
            </w:r>
          </w:p>
        </w:tc>
      </w:tr>
      <w:tr w:rsidR="00DE1C43" w:rsidRPr="00396D41" w14:paraId="39810815" w14:textId="77777777" w:rsidTr="00DE1C43">
        <w:trPr>
          <w:trHeight w:val="132"/>
        </w:trPr>
        <w:tc>
          <w:tcPr>
            <w:tcW w:w="6899" w:type="dxa"/>
          </w:tcPr>
          <w:p w14:paraId="7E34E008" w14:textId="77777777" w:rsidR="00DE1C43" w:rsidRDefault="00DE1C43" w:rsidP="00147338">
            <w:pPr>
              <w:rPr>
                <w:rFonts w:ascii="Optima" w:hAnsi="Optima" w:cs="Arial"/>
                <w:sz w:val="24"/>
                <w:szCs w:val="24"/>
              </w:rPr>
            </w:pPr>
          </w:p>
          <w:p w14:paraId="12604C8D" w14:textId="77777777" w:rsidR="000E3F4C" w:rsidRPr="00396D41" w:rsidRDefault="000E3F4C" w:rsidP="00147338">
            <w:pPr>
              <w:rPr>
                <w:rFonts w:ascii="Optima" w:hAnsi="Optima" w:cs="Arial"/>
                <w:sz w:val="24"/>
                <w:szCs w:val="24"/>
              </w:rPr>
            </w:pPr>
          </w:p>
        </w:tc>
        <w:tc>
          <w:tcPr>
            <w:tcW w:w="6899" w:type="dxa"/>
          </w:tcPr>
          <w:p w14:paraId="13658A8D" w14:textId="77777777" w:rsidR="00DE1C43" w:rsidRPr="00396D41" w:rsidRDefault="00DE1C43" w:rsidP="00147338">
            <w:pPr>
              <w:rPr>
                <w:rFonts w:ascii="Optima" w:hAnsi="Optima" w:cs="Arial"/>
                <w:sz w:val="24"/>
                <w:szCs w:val="24"/>
              </w:rPr>
            </w:pPr>
          </w:p>
        </w:tc>
      </w:tr>
    </w:tbl>
    <w:p w14:paraId="12652EB8" w14:textId="3D7767C6" w:rsidR="5AC7C49E" w:rsidRPr="00EE7AFE" w:rsidRDefault="5AC7C49E" w:rsidP="40D32909">
      <w:pPr>
        <w:jc w:val="center"/>
        <w:rPr>
          <w:rFonts w:ascii="Optima" w:eastAsia="Optima" w:hAnsi="Optima" w:cs="Optima"/>
          <w:b/>
          <w:bCs/>
          <w:u w:val="single"/>
        </w:rPr>
      </w:pPr>
    </w:p>
    <w:bookmarkEnd w:id="12"/>
    <w:p w14:paraId="26A47D37" w14:textId="69A174BE" w:rsidR="0095644D" w:rsidRPr="000916E9" w:rsidRDefault="0095644D" w:rsidP="0095644D">
      <w:pPr>
        <w:jc w:val="center"/>
        <w:rPr>
          <w:rFonts w:ascii="Optima" w:eastAsia="Optima" w:hAnsi="Optima" w:cs="Optima"/>
          <w:b/>
          <w:bCs/>
          <w:color w:val="C00000"/>
          <w:u w:val="single"/>
        </w:rPr>
      </w:pPr>
      <w:r w:rsidRPr="40D32909">
        <w:rPr>
          <w:rFonts w:ascii="Optima" w:eastAsia="Optima" w:hAnsi="Optima" w:cs="Optima"/>
          <w:b/>
          <w:bCs/>
          <w:color w:val="C00000"/>
          <w:u w:val="single"/>
        </w:rPr>
        <w:t>Récapitulatif des structures existantes sur la petite enfance et des projets envisagés</w:t>
      </w:r>
      <w:r>
        <w:rPr>
          <w:rFonts w:ascii="Optima" w:eastAsia="Optima" w:hAnsi="Optima" w:cs="Optima"/>
          <w:b/>
          <w:bCs/>
          <w:color w:val="C00000"/>
          <w:u w:val="single"/>
        </w:rPr>
        <w:t xml:space="preserve"> </w:t>
      </w:r>
      <w:r w:rsidRPr="00404DF2">
        <w:rPr>
          <w:rFonts w:ascii="Optima" w:eastAsia="Optima" w:hAnsi="Optima" w:cs="Optima"/>
          <w:b/>
          <w:bCs/>
          <w:color w:val="C00000"/>
          <w:u w:val="single"/>
        </w:rPr>
        <w:t xml:space="preserve">dans le cadre du schéma </w:t>
      </w:r>
      <w:r w:rsidR="0034461D">
        <w:rPr>
          <w:rFonts w:ascii="Optima" w:eastAsia="Optima" w:hAnsi="Optima" w:cs="Optima"/>
          <w:b/>
          <w:bCs/>
          <w:color w:val="C00000"/>
          <w:u w:val="single"/>
        </w:rPr>
        <w:t xml:space="preserve">pluriannuel </w:t>
      </w:r>
      <w:r w:rsidRPr="00404DF2">
        <w:rPr>
          <w:rFonts w:ascii="Optima" w:eastAsia="Optima" w:hAnsi="Optima" w:cs="Optima"/>
          <w:b/>
          <w:bCs/>
          <w:color w:val="C00000"/>
          <w:u w:val="single"/>
        </w:rPr>
        <w:t xml:space="preserve">de maintien et de développement de l’offre d’accueil du jeune </w:t>
      </w:r>
      <w:commentRangeStart w:id="13"/>
      <w:r w:rsidRPr="00404DF2">
        <w:rPr>
          <w:rFonts w:ascii="Optima" w:eastAsia="Optima" w:hAnsi="Optima" w:cs="Optima"/>
          <w:b/>
          <w:bCs/>
          <w:color w:val="C00000"/>
          <w:u w:val="single"/>
        </w:rPr>
        <w:t>enfant</w:t>
      </w:r>
      <w:commentRangeEnd w:id="13"/>
      <w:r>
        <w:rPr>
          <w:rStyle w:val="CommentReference"/>
        </w:rPr>
        <w:commentReference w:id="13"/>
      </w:r>
    </w:p>
    <w:p w14:paraId="0F6466D3" w14:textId="77777777" w:rsidR="0095644D" w:rsidRPr="003859AF" w:rsidRDefault="0095644D" w:rsidP="0095644D">
      <w:pPr>
        <w:jc w:val="both"/>
        <w:rPr>
          <w:rFonts w:ascii="Optima" w:hAnsi="Optima" w:cs="Arial"/>
          <w:b/>
          <w:bCs/>
          <w:i/>
          <w:color w:val="808080" w:themeColor="background1" w:themeShade="80"/>
          <w:sz w:val="22"/>
          <w:szCs w:val="22"/>
        </w:rPr>
      </w:pPr>
      <w:r w:rsidRPr="003859AF">
        <w:rPr>
          <w:rFonts w:ascii="Optima" w:hAnsi="Optima" w:cs="Arial"/>
          <w:b/>
          <w:bCs/>
          <w:i/>
          <w:color w:val="808080" w:themeColor="background1" w:themeShade="80"/>
          <w:sz w:val="22"/>
          <w:szCs w:val="22"/>
        </w:rPr>
        <w:t>Ce tableau est à décliner par chaque autorité organisatrice de l’accueil du jeune enfant ayant la compétence de planification de l’offre. Il peut être décliné par zone à l’intérieur d’un même territoire (ex : QPV, ZRR, zone pavillonnaire, arrondissement quartier…) ou sur l’ensemble du territoire de compétence de l’AO)</w:t>
      </w:r>
    </w:p>
    <w:p w14:paraId="19C956D7" w14:textId="77777777" w:rsidR="0095644D" w:rsidRDefault="0095644D" w:rsidP="0095644D">
      <w:pPr>
        <w:jc w:val="both"/>
        <w:rPr>
          <w:rFonts w:ascii="Optima" w:hAnsi="Optima" w:cs="Arial"/>
          <w:b/>
          <w:bCs/>
          <w:i/>
          <w:color w:val="808080" w:themeColor="background1" w:themeShade="80"/>
          <w:sz w:val="22"/>
          <w:szCs w:val="22"/>
        </w:rPr>
      </w:pPr>
      <w:r>
        <w:rPr>
          <w:rFonts w:ascii="Optima" w:hAnsi="Optima" w:cs="Arial"/>
          <w:b/>
          <w:bCs/>
          <w:i/>
          <w:color w:val="808080" w:themeColor="background1" w:themeShade="80"/>
          <w:sz w:val="22"/>
          <w:szCs w:val="22"/>
        </w:rPr>
        <w:t>Il est recommandé de décliner ce tableau par type d’équipements ou de services.</w:t>
      </w:r>
    </w:p>
    <w:p w14:paraId="5C1533B2" w14:textId="77777777" w:rsidR="0095644D" w:rsidRDefault="0095644D" w:rsidP="0095644D">
      <w:pPr>
        <w:jc w:val="both"/>
        <w:rPr>
          <w:rFonts w:ascii="Optima" w:hAnsi="Optima" w:cs="Arial"/>
          <w:b/>
          <w:bCs/>
          <w:i/>
          <w:color w:val="808080" w:themeColor="background1" w:themeShade="80"/>
          <w:sz w:val="22"/>
          <w:szCs w:val="22"/>
        </w:rPr>
      </w:pPr>
    </w:p>
    <w:p w14:paraId="346D1958" w14:textId="77777777" w:rsidR="0095644D" w:rsidRDefault="0095644D" w:rsidP="0095644D">
      <w:pPr>
        <w:jc w:val="both"/>
        <w:rPr>
          <w:rFonts w:ascii="Optima" w:hAnsi="Optima" w:cs="Arial"/>
          <w:b/>
          <w:bCs/>
          <w:i/>
          <w:color w:val="808080" w:themeColor="background1" w:themeShade="80"/>
          <w:sz w:val="22"/>
          <w:szCs w:val="22"/>
        </w:rPr>
      </w:pPr>
      <w:r w:rsidRPr="00A573B7">
        <w:rPr>
          <w:rFonts w:ascii="Optima" w:hAnsi="Optima"/>
          <w:b/>
          <w:bCs/>
        </w:rPr>
        <w:t>Nom d</w:t>
      </w:r>
      <w:r>
        <w:rPr>
          <w:rFonts w:ascii="Optima" w:hAnsi="Optima"/>
          <w:b/>
          <w:bCs/>
        </w:rPr>
        <w:t>e l’</w:t>
      </w:r>
      <w:r w:rsidRPr="00A573B7">
        <w:rPr>
          <w:rFonts w:ascii="Optima" w:hAnsi="Optima"/>
          <w:b/>
          <w:bCs/>
        </w:rPr>
        <w:t>autorité organisatrice compétente pour la planification de l’offre</w:t>
      </w:r>
      <w:r>
        <w:rPr>
          <w:rFonts w:ascii="Optima" w:hAnsi="Optima" w:cs="Arial"/>
          <w:b/>
          <w:bCs/>
          <w:i/>
          <w:color w:val="808080" w:themeColor="background1" w:themeShade="80"/>
          <w:sz w:val="22"/>
          <w:szCs w:val="22"/>
        </w:rPr>
        <w:t xml:space="preserve"> : </w:t>
      </w:r>
    </w:p>
    <w:p w14:paraId="58720B1A" w14:textId="77777777" w:rsidR="0095644D" w:rsidRDefault="0095644D" w:rsidP="0095644D">
      <w:pPr>
        <w:jc w:val="both"/>
        <w:rPr>
          <w:rFonts w:ascii="Optima" w:hAnsi="Optima" w:cs="Arial"/>
          <w:b/>
          <w:bCs/>
          <w:i/>
          <w:color w:val="808080" w:themeColor="background1" w:themeShade="80"/>
          <w:sz w:val="22"/>
          <w:szCs w:val="22"/>
          <w:u w:val="single"/>
        </w:rPr>
      </w:pPr>
    </w:p>
    <w:tbl>
      <w:tblPr>
        <w:tblW w:w="151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9"/>
        <w:gridCol w:w="567"/>
        <w:gridCol w:w="567"/>
        <w:gridCol w:w="709"/>
        <w:gridCol w:w="709"/>
        <w:gridCol w:w="571"/>
        <w:gridCol w:w="2126"/>
        <w:gridCol w:w="1701"/>
        <w:gridCol w:w="2410"/>
        <w:gridCol w:w="1843"/>
        <w:gridCol w:w="2263"/>
      </w:tblGrid>
      <w:tr w:rsidR="00095820" w:rsidRPr="001D32C1" w14:paraId="4433EE9C" w14:textId="77777777" w:rsidTr="00715395">
        <w:trPr>
          <w:trHeight w:val="404"/>
        </w:trPr>
        <w:tc>
          <w:tcPr>
            <w:tcW w:w="988" w:type="dxa"/>
            <w:vMerge w:val="restart"/>
            <w:shd w:val="clear" w:color="auto" w:fill="FFFFFF" w:themeFill="background1"/>
          </w:tcPr>
          <w:p w14:paraId="2A20BEE3" w14:textId="77777777" w:rsidR="0095644D" w:rsidRPr="001D32C1" w:rsidRDefault="0095644D">
            <w:pPr>
              <w:jc w:val="center"/>
              <w:rPr>
                <w:rFonts w:ascii="Optima" w:eastAsia="Optima" w:hAnsi="Optima" w:cs="Optima"/>
                <w:b/>
                <w:bCs/>
                <w:color w:val="C00000"/>
                <w:sz w:val="16"/>
                <w:szCs w:val="16"/>
              </w:rPr>
            </w:pPr>
            <w:r w:rsidRPr="001D32C1">
              <w:rPr>
                <w:rFonts w:ascii="Optima" w:eastAsia="Optima" w:hAnsi="Optima" w:cs="Optima"/>
                <w:b/>
                <w:bCs/>
                <w:color w:val="C00000"/>
                <w:sz w:val="16"/>
                <w:szCs w:val="16"/>
              </w:rPr>
              <w:t>Type d</w:t>
            </w:r>
            <w:r>
              <w:rPr>
                <w:rFonts w:ascii="Optima" w:eastAsia="Optima" w:hAnsi="Optima" w:cs="Optima"/>
                <w:b/>
                <w:bCs/>
                <w:color w:val="C00000"/>
                <w:sz w:val="16"/>
                <w:szCs w:val="16"/>
              </w:rPr>
              <w:t>e mode d’accueil/dispositif</w:t>
            </w:r>
          </w:p>
        </w:tc>
        <w:tc>
          <w:tcPr>
            <w:tcW w:w="709" w:type="dxa"/>
            <w:vMerge w:val="restart"/>
            <w:shd w:val="clear" w:color="auto" w:fill="FFFFFF" w:themeFill="background1"/>
            <w:tcMar>
              <w:left w:w="108" w:type="dxa"/>
              <w:right w:w="108" w:type="dxa"/>
            </w:tcMar>
          </w:tcPr>
          <w:p w14:paraId="4547C728" w14:textId="77777777" w:rsidR="0095644D" w:rsidRPr="001D32C1" w:rsidRDefault="0095644D">
            <w:pPr>
              <w:jc w:val="center"/>
              <w:rPr>
                <w:rFonts w:ascii="Optima" w:eastAsia="Optima" w:hAnsi="Optima" w:cs="Optima"/>
                <w:b/>
                <w:bCs/>
                <w:color w:val="C00000"/>
                <w:sz w:val="16"/>
                <w:szCs w:val="16"/>
              </w:rPr>
            </w:pPr>
            <w:r w:rsidRPr="001D32C1">
              <w:rPr>
                <w:rFonts w:ascii="Optima" w:eastAsia="Optima" w:hAnsi="Optima" w:cs="Optima"/>
                <w:b/>
                <w:bCs/>
                <w:color w:val="C00000"/>
                <w:sz w:val="16"/>
                <w:szCs w:val="16"/>
              </w:rPr>
              <w:t>Nb de places ou Nb d’ETP RPE</w:t>
            </w:r>
          </w:p>
        </w:tc>
        <w:tc>
          <w:tcPr>
            <w:tcW w:w="3123" w:type="dxa"/>
            <w:gridSpan w:val="5"/>
            <w:vMerge w:val="restart"/>
            <w:shd w:val="clear" w:color="auto" w:fill="FFFFFF" w:themeFill="background1"/>
          </w:tcPr>
          <w:p w14:paraId="6DB02850" w14:textId="77777777" w:rsidR="0095644D" w:rsidRDefault="0095644D">
            <w:pPr>
              <w:rPr>
                <w:rFonts w:ascii="Optima" w:eastAsia="Optima" w:hAnsi="Optima" w:cs="Optima"/>
                <w:b/>
                <w:bCs/>
                <w:color w:val="C00000"/>
                <w:sz w:val="16"/>
                <w:szCs w:val="16"/>
              </w:rPr>
            </w:pPr>
            <w:r>
              <w:rPr>
                <w:rFonts w:ascii="Optima" w:eastAsia="Optima" w:hAnsi="Optima" w:cs="Optima"/>
                <w:b/>
                <w:bCs/>
                <w:color w:val="C00000"/>
                <w:sz w:val="16"/>
                <w:szCs w:val="16"/>
              </w:rPr>
              <w:t>Projection sur la durée de la CTG</w:t>
            </w:r>
          </w:p>
        </w:tc>
        <w:tc>
          <w:tcPr>
            <w:tcW w:w="2126" w:type="dxa"/>
            <w:vMerge w:val="restart"/>
            <w:shd w:val="clear" w:color="auto" w:fill="FFFFFF" w:themeFill="background1"/>
          </w:tcPr>
          <w:p w14:paraId="1A077CA7" w14:textId="77777777" w:rsidR="0095644D" w:rsidRPr="001D32C1" w:rsidRDefault="0095644D">
            <w:pPr>
              <w:rPr>
                <w:rFonts w:ascii="Optima" w:eastAsia="Optima" w:hAnsi="Optima" w:cs="Optima"/>
                <w:b/>
                <w:bCs/>
                <w:color w:val="C00000"/>
                <w:sz w:val="16"/>
                <w:szCs w:val="16"/>
              </w:rPr>
            </w:pPr>
            <w:r w:rsidRPr="001D32C1">
              <w:rPr>
                <w:rFonts w:ascii="Optima" w:eastAsia="Optima" w:hAnsi="Optima" w:cs="Optima"/>
                <w:b/>
                <w:bCs/>
                <w:color w:val="C00000"/>
                <w:sz w:val="16"/>
                <w:szCs w:val="16"/>
              </w:rPr>
              <w:t>Evaluation des besoins en matière d’emplois et de compétences pour répondre aux projections</w:t>
            </w:r>
          </w:p>
        </w:tc>
        <w:tc>
          <w:tcPr>
            <w:tcW w:w="1701" w:type="dxa"/>
            <w:vMerge w:val="restart"/>
            <w:shd w:val="clear" w:color="auto" w:fill="FFFFFF" w:themeFill="background1"/>
            <w:tcMar>
              <w:left w:w="108" w:type="dxa"/>
              <w:right w:w="108" w:type="dxa"/>
            </w:tcMar>
          </w:tcPr>
          <w:p w14:paraId="2C45C240"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Autres besoins identifiés (démarche IDA, difficultés identifiées, partenariat spécifique…)</w:t>
            </w:r>
          </w:p>
        </w:tc>
        <w:tc>
          <w:tcPr>
            <w:tcW w:w="6516" w:type="dxa"/>
            <w:gridSpan w:val="3"/>
            <w:shd w:val="clear" w:color="auto" w:fill="FFFFFF" w:themeFill="background1"/>
            <w:tcMar>
              <w:left w:w="108" w:type="dxa"/>
              <w:right w:w="108" w:type="dxa"/>
            </w:tcMar>
          </w:tcPr>
          <w:p w14:paraId="0B39D1D7" w14:textId="77777777" w:rsidR="0095644D" w:rsidRPr="00091889" w:rsidRDefault="0095644D">
            <w:pPr>
              <w:rPr>
                <w:rFonts w:ascii="Optima" w:eastAsia="Optima" w:hAnsi="Optima" w:cs="Optima"/>
                <w:b/>
                <w:bCs/>
                <w:color w:val="C00000"/>
                <w:sz w:val="16"/>
                <w:szCs w:val="16"/>
              </w:rPr>
            </w:pPr>
            <w:r w:rsidRPr="00091889">
              <w:rPr>
                <w:rFonts w:ascii="Optima" w:eastAsia="Optima" w:hAnsi="Optima" w:cs="Optima"/>
                <w:b/>
                <w:bCs/>
                <w:color w:val="C00000"/>
                <w:sz w:val="16"/>
                <w:szCs w:val="16"/>
              </w:rPr>
              <w:t>Si projets d'investissements en matière de rénovation, d'aménagement et de création d'équipements, de services :</w:t>
            </w:r>
          </w:p>
        </w:tc>
      </w:tr>
      <w:tr w:rsidR="00617911" w:rsidRPr="001D32C1" w14:paraId="0DA68352" w14:textId="77777777" w:rsidTr="00715395">
        <w:trPr>
          <w:trHeight w:val="195"/>
        </w:trPr>
        <w:tc>
          <w:tcPr>
            <w:tcW w:w="988" w:type="dxa"/>
            <w:vMerge/>
          </w:tcPr>
          <w:p w14:paraId="1755B7C8" w14:textId="77777777" w:rsidR="0095644D" w:rsidRPr="001D32C1" w:rsidRDefault="0095644D">
            <w:pPr>
              <w:jc w:val="center"/>
              <w:rPr>
                <w:rFonts w:ascii="Optima" w:eastAsia="Optima" w:hAnsi="Optima" w:cs="Optima"/>
                <w:b/>
                <w:bCs/>
                <w:color w:val="C00000"/>
                <w:sz w:val="16"/>
                <w:szCs w:val="16"/>
              </w:rPr>
            </w:pPr>
          </w:p>
        </w:tc>
        <w:tc>
          <w:tcPr>
            <w:tcW w:w="709" w:type="dxa"/>
            <w:vMerge/>
            <w:tcMar>
              <w:left w:w="108" w:type="dxa"/>
              <w:right w:w="108" w:type="dxa"/>
            </w:tcMar>
          </w:tcPr>
          <w:p w14:paraId="4E7836B7" w14:textId="77777777" w:rsidR="0095644D" w:rsidRPr="001D32C1" w:rsidRDefault="0095644D">
            <w:pPr>
              <w:jc w:val="center"/>
              <w:rPr>
                <w:rFonts w:ascii="Optima" w:eastAsia="Optima" w:hAnsi="Optima" w:cs="Optima"/>
                <w:b/>
                <w:bCs/>
                <w:color w:val="C00000"/>
                <w:sz w:val="16"/>
                <w:szCs w:val="16"/>
              </w:rPr>
            </w:pPr>
          </w:p>
        </w:tc>
        <w:tc>
          <w:tcPr>
            <w:tcW w:w="3123" w:type="dxa"/>
            <w:gridSpan w:val="5"/>
            <w:vMerge/>
          </w:tcPr>
          <w:p w14:paraId="74D7FA1F" w14:textId="77777777" w:rsidR="0095644D" w:rsidRPr="001D32C1" w:rsidRDefault="0095644D">
            <w:pPr>
              <w:rPr>
                <w:rFonts w:ascii="Optima" w:eastAsia="Optima" w:hAnsi="Optima" w:cs="Optima"/>
                <w:b/>
                <w:bCs/>
                <w:color w:val="C00000"/>
                <w:sz w:val="16"/>
                <w:szCs w:val="16"/>
              </w:rPr>
            </w:pPr>
          </w:p>
        </w:tc>
        <w:tc>
          <w:tcPr>
            <w:tcW w:w="2126" w:type="dxa"/>
            <w:vMerge/>
          </w:tcPr>
          <w:p w14:paraId="1CA369D4" w14:textId="77777777" w:rsidR="0095644D" w:rsidRPr="001D32C1" w:rsidRDefault="0095644D">
            <w:pPr>
              <w:rPr>
                <w:rFonts w:ascii="Optima" w:eastAsia="Optima" w:hAnsi="Optima" w:cs="Optima"/>
                <w:b/>
                <w:bCs/>
                <w:color w:val="C00000"/>
                <w:sz w:val="16"/>
                <w:szCs w:val="16"/>
              </w:rPr>
            </w:pPr>
          </w:p>
        </w:tc>
        <w:tc>
          <w:tcPr>
            <w:tcW w:w="1701" w:type="dxa"/>
            <w:vMerge/>
            <w:tcMar>
              <w:left w:w="108" w:type="dxa"/>
              <w:right w:w="108" w:type="dxa"/>
            </w:tcMar>
          </w:tcPr>
          <w:p w14:paraId="441FB984" w14:textId="77777777" w:rsidR="0095644D" w:rsidRPr="001D32C1" w:rsidRDefault="0095644D">
            <w:pPr>
              <w:rPr>
                <w:rFonts w:ascii="Optima" w:eastAsia="Optima" w:hAnsi="Optima" w:cs="Optima"/>
                <w:b/>
                <w:bCs/>
                <w:color w:val="C00000"/>
                <w:sz w:val="16"/>
                <w:szCs w:val="16"/>
              </w:rPr>
            </w:pPr>
          </w:p>
        </w:tc>
        <w:tc>
          <w:tcPr>
            <w:tcW w:w="2410" w:type="dxa"/>
            <w:vMerge w:val="restart"/>
            <w:shd w:val="clear" w:color="auto" w:fill="FFFFFF" w:themeFill="background1"/>
            <w:tcMar>
              <w:left w:w="108" w:type="dxa"/>
              <w:right w:w="108" w:type="dxa"/>
            </w:tcMar>
          </w:tcPr>
          <w:p w14:paraId="101CCC15" w14:textId="77777777" w:rsidR="0095644D" w:rsidRPr="00EC7DA2" w:rsidRDefault="0095644D">
            <w:pPr>
              <w:rPr>
                <w:rFonts w:ascii="Optima" w:eastAsia="Optima" w:hAnsi="Optima" w:cs="Optima"/>
                <w:b/>
                <w:bCs/>
                <w:color w:val="C00000"/>
                <w:sz w:val="16"/>
                <w:szCs w:val="16"/>
              </w:rPr>
            </w:pPr>
            <w:r w:rsidRPr="00EC7DA2">
              <w:rPr>
                <w:rFonts w:ascii="Optima" w:eastAsia="Optima" w:hAnsi="Optima" w:cs="Optima"/>
                <w:b/>
                <w:bCs/>
                <w:color w:val="C00000"/>
                <w:sz w:val="16"/>
                <w:szCs w:val="16"/>
              </w:rPr>
              <w:t>Préciser le type de projets : rénovation, construction, transplantation,</w:t>
            </w:r>
            <w:r>
              <w:rPr>
                <w:rFonts w:ascii="Optima" w:eastAsia="Optima" w:hAnsi="Optima" w:cs="Optima"/>
                <w:b/>
                <w:bCs/>
                <w:color w:val="C00000"/>
                <w:sz w:val="16"/>
                <w:szCs w:val="16"/>
              </w:rPr>
              <w:t xml:space="preserve"> </w:t>
            </w:r>
            <w:r w:rsidRPr="00EC7DA2">
              <w:rPr>
                <w:rFonts w:ascii="Optima" w:eastAsia="Optima" w:hAnsi="Optima" w:cs="Optima"/>
                <w:b/>
                <w:bCs/>
                <w:color w:val="C00000"/>
                <w:sz w:val="16"/>
                <w:szCs w:val="16"/>
              </w:rPr>
              <w:t>aménagement, extension...</w:t>
            </w:r>
          </w:p>
        </w:tc>
        <w:tc>
          <w:tcPr>
            <w:tcW w:w="1843" w:type="dxa"/>
            <w:vMerge w:val="restart"/>
            <w:shd w:val="clear" w:color="auto" w:fill="FFFFFF" w:themeFill="background1"/>
            <w:tcMar>
              <w:left w:w="108" w:type="dxa"/>
              <w:right w:w="108" w:type="dxa"/>
            </w:tcMar>
          </w:tcPr>
          <w:p w14:paraId="3BCDEDEA" w14:textId="24BBB671" w:rsidR="0095644D" w:rsidRDefault="0095644D">
            <w:pPr>
              <w:rPr>
                <w:rFonts w:ascii="Optima" w:eastAsia="Optima" w:hAnsi="Optima" w:cs="Optima"/>
                <w:b/>
                <w:bCs/>
                <w:color w:val="C00000"/>
                <w:sz w:val="16"/>
                <w:szCs w:val="16"/>
              </w:rPr>
            </w:pPr>
            <w:r>
              <w:rPr>
                <w:rFonts w:ascii="Optima" w:eastAsia="Optima" w:hAnsi="Optima" w:cs="Optima"/>
                <w:b/>
                <w:bCs/>
                <w:color w:val="C00000"/>
                <w:sz w:val="16"/>
                <w:szCs w:val="16"/>
              </w:rPr>
              <w:t>C</w:t>
            </w:r>
            <w:r w:rsidRPr="001D32C1">
              <w:rPr>
                <w:rFonts w:ascii="Optima" w:eastAsia="Optima" w:hAnsi="Optima" w:cs="Optima"/>
                <w:b/>
                <w:bCs/>
                <w:color w:val="C00000"/>
                <w:sz w:val="16"/>
                <w:szCs w:val="16"/>
              </w:rPr>
              <w:t xml:space="preserve">oûts </w:t>
            </w:r>
            <w:r>
              <w:rPr>
                <w:rFonts w:ascii="Optima" w:eastAsia="Optima" w:hAnsi="Optima" w:cs="Optima"/>
                <w:b/>
                <w:bCs/>
                <w:color w:val="C00000"/>
                <w:sz w:val="16"/>
                <w:szCs w:val="16"/>
              </w:rPr>
              <w:t>et calendriers prévisionnels</w:t>
            </w:r>
            <w:r w:rsidR="00EA16BF">
              <w:rPr>
                <w:rFonts w:ascii="Optima" w:eastAsia="Optima" w:hAnsi="Optima" w:cs="Optima"/>
                <w:b/>
                <w:bCs/>
                <w:color w:val="C00000"/>
                <w:sz w:val="16"/>
                <w:szCs w:val="16"/>
              </w:rPr>
              <w:t xml:space="preserve"> (</w:t>
            </w:r>
            <w:r w:rsidR="00B65572">
              <w:rPr>
                <w:rFonts w:ascii="Optima" w:eastAsia="Optima" w:hAnsi="Optima" w:cs="Optima"/>
                <w:b/>
                <w:bCs/>
                <w:color w:val="C00000"/>
                <w:sz w:val="16"/>
                <w:szCs w:val="16"/>
              </w:rPr>
              <w:t>année</w:t>
            </w:r>
            <w:r w:rsidR="00A97AA4">
              <w:rPr>
                <w:rFonts w:ascii="Optima" w:eastAsia="Optima" w:hAnsi="Optima" w:cs="Optima"/>
                <w:b/>
                <w:bCs/>
                <w:color w:val="C00000"/>
                <w:sz w:val="16"/>
                <w:szCs w:val="16"/>
              </w:rPr>
              <w:t>s</w:t>
            </w:r>
            <w:r w:rsidR="00B65572">
              <w:rPr>
                <w:rFonts w:ascii="Optima" w:eastAsia="Optima" w:hAnsi="Optima" w:cs="Optima"/>
                <w:b/>
                <w:bCs/>
                <w:color w:val="C00000"/>
                <w:sz w:val="16"/>
                <w:szCs w:val="16"/>
              </w:rPr>
              <w:t xml:space="preserve"> cible</w:t>
            </w:r>
            <w:r w:rsidR="00A97AA4">
              <w:rPr>
                <w:rFonts w:ascii="Optima" w:eastAsia="Optima" w:hAnsi="Optima" w:cs="Optima"/>
                <w:b/>
                <w:bCs/>
                <w:color w:val="C00000"/>
                <w:sz w:val="16"/>
                <w:szCs w:val="16"/>
              </w:rPr>
              <w:t>s</w:t>
            </w:r>
            <w:r w:rsidR="00B65572">
              <w:rPr>
                <w:rFonts w:ascii="Optima" w:eastAsia="Optima" w:hAnsi="Optima" w:cs="Optima"/>
                <w:b/>
                <w:bCs/>
                <w:color w:val="C00000"/>
                <w:sz w:val="16"/>
                <w:szCs w:val="16"/>
              </w:rPr>
              <w:t>)</w:t>
            </w:r>
            <w:r>
              <w:rPr>
                <w:rFonts w:ascii="Optima" w:eastAsia="Optima" w:hAnsi="Optima" w:cs="Optima"/>
                <w:b/>
                <w:bCs/>
                <w:color w:val="C00000"/>
                <w:sz w:val="16"/>
                <w:szCs w:val="16"/>
              </w:rPr>
              <w:t xml:space="preserve"> des </w:t>
            </w:r>
            <w:r w:rsidRPr="001D32C1">
              <w:rPr>
                <w:rFonts w:ascii="Optima" w:eastAsia="Optima" w:hAnsi="Optima" w:cs="Optima"/>
                <w:b/>
                <w:bCs/>
                <w:color w:val="C00000"/>
                <w:sz w:val="16"/>
                <w:szCs w:val="16"/>
              </w:rPr>
              <w:t>opérations envisagées</w:t>
            </w:r>
          </w:p>
          <w:p w14:paraId="662CEAE5" w14:textId="77777777" w:rsidR="0095644D" w:rsidRDefault="0095644D">
            <w:pPr>
              <w:rPr>
                <w:rFonts w:ascii="Optima" w:eastAsia="Optima" w:hAnsi="Optima" w:cs="Optima"/>
                <w:b/>
                <w:bCs/>
                <w:color w:val="C00000"/>
                <w:sz w:val="16"/>
                <w:szCs w:val="16"/>
              </w:rPr>
            </w:pPr>
          </w:p>
          <w:p w14:paraId="643C3891"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 A titre indicatif</w:t>
            </w:r>
            <w:r w:rsidRPr="001D32C1">
              <w:rPr>
                <w:rFonts w:ascii="Optima" w:eastAsia="Optima" w:hAnsi="Optima" w:cs="Optima"/>
                <w:b/>
                <w:bCs/>
                <w:color w:val="C00000"/>
                <w:sz w:val="16"/>
                <w:szCs w:val="16"/>
              </w:rPr>
              <w:t xml:space="preserve"> </w:t>
            </w:r>
            <w:r>
              <w:rPr>
                <w:rFonts w:ascii="Optima" w:eastAsia="Optima" w:hAnsi="Optima" w:cs="Optima"/>
                <w:b/>
                <w:bCs/>
                <w:color w:val="C00000"/>
                <w:sz w:val="16"/>
                <w:szCs w:val="16"/>
              </w:rPr>
              <w:t>-</w:t>
            </w:r>
          </w:p>
        </w:tc>
        <w:tc>
          <w:tcPr>
            <w:tcW w:w="2263" w:type="dxa"/>
            <w:vMerge w:val="restart"/>
            <w:shd w:val="clear" w:color="auto" w:fill="FFFFFF" w:themeFill="background1"/>
            <w:tcMar>
              <w:left w:w="108" w:type="dxa"/>
              <w:right w:w="108" w:type="dxa"/>
            </w:tcMar>
          </w:tcPr>
          <w:p w14:paraId="755309A9" w14:textId="77777777" w:rsidR="0095644D" w:rsidRPr="001D32C1" w:rsidRDefault="0095644D">
            <w:pPr>
              <w:rPr>
                <w:rFonts w:ascii="Optima" w:eastAsia="Optima" w:hAnsi="Optima" w:cs="Optima"/>
                <w:b/>
                <w:bCs/>
                <w:i/>
                <w:iCs/>
                <w:color w:val="C00000"/>
                <w:sz w:val="16"/>
                <w:szCs w:val="16"/>
              </w:rPr>
            </w:pPr>
            <w:r>
              <w:rPr>
                <w:rFonts w:ascii="Optima" w:eastAsia="Optima" w:hAnsi="Optima" w:cs="Optima"/>
                <w:b/>
                <w:bCs/>
                <w:color w:val="C00000"/>
                <w:sz w:val="16"/>
                <w:szCs w:val="16"/>
              </w:rPr>
              <w:t>Ingénierie et</w:t>
            </w:r>
            <w:r w:rsidRPr="001D32C1">
              <w:rPr>
                <w:rFonts w:ascii="Optima" w:eastAsia="Optima" w:hAnsi="Optima" w:cs="Optima"/>
                <w:b/>
                <w:bCs/>
                <w:color w:val="C00000"/>
                <w:sz w:val="16"/>
                <w:szCs w:val="16"/>
              </w:rPr>
              <w:t xml:space="preserve"> moyens humains</w:t>
            </w:r>
            <w:r>
              <w:rPr>
                <w:rFonts w:ascii="Optima" w:eastAsia="Optima" w:hAnsi="Optima" w:cs="Optima"/>
                <w:b/>
                <w:bCs/>
                <w:color w:val="C00000"/>
                <w:sz w:val="16"/>
                <w:szCs w:val="16"/>
              </w:rPr>
              <w:t xml:space="preserve"> nécessaires pour conduire les projets d’investissement</w:t>
            </w:r>
          </w:p>
        </w:tc>
      </w:tr>
      <w:tr w:rsidR="00095820" w:rsidRPr="001D32C1" w14:paraId="466BDBE6" w14:textId="77777777" w:rsidTr="00715395">
        <w:trPr>
          <w:trHeight w:val="574"/>
        </w:trPr>
        <w:tc>
          <w:tcPr>
            <w:tcW w:w="988" w:type="dxa"/>
            <w:vMerge/>
          </w:tcPr>
          <w:p w14:paraId="48089C0F" w14:textId="77777777" w:rsidR="0095644D" w:rsidRPr="001D32C1" w:rsidRDefault="0095644D">
            <w:pPr>
              <w:jc w:val="center"/>
              <w:rPr>
                <w:rFonts w:ascii="Optima" w:eastAsia="Optima" w:hAnsi="Optima" w:cs="Optima"/>
                <w:b/>
                <w:bCs/>
                <w:color w:val="C00000"/>
                <w:sz w:val="16"/>
                <w:szCs w:val="16"/>
              </w:rPr>
            </w:pPr>
          </w:p>
        </w:tc>
        <w:tc>
          <w:tcPr>
            <w:tcW w:w="709" w:type="dxa"/>
            <w:vMerge/>
            <w:tcMar>
              <w:left w:w="108" w:type="dxa"/>
              <w:right w:w="108" w:type="dxa"/>
            </w:tcMar>
          </w:tcPr>
          <w:p w14:paraId="0D57B8EE" w14:textId="77777777" w:rsidR="0095644D" w:rsidRPr="001D32C1" w:rsidRDefault="0095644D">
            <w:pPr>
              <w:jc w:val="center"/>
              <w:rPr>
                <w:rFonts w:ascii="Optima" w:eastAsia="Optima" w:hAnsi="Optima" w:cs="Optima"/>
                <w:b/>
                <w:bCs/>
                <w:color w:val="C00000"/>
                <w:sz w:val="16"/>
                <w:szCs w:val="16"/>
              </w:rPr>
            </w:pPr>
          </w:p>
        </w:tc>
        <w:tc>
          <w:tcPr>
            <w:tcW w:w="567" w:type="dxa"/>
            <w:shd w:val="clear" w:color="auto" w:fill="FFFFFF" w:themeFill="background1"/>
          </w:tcPr>
          <w:p w14:paraId="795E2EE4"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20xx</w:t>
            </w:r>
          </w:p>
        </w:tc>
        <w:tc>
          <w:tcPr>
            <w:tcW w:w="567" w:type="dxa"/>
            <w:shd w:val="clear" w:color="auto" w:fill="FFFFFF" w:themeFill="background1"/>
          </w:tcPr>
          <w:p w14:paraId="2D39D604"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20xx</w:t>
            </w:r>
          </w:p>
        </w:tc>
        <w:tc>
          <w:tcPr>
            <w:tcW w:w="709" w:type="dxa"/>
            <w:shd w:val="clear" w:color="auto" w:fill="FFFFFF" w:themeFill="background1"/>
          </w:tcPr>
          <w:p w14:paraId="1ED43497"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20xx</w:t>
            </w:r>
          </w:p>
        </w:tc>
        <w:tc>
          <w:tcPr>
            <w:tcW w:w="709" w:type="dxa"/>
            <w:shd w:val="clear" w:color="auto" w:fill="FFFFFF" w:themeFill="background1"/>
          </w:tcPr>
          <w:p w14:paraId="4DF2563A"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20xx</w:t>
            </w:r>
          </w:p>
        </w:tc>
        <w:tc>
          <w:tcPr>
            <w:tcW w:w="571" w:type="dxa"/>
            <w:shd w:val="clear" w:color="auto" w:fill="FFFFFF" w:themeFill="background1"/>
          </w:tcPr>
          <w:p w14:paraId="64E2D2F3" w14:textId="77777777" w:rsidR="0095644D" w:rsidRPr="001D32C1" w:rsidRDefault="0095644D">
            <w:pPr>
              <w:rPr>
                <w:rFonts w:ascii="Optima" w:eastAsia="Optima" w:hAnsi="Optima" w:cs="Optima"/>
                <w:b/>
                <w:bCs/>
                <w:color w:val="C00000"/>
                <w:sz w:val="16"/>
                <w:szCs w:val="16"/>
              </w:rPr>
            </w:pPr>
            <w:r>
              <w:rPr>
                <w:rFonts w:ascii="Optima" w:eastAsia="Optima" w:hAnsi="Optima" w:cs="Optima"/>
                <w:b/>
                <w:bCs/>
                <w:color w:val="C00000"/>
                <w:sz w:val="16"/>
                <w:szCs w:val="16"/>
              </w:rPr>
              <w:t>20xx</w:t>
            </w:r>
          </w:p>
        </w:tc>
        <w:tc>
          <w:tcPr>
            <w:tcW w:w="2126" w:type="dxa"/>
            <w:vMerge/>
          </w:tcPr>
          <w:p w14:paraId="6CC392FC" w14:textId="77777777" w:rsidR="0095644D" w:rsidRPr="001D32C1" w:rsidRDefault="0095644D">
            <w:pPr>
              <w:rPr>
                <w:rFonts w:ascii="Optima" w:eastAsia="Optima" w:hAnsi="Optima" w:cs="Optima"/>
                <w:b/>
                <w:bCs/>
                <w:color w:val="C00000"/>
                <w:sz w:val="16"/>
                <w:szCs w:val="16"/>
              </w:rPr>
            </w:pPr>
          </w:p>
        </w:tc>
        <w:tc>
          <w:tcPr>
            <w:tcW w:w="1701" w:type="dxa"/>
            <w:vMerge/>
            <w:tcMar>
              <w:left w:w="108" w:type="dxa"/>
              <w:right w:w="108" w:type="dxa"/>
            </w:tcMar>
          </w:tcPr>
          <w:p w14:paraId="25EABE2B" w14:textId="77777777" w:rsidR="0095644D" w:rsidRPr="001D32C1" w:rsidRDefault="0095644D">
            <w:pPr>
              <w:rPr>
                <w:rFonts w:ascii="Optima" w:eastAsia="Optima" w:hAnsi="Optima" w:cs="Optima"/>
                <w:b/>
                <w:bCs/>
                <w:color w:val="C00000"/>
                <w:sz w:val="16"/>
                <w:szCs w:val="16"/>
              </w:rPr>
            </w:pPr>
          </w:p>
        </w:tc>
        <w:tc>
          <w:tcPr>
            <w:tcW w:w="2410" w:type="dxa"/>
            <w:vMerge/>
            <w:tcMar>
              <w:left w:w="108" w:type="dxa"/>
              <w:right w:w="108" w:type="dxa"/>
            </w:tcMar>
          </w:tcPr>
          <w:p w14:paraId="398E2B66" w14:textId="77777777" w:rsidR="0095644D" w:rsidRPr="001D32C1" w:rsidRDefault="0095644D">
            <w:pPr>
              <w:rPr>
                <w:rFonts w:ascii="Optima" w:eastAsia="Optima" w:hAnsi="Optima" w:cs="Optima"/>
                <w:b/>
                <w:bCs/>
                <w:color w:val="C00000"/>
                <w:sz w:val="16"/>
                <w:szCs w:val="16"/>
              </w:rPr>
            </w:pPr>
          </w:p>
        </w:tc>
        <w:tc>
          <w:tcPr>
            <w:tcW w:w="1843" w:type="dxa"/>
            <w:vMerge/>
            <w:tcMar>
              <w:left w:w="108" w:type="dxa"/>
              <w:right w:w="108" w:type="dxa"/>
            </w:tcMar>
          </w:tcPr>
          <w:p w14:paraId="1E23AF3D" w14:textId="77777777" w:rsidR="0095644D" w:rsidRPr="001D32C1" w:rsidRDefault="0095644D">
            <w:pPr>
              <w:rPr>
                <w:rFonts w:ascii="Optima" w:eastAsia="Optima" w:hAnsi="Optima" w:cs="Optima"/>
                <w:b/>
                <w:bCs/>
                <w:color w:val="C00000"/>
                <w:sz w:val="16"/>
                <w:szCs w:val="16"/>
              </w:rPr>
            </w:pPr>
          </w:p>
        </w:tc>
        <w:tc>
          <w:tcPr>
            <w:tcW w:w="2263" w:type="dxa"/>
            <w:vMerge/>
            <w:tcMar>
              <w:left w:w="108" w:type="dxa"/>
              <w:right w:w="108" w:type="dxa"/>
            </w:tcMar>
          </w:tcPr>
          <w:p w14:paraId="5A068010" w14:textId="77777777" w:rsidR="0095644D" w:rsidRPr="001D32C1" w:rsidRDefault="0095644D">
            <w:pPr>
              <w:rPr>
                <w:rFonts w:ascii="Optima" w:eastAsia="Optima" w:hAnsi="Optima" w:cs="Optima"/>
                <w:b/>
                <w:bCs/>
                <w:i/>
                <w:iCs/>
                <w:color w:val="C00000"/>
                <w:sz w:val="16"/>
                <w:szCs w:val="16"/>
              </w:rPr>
            </w:pPr>
          </w:p>
        </w:tc>
      </w:tr>
      <w:tr w:rsidR="00CE0D89" w:rsidRPr="001D32C1" w14:paraId="272277CE" w14:textId="77777777" w:rsidTr="00715395">
        <w:trPr>
          <w:trHeight w:val="1326"/>
        </w:trPr>
        <w:tc>
          <w:tcPr>
            <w:tcW w:w="988" w:type="dxa"/>
          </w:tcPr>
          <w:p w14:paraId="32DFEA96"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b/>
                <w:bCs/>
                <w:color w:val="C00000"/>
                <w:sz w:val="16"/>
                <w:szCs w:val="16"/>
              </w:rPr>
              <w:t>EAJE PSU</w:t>
            </w:r>
          </w:p>
        </w:tc>
        <w:tc>
          <w:tcPr>
            <w:tcW w:w="709" w:type="dxa"/>
            <w:tcMar>
              <w:left w:w="108" w:type="dxa"/>
              <w:right w:w="108" w:type="dxa"/>
            </w:tcMar>
          </w:tcPr>
          <w:p w14:paraId="533742C6"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567" w:type="dxa"/>
          </w:tcPr>
          <w:p w14:paraId="0A098E4F" w14:textId="77777777" w:rsidR="0095644D" w:rsidRPr="007B6191" w:rsidRDefault="0095644D">
            <w:pPr>
              <w:rPr>
                <w:rFonts w:ascii="Optima" w:eastAsia="Optima" w:hAnsi="Optima" w:cs="Optima"/>
                <w:color w:val="C00000"/>
                <w:sz w:val="12"/>
                <w:szCs w:val="12"/>
              </w:rPr>
            </w:pPr>
            <w:r>
              <w:rPr>
                <w:rFonts w:ascii="Optima" w:eastAsia="Optima" w:hAnsi="Optima" w:cs="Optima"/>
                <w:color w:val="C00000"/>
                <w:sz w:val="12"/>
                <w:szCs w:val="12"/>
              </w:rPr>
              <w:t>lNb de plac</w:t>
            </w:r>
          </w:p>
        </w:tc>
        <w:tc>
          <w:tcPr>
            <w:tcW w:w="567" w:type="dxa"/>
          </w:tcPr>
          <w:p w14:paraId="2BA52127"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78F58E56"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7F6269C8"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71" w:type="dxa"/>
          </w:tcPr>
          <w:p w14:paraId="7D811743"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2126" w:type="dxa"/>
          </w:tcPr>
          <w:p w14:paraId="5C665E0C" w14:textId="77777777" w:rsidR="0095644D" w:rsidRDefault="0095644D">
            <w:pPr>
              <w:rPr>
                <w:rFonts w:ascii="Optima" w:eastAsia="Optima" w:hAnsi="Optima" w:cs="Optima"/>
                <w:color w:val="C00000"/>
                <w:sz w:val="16"/>
                <w:szCs w:val="16"/>
              </w:rPr>
            </w:pPr>
            <w:r w:rsidRPr="007822F0">
              <w:rPr>
                <w:rFonts w:ascii="Optima" w:eastAsia="Optima" w:hAnsi="Optima" w:cs="Optima"/>
                <w:color w:val="C00000"/>
                <w:sz w:val="16"/>
                <w:szCs w:val="16"/>
              </w:rPr>
              <w:t xml:space="preserve">X </w:t>
            </w:r>
            <w:r>
              <w:rPr>
                <w:rFonts w:ascii="Optima" w:eastAsia="Optima" w:hAnsi="Optima" w:cs="Optima"/>
                <w:color w:val="C00000"/>
                <w:sz w:val="16"/>
                <w:szCs w:val="16"/>
              </w:rPr>
              <w:t xml:space="preserve">ETP </w:t>
            </w:r>
            <w:r w:rsidRPr="007822F0">
              <w:rPr>
                <w:rFonts w:ascii="Optima" w:eastAsia="Optima" w:hAnsi="Optima" w:cs="Optima"/>
                <w:color w:val="C00000"/>
                <w:sz w:val="16"/>
                <w:szCs w:val="16"/>
              </w:rPr>
              <w:t>vacants</w:t>
            </w:r>
          </w:p>
          <w:p w14:paraId="5E32E42D" w14:textId="5CB4E8FF" w:rsidR="0095644D" w:rsidRDefault="0095644D">
            <w:pPr>
              <w:rPr>
                <w:rFonts w:ascii="Optima" w:eastAsia="Optima" w:hAnsi="Optima" w:cs="Optima"/>
                <w:color w:val="C00000"/>
                <w:sz w:val="16"/>
                <w:szCs w:val="16"/>
              </w:rPr>
            </w:pPr>
            <w:r>
              <w:rPr>
                <w:rFonts w:ascii="Optima" w:eastAsia="Optima" w:hAnsi="Optima" w:cs="Optima"/>
                <w:color w:val="C00000"/>
                <w:sz w:val="16"/>
                <w:szCs w:val="16"/>
              </w:rPr>
              <w:t xml:space="preserve">X ETP </w:t>
            </w:r>
            <w:r w:rsidR="00871C72">
              <w:rPr>
                <w:rFonts w:ascii="Optima" w:eastAsia="Optima" w:hAnsi="Optima" w:cs="Optima"/>
                <w:color w:val="C00000"/>
                <w:sz w:val="16"/>
                <w:szCs w:val="16"/>
              </w:rPr>
              <w:t xml:space="preserve">à </w:t>
            </w:r>
            <w:r>
              <w:rPr>
                <w:rFonts w:ascii="Optima" w:eastAsia="Optima" w:hAnsi="Optima" w:cs="Optima"/>
                <w:color w:val="C00000"/>
                <w:sz w:val="16"/>
                <w:szCs w:val="16"/>
              </w:rPr>
              <w:t>créer</w:t>
            </w:r>
          </w:p>
          <w:p w14:paraId="616868D0" w14:textId="77777777" w:rsidR="0095644D" w:rsidRDefault="0095644D">
            <w:pPr>
              <w:rPr>
                <w:rFonts w:ascii="Optima" w:eastAsia="Optima" w:hAnsi="Optima" w:cs="Optima"/>
                <w:color w:val="C00000"/>
                <w:sz w:val="16"/>
                <w:szCs w:val="16"/>
              </w:rPr>
            </w:pPr>
          </w:p>
          <w:p w14:paraId="7D89E4ED" w14:textId="77777777" w:rsidR="0095644D" w:rsidRPr="007822F0" w:rsidRDefault="0095644D">
            <w:pPr>
              <w:rPr>
                <w:rFonts w:ascii="Optima" w:eastAsia="Optima" w:hAnsi="Optima" w:cs="Optima"/>
                <w:color w:val="C00000"/>
                <w:sz w:val="16"/>
                <w:szCs w:val="16"/>
              </w:rPr>
            </w:pPr>
            <w:r>
              <w:rPr>
                <w:rFonts w:ascii="Optima" w:eastAsia="Optima" w:hAnsi="Optima" w:cs="Optima"/>
                <w:color w:val="C00000"/>
                <w:sz w:val="16"/>
                <w:szCs w:val="16"/>
              </w:rPr>
              <w:t>(Si possible à détailler en fonction des métiers)</w:t>
            </w:r>
          </w:p>
          <w:p w14:paraId="2E20517C" w14:textId="77777777" w:rsidR="0095644D" w:rsidRPr="007822F0" w:rsidRDefault="0095644D">
            <w:pPr>
              <w:rPr>
                <w:rFonts w:ascii="Optima" w:eastAsia="Optima" w:hAnsi="Optima" w:cs="Optima"/>
                <w:color w:val="C00000"/>
                <w:sz w:val="16"/>
                <w:szCs w:val="16"/>
              </w:rPr>
            </w:pPr>
          </w:p>
        </w:tc>
        <w:tc>
          <w:tcPr>
            <w:tcW w:w="1701" w:type="dxa"/>
            <w:tcMar>
              <w:left w:w="108" w:type="dxa"/>
              <w:right w:w="108" w:type="dxa"/>
            </w:tcMar>
          </w:tcPr>
          <w:p w14:paraId="28E2BF6A" w14:textId="77777777" w:rsidR="0095644D" w:rsidRPr="001D32C1" w:rsidRDefault="0095644D">
            <w:pPr>
              <w:rPr>
                <w:rFonts w:ascii="Optima" w:eastAsia="Optima" w:hAnsi="Optima" w:cs="Optima"/>
                <w:color w:val="C00000"/>
                <w:sz w:val="16"/>
                <w:szCs w:val="16"/>
              </w:rPr>
            </w:pPr>
          </w:p>
        </w:tc>
        <w:tc>
          <w:tcPr>
            <w:tcW w:w="2410" w:type="dxa"/>
            <w:tcMar>
              <w:left w:w="108" w:type="dxa"/>
              <w:right w:w="108" w:type="dxa"/>
            </w:tcMar>
          </w:tcPr>
          <w:p w14:paraId="1DD61648" w14:textId="73DD0BA0" w:rsidR="00C40202" w:rsidRPr="001D32C1" w:rsidRDefault="00C40202">
            <w:pPr>
              <w:rPr>
                <w:rFonts w:ascii="Optima" w:eastAsia="Optima" w:hAnsi="Optima" w:cs="Optima"/>
                <w:color w:val="C00000"/>
                <w:sz w:val="16"/>
                <w:szCs w:val="16"/>
              </w:rPr>
            </w:pPr>
          </w:p>
        </w:tc>
        <w:tc>
          <w:tcPr>
            <w:tcW w:w="1843" w:type="dxa"/>
            <w:tcMar>
              <w:left w:w="108" w:type="dxa"/>
              <w:right w:w="108" w:type="dxa"/>
            </w:tcMar>
          </w:tcPr>
          <w:p w14:paraId="39219AA7" w14:textId="158091C3" w:rsidR="0095644D" w:rsidRPr="001D32C1" w:rsidRDefault="0095644D" w:rsidP="00F22F61">
            <w:pPr>
              <w:rPr>
                <w:rFonts w:ascii="Optima" w:eastAsia="Optima" w:hAnsi="Optima" w:cs="Optima"/>
                <w:color w:val="C00000"/>
                <w:sz w:val="16"/>
                <w:szCs w:val="16"/>
              </w:rPr>
            </w:pPr>
          </w:p>
        </w:tc>
        <w:tc>
          <w:tcPr>
            <w:tcW w:w="2263" w:type="dxa"/>
            <w:tcMar>
              <w:left w:w="108" w:type="dxa"/>
              <w:right w:w="108" w:type="dxa"/>
            </w:tcMar>
          </w:tcPr>
          <w:p w14:paraId="5936D1FB" w14:textId="77777777" w:rsidR="0095644D" w:rsidRPr="001D32C1" w:rsidRDefault="0095644D">
            <w:pPr>
              <w:rPr>
                <w:rFonts w:ascii="Optima" w:eastAsia="Optima" w:hAnsi="Optima" w:cs="Optima"/>
                <w:i/>
                <w:iCs/>
                <w:color w:val="C00000"/>
                <w:sz w:val="16"/>
                <w:szCs w:val="16"/>
              </w:rPr>
            </w:pPr>
          </w:p>
        </w:tc>
      </w:tr>
      <w:tr w:rsidR="00CE0D89" w:rsidRPr="001D32C1" w14:paraId="29928552" w14:textId="77777777" w:rsidTr="00715395">
        <w:trPr>
          <w:trHeight w:val="300"/>
        </w:trPr>
        <w:tc>
          <w:tcPr>
            <w:tcW w:w="988" w:type="dxa"/>
          </w:tcPr>
          <w:p w14:paraId="705AE9B5"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b/>
                <w:bCs/>
                <w:color w:val="C00000"/>
                <w:sz w:val="16"/>
                <w:szCs w:val="16"/>
              </w:rPr>
              <w:t>Micro-crèche Paje</w:t>
            </w:r>
          </w:p>
        </w:tc>
        <w:tc>
          <w:tcPr>
            <w:tcW w:w="709" w:type="dxa"/>
            <w:tcMar>
              <w:left w:w="108" w:type="dxa"/>
              <w:right w:w="108" w:type="dxa"/>
            </w:tcMar>
          </w:tcPr>
          <w:p w14:paraId="6AC4B6B8"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567" w:type="dxa"/>
          </w:tcPr>
          <w:p w14:paraId="17A29553"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67" w:type="dxa"/>
          </w:tcPr>
          <w:p w14:paraId="53475AF5"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73793F9E"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0D8A8FB4"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71" w:type="dxa"/>
          </w:tcPr>
          <w:p w14:paraId="17B7B73F"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2126" w:type="dxa"/>
          </w:tcPr>
          <w:p w14:paraId="7DFDB0F8" w14:textId="77777777" w:rsidR="0095644D" w:rsidRPr="001D32C1" w:rsidRDefault="0095644D">
            <w:pPr>
              <w:rPr>
                <w:rFonts w:ascii="Optima" w:eastAsia="Optima" w:hAnsi="Optima" w:cs="Optima"/>
                <w:color w:val="C00000"/>
                <w:sz w:val="16"/>
                <w:szCs w:val="16"/>
              </w:rPr>
            </w:pPr>
          </w:p>
        </w:tc>
        <w:tc>
          <w:tcPr>
            <w:tcW w:w="1701" w:type="dxa"/>
            <w:tcMar>
              <w:left w:w="108" w:type="dxa"/>
              <w:right w:w="108" w:type="dxa"/>
            </w:tcMar>
          </w:tcPr>
          <w:p w14:paraId="087B0612"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410" w:type="dxa"/>
            <w:tcMar>
              <w:left w:w="108" w:type="dxa"/>
              <w:right w:w="108" w:type="dxa"/>
            </w:tcMar>
          </w:tcPr>
          <w:p w14:paraId="72A48A45"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1843" w:type="dxa"/>
            <w:tcMar>
              <w:left w:w="108" w:type="dxa"/>
              <w:right w:w="108" w:type="dxa"/>
            </w:tcMar>
          </w:tcPr>
          <w:p w14:paraId="2D597FF0"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263" w:type="dxa"/>
            <w:tcMar>
              <w:left w:w="108" w:type="dxa"/>
              <w:right w:w="108" w:type="dxa"/>
            </w:tcMar>
          </w:tcPr>
          <w:p w14:paraId="5D8DF23A" w14:textId="77777777" w:rsidR="0095644D" w:rsidRPr="001D32C1" w:rsidRDefault="0095644D">
            <w:pPr>
              <w:rPr>
                <w:rFonts w:ascii="Optima" w:eastAsia="Optima" w:hAnsi="Optima" w:cs="Optima"/>
                <w:i/>
                <w:iCs/>
                <w:color w:val="C00000"/>
                <w:sz w:val="16"/>
                <w:szCs w:val="16"/>
              </w:rPr>
            </w:pPr>
            <w:r w:rsidRPr="001D32C1">
              <w:rPr>
                <w:rFonts w:ascii="Optima" w:eastAsia="Optima" w:hAnsi="Optima" w:cs="Optima"/>
                <w:i/>
                <w:iCs/>
                <w:color w:val="C00000"/>
                <w:sz w:val="16"/>
                <w:szCs w:val="16"/>
              </w:rPr>
              <w:t xml:space="preserve"> </w:t>
            </w:r>
          </w:p>
        </w:tc>
      </w:tr>
      <w:tr w:rsidR="00CE0D89" w:rsidRPr="001D32C1" w14:paraId="78385602" w14:textId="77777777" w:rsidTr="00715395">
        <w:trPr>
          <w:trHeight w:val="300"/>
        </w:trPr>
        <w:tc>
          <w:tcPr>
            <w:tcW w:w="988" w:type="dxa"/>
          </w:tcPr>
          <w:p w14:paraId="751163FE"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b/>
                <w:bCs/>
                <w:color w:val="C00000"/>
                <w:sz w:val="16"/>
                <w:szCs w:val="16"/>
              </w:rPr>
              <w:t>MAM</w:t>
            </w:r>
          </w:p>
        </w:tc>
        <w:tc>
          <w:tcPr>
            <w:tcW w:w="709" w:type="dxa"/>
            <w:tcMar>
              <w:left w:w="108" w:type="dxa"/>
              <w:right w:w="108" w:type="dxa"/>
            </w:tcMar>
          </w:tcPr>
          <w:p w14:paraId="3735F2DF"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567" w:type="dxa"/>
          </w:tcPr>
          <w:p w14:paraId="2BB3288F"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67" w:type="dxa"/>
          </w:tcPr>
          <w:p w14:paraId="1327BDBC"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76A68938"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6DEB24D3"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71" w:type="dxa"/>
          </w:tcPr>
          <w:p w14:paraId="70F099AD"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2126" w:type="dxa"/>
          </w:tcPr>
          <w:p w14:paraId="594478C2" w14:textId="77777777" w:rsidR="0095644D" w:rsidRPr="001D32C1" w:rsidRDefault="0095644D">
            <w:pPr>
              <w:rPr>
                <w:rFonts w:ascii="Optima" w:eastAsia="Optima" w:hAnsi="Optima" w:cs="Optima"/>
                <w:color w:val="C00000"/>
                <w:sz w:val="16"/>
                <w:szCs w:val="16"/>
              </w:rPr>
            </w:pPr>
          </w:p>
        </w:tc>
        <w:tc>
          <w:tcPr>
            <w:tcW w:w="1701" w:type="dxa"/>
            <w:tcMar>
              <w:left w:w="108" w:type="dxa"/>
              <w:right w:w="108" w:type="dxa"/>
            </w:tcMar>
          </w:tcPr>
          <w:p w14:paraId="32D98E82"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410" w:type="dxa"/>
            <w:tcMar>
              <w:left w:w="108" w:type="dxa"/>
              <w:right w:w="108" w:type="dxa"/>
            </w:tcMar>
          </w:tcPr>
          <w:p w14:paraId="5F3CD782"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1843" w:type="dxa"/>
            <w:tcMar>
              <w:left w:w="108" w:type="dxa"/>
              <w:right w:w="108" w:type="dxa"/>
            </w:tcMar>
          </w:tcPr>
          <w:p w14:paraId="3C247E9A"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263" w:type="dxa"/>
            <w:tcMar>
              <w:left w:w="108" w:type="dxa"/>
              <w:right w:w="108" w:type="dxa"/>
            </w:tcMar>
          </w:tcPr>
          <w:p w14:paraId="5F19B4C2" w14:textId="77777777" w:rsidR="0095644D" w:rsidRPr="001D32C1" w:rsidRDefault="0095644D">
            <w:pPr>
              <w:rPr>
                <w:rFonts w:ascii="Optima" w:eastAsia="Optima" w:hAnsi="Optima" w:cs="Optima"/>
                <w:i/>
                <w:iCs/>
                <w:color w:val="C00000"/>
                <w:sz w:val="16"/>
                <w:szCs w:val="16"/>
              </w:rPr>
            </w:pPr>
            <w:r w:rsidRPr="001D32C1">
              <w:rPr>
                <w:rFonts w:ascii="Optima" w:eastAsia="Optima" w:hAnsi="Optima" w:cs="Optima"/>
                <w:i/>
                <w:iCs/>
                <w:color w:val="C00000"/>
                <w:sz w:val="16"/>
                <w:szCs w:val="16"/>
              </w:rPr>
              <w:t xml:space="preserve"> </w:t>
            </w:r>
          </w:p>
        </w:tc>
      </w:tr>
      <w:tr w:rsidR="00617911" w:rsidRPr="001D32C1" w14:paraId="6C61F3F6" w14:textId="77777777" w:rsidTr="00715395">
        <w:trPr>
          <w:trHeight w:val="300"/>
        </w:trPr>
        <w:tc>
          <w:tcPr>
            <w:tcW w:w="988" w:type="dxa"/>
          </w:tcPr>
          <w:p w14:paraId="24487B45" w14:textId="77777777" w:rsidR="0095644D" w:rsidRPr="003213CA" w:rsidRDefault="0095644D">
            <w:pPr>
              <w:rPr>
                <w:rFonts w:ascii="Optima" w:eastAsia="Optima" w:hAnsi="Optima" w:cs="Optima"/>
                <w:b/>
                <w:bCs/>
                <w:color w:val="C00000"/>
                <w:sz w:val="16"/>
                <w:szCs w:val="16"/>
                <w:highlight w:val="yellow"/>
              </w:rPr>
            </w:pPr>
            <w:r w:rsidRPr="005C6E01">
              <w:rPr>
                <w:rFonts w:ascii="Optima" w:eastAsia="Optima" w:hAnsi="Optima" w:cs="Optima"/>
                <w:b/>
                <w:color w:val="C00000"/>
                <w:sz w:val="16"/>
                <w:szCs w:val="16"/>
              </w:rPr>
              <w:t>Assistants maternels (hors MAM)</w:t>
            </w:r>
          </w:p>
        </w:tc>
        <w:tc>
          <w:tcPr>
            <w:tcW w:w="709" w:type="dxa"/>
            <w:tcMar>
              <w:left w:w="108" w:type="dxa"/>
              <w:right w:w="108" w:type="dxa"/>
            </w:tcMar>
          </w:tcPr>
          <w:p w14:paraId="0BADD951" w14:textId="77777777" w:rsidR="0095644D" w:rsidRPr="003213CA" w:rsidRDefault="0095644D">
            <w:pPr>
              <w:rPr>
                <w:rFonts w:ascii="Optima" w:eastAsia="Optima" w:hAnsi="Optima" w:cs="Optima"/>
                <w:color w:val="C00000"/>
                <w:sz w:val="16"/>
                <w:szCs w:val="16"/>
                <w:highlight w:val="yellow"/>
              </w:rPr>
            </w:pPr>
          </w:p>
        </w:tc>
        <w:tc>
          <w:tcPr>
            <w:tcW w:w="567" w:type="dxa"/>
          </w:tcPr>
          <w:p w14:paraId="2776A456"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67" w:type="dxa"/>
          </w:tcPr>
          <w:p w14:paraId="0D8B3BA8"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317C494A"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709" w:type="dxa"/>
          </w:tcPr>
          <w:p w14:paraId="08146AA3"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571" w:type="dxa"/>
          </w:tcPr>
          <w:p w14:paraId="124B9F06"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places</w:t>
            </w:r>
          </w:p>
        </w:tc>
        <w:tc>
          <w:tcPr>
            <w:tcW w:w="2126" w:type="dxa"/>
          </w:tcPr>
          <w:p w14:paraId="7A20584E" w14:textId="77777777" w:rsidR="0095644D" w:rsidRPr="001D32C1" w:rsidRDefault="0095644D">
            <w:pPr>
              <w:rPr>
                <w:rFonts w:ascii="Optima" w:eastAsia="Optima" w:hAnsi="Optima" w:cs="Optima"/>
                <w:color w:val="C00000"/>
                <w:sz w:val="16"/>
                <w:szCs w:val="16"/>
              </w:rPr>
            </w:pPr>
          </w:p>
        </w:tc>
        <w:tc>
          <w:tcPr>
            <w:tcW w:w="1701" w:type="dxa"/>
            <w:tcMar>
              <w:left w:w="108" w:type="dxa"/>
              <w:right w:w="108" w:type="dxa"/>
            </w:tcMar>
          </w:tcPr>
          <w:p w14:paraId="45E8B234" w14:textId="77777777" w:rsidR="0095644D" w:rsidRPr="001D32C1" w:rsidRDefault="0095644D">
            <w:pPr>
              <w:rPr>
                <w:rFonts w:ascii="Optima" w:eastAsia="Optima" w:hAnsi="Optima" w:cs="Optima"/>
                <w:color w:val="C00000"/>
                <w:sz w:val="16"/>
                <w:szCs w:val="16"/>
              </w:rPr>
            </w:pPr>
          </w:p>
        </w:tc>
        <w:tc>
          <w:tcPr>
            <w:tcW w:w="2410" w:type="dxa"/>
            <w:shd w:val="clear" w:color="auto" w:fill="auto"/>
            <w:tcMar>
              <w:left w:w="108" w:type="dxa"/>
              <w:right w:w="108" w:type="dxa"/>
            </w:tcMar>
          </w:tcPr>
          <w:p w14:paraId="0B095720" w14:textId="77777777" w:rsidR="0095644D" w:rsidRPr="001D32C1" w:rsidRDefault="0095644D">
            <w:pPr>
              <w:rPr>
                <w:rFonts w:ascii="Optima" w:eastAsia="Optima" w:hAnsi="Optima" w:cs="Optima"/>
                <w:color w:val="C00000"/>
                <w:sz w:val="16"/>
                <w:szCs w:val="16"/>
              </w:rPr>
            </w:pPr>
          </w:p>
        </w:tc>
        <w:tc>
          <w:tcPr>
            <w:tcW w:w="1843" w:type="dxa"/>
            <w:shd w:val="clear" w:color="auto" w:fill="auto"/>
            <w:tcMar>
              <w:left w:w="108" w:type="dxa"/>
              <w:right w:w="108" w:type="dxa"/>
            </w:tcMar>
          </w:tcPr>
          <w:p w14:paraId="00601F20" w14:textId="77777777" w:rsidR="0095644D" w:rsidRPr="001D32C1" w:rsidRDefault="0095644D">
            <w:pPr>
              <w:rPr>
                <w:rFonts w:ascii="Optima" w:eastAsia="Optima" w:hAnsi="Optima" w:cs="Optima"/>
                <w:color w:val="C00000"/>
                <w:sz w:val="16"/>
                <w:szCs w:val="16"/>
              </w:rPr>
            </w:pPr>
          </w:p>
        </w:tc>
        <w:tc>
          <w:tcPr>
            <w:tcW w:w="2263" w:type="dxa"/>
            <w:shd w:val="clear" w:color="auto" w:fill="auto"/>
            <w:tcMar>
              <w:left w:w="108" w:type="dxa"/>
              <w:right w:w="108" w:type="dxa"/>
            </w:tcMar>
          </w:tcPr>
          <w:p w14:paraId="0296C075" w14:textId="77777777" w:rsidR="0095644D" w:rsidRPr="001D32C1" w:rsidRDefault="0095644D">
            <w:pPr>
              <w:rPr>
                <w:rFonts w:ascii="Optima" w:eastAsia="Optima" w:hAnsi="Optima" w:cs="Optima"/>
                <w:i/>
                <w:iCs/>
                <w:color w:val="C00000"/>
                <w:sz w:val="16"/>
                <w:szCs w:val="16"/>
              </w:rPr>
            </w:pPr>
          </w:p>
        </w:tc>
      </w:tr>
      <w:tr w:rsidR="00CE0D89" w:rsidRPr="001D32C1" w14:paraId="10F2ACF2" w14:textId="77777777" w:rsidTr="00715395">
        <w:trPr>
          <w:trHeight w:val="300"/>
        </w:trPr>
        <w:tc>
          <w:tcPr>
            <w:tcW w:w="988" w:type="dxa"/>
          </w:tcPr>
          <w:p w14:paraId="04D91A12" w14:textId="77777777" w:rsidR="0095644D" w:rsidRPr="001D32C1" w:rsidRDefault="0095644D">
            <w:pPr>
              <w:rPr>
                <w:rFonts w:ascii="Optima" w:eastAsia="Optima" w:hAnsi="Optima" w:cs="Optima"/>
                <w:b/>
                <w:color w:val="C00000"/>
                <w:sz w:val="16"/>
                <w:szCs w:val="16"/>
              </w:rPr>
            </w:pPr>
            <w:r>
              <w:rPr>
                <w:rFonts w:ascii="Optima" w:eastAsia="Optima" w:hAnsi="Optima" w:cs="Optima"/>
                <w:b/>
                <w:color w:val="C00000"/>
                <w:sz w:val="16"/>
                <w:szCs w:val="16"/>
              </w:rPr>
              <w:t>RPE</w:t>
            </w:r>
          </w:p>
        </w:tc>
        <w:tc>
          <w:tcPr>
            <w:tcW w:w="709" w:type="dxa"/>
            <w:tcMar>
              <w:left w:w="108" w:type="dxa"/>
              <w:right w:w="108" w:type="dxa"/>
            </w:tcMar>
          </w:tcPr>
          <w:p w14:paraId="17C9E5F4"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567" w:type="dxa"/>
          </w:tcPr>
          <w:p w14:paraId="37878B12"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d’ETP RPE</w:t>
            </w:r>
          </w:p>
        </w:tc>
        <w:tc>
          <w:tcPr>
            <w:tcW w:w="567" w:type="dxa"/>
          </w:tcPr>
          <w:p w14:paraId="65EF0BAD"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d’ETP RPE</w:t>
            </w:r>
          </w:p>
        </w:tc>
        <w:tc>
          <w:tcPr>
            <w:tcW w:w="709" w:type="dxa"/>
          </w:tcPr>
          <w:p w14:paraId="1E9FD965"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d’ETP RPE</w:t>
            </w:r>
          </w:p>
        </w:tc>
        <w:tc>
          <w:tcPr>
            <w:tcW w:w="709" w:type="dxa"/>
          </w:tcPr>
          <w:p w14:paraId="7563C098"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d’ETP RPE</w:t>
            </w:r>
          </w:p>
        </w:tc>
        <w:tc>
          <w:tcPr>
            <w:tcW w:w="571" w:type="dxa"/>
          </w:tcPr>
          <w:p w14:paraId="0EE07D4F"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d’ETP RPE</w:t>
            </w:r>
          </w:p>
        </w:tc>
        <w:tc>
          <w:tcPr>
            <w:tcW w:w="2126" w:type="dxa"/>
          </w:tcPr>
          <w:p w14:paraId="5533FD5D" w14:textId="77777777" w:rsidR="0095644D" w:rsidRPr="001D32C1" w:rsidRDefault="0095644D">
            <w:pPr>
              <w:rPr>
                <w:rFonts w:ascii="Optima" w:eastAsia="Optima" w:hAnsi="Optima" w:cs="Optima"/>
                <w:color w:val="C00000"/>
                <w:sz w:val="16"/>
                <w:szCs w:val="16"/>
              </w:rPr>
            </w:pPr>
          </w:p>
        </w:tc>
        <w:tc>
          <w:tcPr>
            <w:tcW w:w="1701" w:type="dxa"/>
            <w:tcMar>
              <w:left w:w="108" w:type="dxa"/>
              <w:right w:w="108" w:type="dxa"/>
            </w:tcMar>
          </w:tcPr>
          <w:p w14:paraId="468BC56E"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410" w:type="dxa"/>
            <w:tcMar>
              <w:left w:w="108" w:type="dxa"/>
              <w:right w:w="108" w:type="dxa"/>
            </w:tcMar>
          </w:tcPr>
          <w:p w14:paraId="7B21F555"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1843" w:type="dxa"/>
            <w:tcMar>
              <w:left w:w="108" w:type="dxa"/>
              <w:right w:w="108" w:type="dxa"/>
            </w:tcMar>
          </w:tcPr>
          <w:p w14:paraId="60CDBF0E"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263" w:type="dxa"/>
            <w:tcMar>
              <w:left w:w="108" w:type="dxa"/>
              <w:right w:w="108" w:type="dxa"/>
            </w:tcMar>
          </w:tcPr>
          <w:p w14:paraId="50275B9E" w14:textId="77777777" w:rsidR="0095644D" w:rsidRPr="001D32C1" w:rsidRDefault="0095644D">
            <w:pPr>
              <w:rPr>
                <w:rFonts w:ascii="Optima" w:eastAsia="Optima" w:hAnsi="Optima" w:cs="Optima"/>
                <w:i/>
                <w:iCs/>
                <w:color w:val="C00000"/>
                <w:sz w:val="16"/>
                <w:szCs w:val="16"/>
              </w:rPr>
            </w:pPr>
            <w:r w:rsidRPr="001D32C1">
              <w:rPr>
                <w:rFonts w:ascii="Optima" w:eastAsia="Optima" w:hAnsi="Optima" w:cs="Optima"/>
                <w:i/>
                <w:iCs/>
                <w:color w:val="C00000"/>
                <w:sz w:val="16"/>
                <w:szCs w:val="16"/>
              </w:rPr>
              <w:t xml:space="preserve"> </w:t>
            </w:r>
          </w:p>
        </w:tc>
      </w:tr>
      <w:tr w:rsidR="00CE0D89" w:rsidRPr="001D32C1" w14:paraId="1649EBCC" w14:textId="77777777" w:rsidTr="00715395">
        <w:trPr>
          <w:trHeight w:val="300"/>
        </w:trPr>
        <w:tc>
          <w:tcPr>
            <w:tcW w:w="988" w:type="dxa"/>
          </w:tcPr>
          <w:p w14:paraId="48E16CA5" w14:textId="1721854B" w:rsidR="0095644D" w:rsidRPr="001D32C1" w:rsidRDefault="0095644D">
            <w:pPr>
              <w:rPr>
                <w:rFonts w:ascii="Optima" w:eastAsia="Optima" w:hAnsi="Optima" w:cs="Optima"/>
                <w:color w:val="C00000"/>
                <w:sz w:val="16"/>
                <w:szCs w:val="16"/>
              </w:rPr>
            </w:pPr>
            <w:r w:rsidRPr="001D32C1">
              <w:rPr>
                <w:rFonts w:ascii="Optima" w:eastAsia="Optima" w:hAnsi="Optima" w:cs="Optima"/>
                <w:b/>
                <w:bCs/>
                <w:color w:val="C00000"/>
                <w:sz w:val="16"/>
                <w:szCs w:val="16"/>
              </w:rPr>
              <w:t>Dispositifs passerelle</w:t>
            </w:r>
            <w:r w:rsidR="00236896">
              <w:rPr>
                <w:rFonts w:ascii="Optima" w:eastAsia="Optima" w:hAnsi="Optima" w:cs="Optima"/>
                <w:b/>
                <w:bCs/>
                <w:color w:val="C00000"/>
                <w:sz w:val="16"/>
                <w:szCs w:val="16"/>
              </w:rPr>
              <w:t>s</w:t>
            </w:r>
          </w:p>
        </w:tc>
        <w:tc>
          <w:tcPr>
            <w:tcW w:w="709" w:type="dxa"/>
            <w:tcMar>
              <w:left w:w="108" w:type="dxa"/>
              <w:right w:w="108" w:type="dxa"/>
            </w:tcMar>
          </w:tcPr>
          <w:p w14:paraId="0B11E0A5"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567" w:type="dxa"/>
          </w:tcPr>
          <w:p w14:paraId="47E3C03B"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dispositif</w:t>
            </w:r>
          </w:p>
        </w:tc>
        <w:tc>
          <w:tcPr>
            <w:tcW w:w="567" w:type="dxa"/>
          </w:tcPr>
          <w:p w14:paraId="07526A4F"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dispositif</w:t>
            </w:r>
          </w:p>
        </w:tc>
        <w:tc>
          <w:tcPr>
            <w:tcW w:w="709" w:type="dxa"/>
          </w:tcPr>
          <w:p w14:paraId="7FC50820"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dispositif</w:t>
            </w:r>
          </w:p>
        </w:tc>
        <w:tc>
          <w:tcPr>
            <w:tcW w:w="709" w:type="dxa"/>
          </w:tcPr>
          <w:p w14:paraId="44D5B301"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dispositif</w:t>
            </w:r>
          </w:p>
        </w:tc>
        <w:tc>
          <w:tcPr>
            <w:tcW w:w="571" w:type="dxa"/>
          </w:tcPr>
          <w:p w14:paraId="5540FF1C" w14:textId="77777777" w:rsidR="0095644D" w:rsidRPr="007B6191" w:rsidRDefault="0095644D">
            <w:pPr>
              <w:rPr>
                <w:rFonts w:ascii="Optima" w:eastAsia="Optima" w:hAnsi="Optima" w:cs="Optima"/>
                <w:color w:val="C00000"/>
                <w:sz w:val="12"/>
                <w:szCs w:val="12"/>
              </w:rPr>
            </w:pPr>
            <w:r w:rsidRPr="007B6191">
              <w:rPr>
                <w:rFonts w:ascii="Optima" w:eastAsia="Optima" w:hAnsi="Optima" w:cs="Optima"/>
                <w:color w:val="C00000"/>
                <w:sz w:val="12"/>
                <w:szCs w:val="12"/>
              </w:rPr>
              <w:t>Nb de dispositif</w:t>
            </w:r>
          </w:p>
        </w:tc>
        <w:tc>
          <w:tcPr>
            <w:tcW w:w="2126" w:type="dxa"/>
          </w:tcPr>
          <w:p w14:paraId="3987B588" w14:textId="77777777" w:rsidR="0095644D" w:rsidRPr="001D32C1" w:rsidRDefault="0095644D">
            <w:pPr>
              <w:rPr>
                <w:rFonts w:ascii="Optima" w:eastAsia="Optima" w:hAnsi="Optima" w:cs="Optima"/>
                <w:color w:val="C00000"/>
                <w:sz w:val="16"/>
                <w:szCs w:val="16"/>
              </w:rPr>
            </w:pPr>
          </w:p>
        </w:tc>
        <w:tc>
          <w:tcPr>
            <w:tcW w:w="1701" w:type="dxa"/>
            <w:tcMar>
              <w:left w:w="108" w:type="dxa"/>
              <w:right w:w="108" w:type="dxa"/>
            </w:tcMar>
          </w:tcPr>
          <w:p w14:paraId="264BEC83"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410" w:type="dxa"/>
            <w:tcMar>
              <w:left w:w="108" w:type="dxa"/>
              <w:right w:w="108" w:type="dxa"/>
            </w:tcMar>
          </w:tcPr>
          <w:p w14:paraId="49BD29B7"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1843" w:type="dxa"/>
            <w:tcMar>
              <w:left w:w="108" w:type="dxa"/>
              <w:right w:w="108" w:type="dxa"/>
            </w:tcMar>
          </w:tcPr>
          <w:p w14:paraId="78F6404C" w14:textId="77777777" w:rsidR="0095644D" w:rsidRPr="001D32C1" w:rsidRDefault="0095644D">
            <w:pPr>
              <w:rPr>
                <w:rFonts w:ascii="Optima" w:eastAsia="Optima" w:hAnsi="Optima" w:cs="Optima"/>
                <w:color w:val="C00000"/>
                <w:sz w:val="16"/>
                <w:szCs w:val="16"/>
              </w:rPr>
            </w:pPr>
            <w:r w:rsidRPr="001D32C1">
              <w:rPr>
                <w:rFonts w:ascii="Optima" w:eastAsia="Optima" w:hAnsi="Optima" w:cs="Optima"/>
                <w:color w:val="C00000"/>
                <w:sz w:val="16"/>
                <w:szCs w:val="16"/>
              </w:rPr>
              <w:t xml:space="preserve"> </w:t>
            </w:r>
          </w:p>
        </w:tc>
        <w:tc>
          <w:tcPr>
            <w:tcW w:w="2263" w:type="dxa"/>
            <w:tcMar>
              <w:left w:w="108" w:type="dxa"/>
              <w:right w:w="108" w:type="dxa"/>
            </w:tcMar>
          </w:tcPr>
          <w:p w14:paraId="1A0D9641" w14:textId="77777777" w:rsidR="0095644D" w:rsidRPr="001D32C1" w:rsidRDefault="0095644D">
            <w:pPr>
              <w:rPr>
                <w:rFonts w:ascii="Optima" w:eastAsia="Optima" w:hAnsi="Optima" w:cs="Optima"/>
                <w:i/>
                <w:iCs/>
                <w:color w:val="C00000"/>
                <w:sz w:val="16"/>
                <w:szCs w:val="16"/>
              </w:rPr>
            </w:pPr>
            <w:r w:rsidRPr="001D32C1">
              <w:rPr>
                <w:rFonts w:ascii="Optima" w:eastAsia="Optima" w:hAnsi="Optima" w:cs="Optima"/>
                <w:i/>
                <w:iCs/>
                <w:color w:val="C00000"/>
                <w:sz w:val="16"/>
                <w:szCs w:val="16"/>
              </w:rPr>
              <w:t xml:space="preserve"> </w:t>
            </w:r>
          </w:p>
        </w:tc>
      </w:tr>
    </w:tbl>
    <w:p w14:paraId="2CE79CB8" w14:textId="77777777" w:rsidR="0095644D" w:rsidRDefault="0095644D" w:rsidP="0095644D">
      <w:pPr>
        <w:jc w:val="center"/>
        <w:rPr>
          <w:rFonts w:ascii="Optima" w:hAnsi="Optima" w:cs="Arial"/>
          <w:b/>
          <w:bCs/>
          <w:i/>
          <w:iCs/>
          <w:color w:val="C00000"/>
          <w:sz w:val="24"/>
          <w:szCs w:val="24"/>
        </w:rPr>
      </w:pPr>
    </w:p>
    <w:p w14:paraId="4C740DBE" w14:textId="77777777" w:rsidR="0095644D" w:rsidRDefault="0095644D" w:rsidP="0095644D"/>
    <w:p w14:paraId="6640EF33" w14:textId="190D293C" w:rsidR="001450B0" w:rsidRDefault="001450B0" w:rsidP="001450B0">
      <w:pPr>
        <w:jc w:val="center"/>
        <w:rPr>
          <w:rFonts w:ascii="Optima" w:hAnsi="Optima" w:cs="Arial"/>
          <w:b/>
          <w:bCs/>
          <w:i/>
          <w:iCs/>
          <w:color w:val="C00000"/>
          <w:sz w:val="24"/>
          <w:szCs w:val="24"/>
        </w:rPr>
      </w:pPr>
      <w:r w:rsidRPr="00F3575A">
        <w:rPr>
          <w:rFonts w:ascii="Optima" w:hAnsi="Optima" w:cs="Arial"/>
          <w:b/>
          <w:bCs/>
          <w:i/>
          <w:iCs/>
          <w:color w:val="C00000"/>
          <w:sz w:val="24"/>
          <w:szCs w:val="24"/>
        </w:rPr>
        <w:t xml:space="preserve">Exemple de présentation : Action </w:t>
      </w:r>
      <w:r w:rsidR="00812371">
        <w:rPr>
          <w:rFonts w:ascii="Optima" w:hAnsi="Optima" w:cs="Arial"/>
          <w:b/>
          <w:bCs/>
          <w:i/>
          <w:iCs/>
          <w:color w:val="C00000"/>
          <w:sz w:val="24"/>
          <w:szCs w:val="24"/>
        </w:rPr>
        <w:t>2</w:t>
      </w:r>
      <w:r w:rsidRPr="00F3575A">
        <w:rPr>
          <w:rFonts w:ascii="Optima" w:hAnsi="Optima" w:cs="Arial"/>
          <w:b/>
          <w:bCs/>
          <w:i/>
          <w:iCs/>
          <w:color w:val="C00000"/>
          <w:sz w:val="24"/>
          <w:szCs w:val="24"/>
        </w:rPr>
        <w:t> </w:t>
      </w:r>
      <w:r w:rsidR="00077EAE">
        <w:rPr>
          <w:rFonts w:ascii="Optima" w:hAnsi="Optima" w:cs="Arial"/>
          <w:b/>
          <w:bCs/>
          <w:i/>
          <w:iCs/>
          <w:color w:val="C00000"/>
          <w:sz w:val="24"/>
          <w:szCs w:val="24"/>
        </w:rPr>
        <w:t>Rendre accessible</w:t>
      </w:r>
      <w:r w:rsidR="00A45699">
        <w:rPr>
          <w:rFonts w:ascii="Optima" w:hAnsi="Optima" w:cs="Arial"/>
          <w:b/>
          <w:bCs/>
          <w:i/>
          <w:iCs/>
          <w:color w:val="C00000"/>
          <w:sz w:val="24"/>
          <w:szCs w:val="24"/>
        </w:rPr>
        <w:t xml:space="preserve"> </w:t>
      </w:r>
      <w:r w:rsidR="00CB3F4C">
        <w:rPr>
          <w:rFonts w:ascii="Optima" w:hAnsi="Optima" w:cs="Arial"/>
          <w:b/>
          <w:bCs/>
          <w:i/>
          <w:iCs/>
          <w:color w:val="C00000"/>
          <w:sz w:val="24"/>
          <w:szCs w:val="24"/>
        </w:rPr>
        <w:t xml:space="preserve">l’offre </w:t>
      </w:r>
      <w:r w:rsidR="00344DE3">
        <w:rPr>
          <w:rFonts w:ascii="Optima" w:hAnsi="Optima" w:cs="Arial"/>
          <w:b/>
          <w:bCs/>
          <w:i/>
          <w:iCs/>
          <w:color w:val="C00000"/>
          <w:sz w:val="24"/>
          <w:szCs w:val="24"/>
        </w:rPr>
        <w:t xml:space="preserve">notamment pour les familles rencontrant des difficultés </w:t>
      </w:r>
      <w:r w:rsidR="00F555FB" w:rsidRPr="00F555FB">
        <w:rPr>
          <w:rFonts w:ascii="Optima" w:hAnsi="Optima" w:cs="Arial"/>
          <w:b/>
          <w:bCs/>
          <w:i/>
          <w:iCs/>
          <w:color w:val="C00000"/>
          <w:sz w:val="24"/>
          <w:szCs w:val="24"/>
        </w:rPr>
        <w:t>du fait de leurs conditions de vie ou de travail, de leur état de santé, d'une situation de handicap ou de la faiblesse de leurs ressources.</w:t>
      </w:r>
    </w:p>
    <w:p w14:paraId="79D2614C" w14:textId="77777777" w:rsidR="00F555FB" w:rsidRPr="00296051" w:rsidRDefault="00F555FB" w:rsidP="001450B0">
      <w:pPr>
        <w:jc w:val="center"/>
        <w:rPr>
          <w:rFonts w:ascii="Optima" w:hAnsi="Optima" w:cs="Arial"/>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9"/>
        <w:gridCol w:w="6899"/>
      </w:tblGrid>
      <w:tr w:rsidR="001450B0" w:rsidRPr="00396D41" w14:paraId="47B4CE9A" w14:textId="77777777">
        <w:trPr>
          <w:trHeight w:val="116"/>
        </w:trPr>
        <w:tc>
          <w:tcPr>
            <w:tcW w:w="6899" w:type="dxa"/>
            <w:shd w:val="clear" w:color="auto" w:fill="FFCC99"/>
          </w:tcPr>
          <w:p w14:paraId="64256EE3" w14:textId="77777777" w:rsidR="001450B0" w:rsidRPr="00396D41" w:rsidRDefault="001450B0">
            <w:pPr>
              <w:rPr>
                <w:rFonts w:ascii="Optima" w:hAnsi="Optima" w:cs="Arial"/>
                <w:sz w:val="24"/>
                <w:szCs w:val="24"/>
              </w:rPr>
            </w:pPr>
            <w:r w:rsidRPr="00396D41">
              <w:rPr>
                <w:rFonts w:ascii="Optima" w:hAnsi="Optima" w:cs="Arial"/>
                <w:sz w:val="24"/>
                <w:szCs w:val="24"/>
              </w:rPr>
              <w:t>Diagnostic initial</w:t>
            </w:r>
            <w:r>
              <w:rPr>
                <w:rFonts w:ascii="Optima" w:hAnsi="Optima" w:cs="Arial"/>
                <w:sz w:val="24"/>
                <w:szCs w:val="24"/>
              </w:rPr>
              <w:t xml:space="preserve"> </w:t>
            </w:r>
            <w:r w:rsidRPr="00742F26">
              <w:rPr>
                <w:rFonts w:ascii="Optima" w:hAnsi="Optima" w:cs="Arial"/>
                <w:i/>
                <w:iCs/>
                <w:color w:val="FF0000"/>
                <w:sz w:val="24"/>
                <w:szCs w:val="24"/>
              </w:rPr>
              <w:t>(extrait ou résumé du diagnostic global)</w:t>
            </w:r>
          </w:p>
        </w:tc>
        <w:tc>
          <w:tcPr>
            <w:tcW w:w="6899" w:type="dxa"/>
            <w:shd w:val="clear" w:color="auto" w:fill="FFCC99"/>
          </w:tcPr>
          <w:p w14:paraId="0B1BE1DF" w14:textId="77777777" w:rsidR="001450B0" w:rsidRPr="00396D41" w:rsidRDefault="001450B0">
            <w:pPr>
              <w:rPr>
                <w:rFonts w:ascii="Optima" w:hAnsi="Optima" w:cs="Arial"/>
                <w:sz w:val="24"/>
                <w:szCs w:val="24"/>
              </w:rPr>
            </w:pPr>
            <w:r w:rsidRPr="00396D41">
              <w:rPr>
                <w:rFonts w:ascii="Optima" w:hAnsi="Optima" w:cs="Arial"/>
                <w:sz w:val="24"/>
                <w:szCs w:val="24"/>
              </w:rPr>
              <w:t>Public cible</w:t>
            </w:r>
          </w:p>
        </w:tc>
      </w:tr>
      <w:tr w:rsidR="001450B0" w:rsidRPr="00396D41" w14:paraId="671A6A41" w14:textId="77777777">
        <w:trPr>
          <w:trHeight w:val="673"/>
        </w:trPr>
        <w:tc>
          <w:tcPr>
            <w:tcW w:w="6899" w:type="dxa"/>
            <w:tcBorders>
              <w:bottom w:val="single" w:sz="4" w:space="0" w:color="auto"/>
            </w:tcBorders>
          </w:tcPr>
          <w:p w14:paraId="7E66B253" w14:textId="77777777" w:rsidR="001450B0" w:rsidRPr="00396D41" w:rsidRDefault="001450B0">
            <w:pPr>
              <w:rPr>
                <w:rFonts w:ascii="Optima" w:hAnsi="Optima" w:cs="Arial"/>
                <w:sz w:val="24"/>
                <w:szCs w:val="24"/>
              </w:rPr>
            </w:pPr>
          </w:p>
        </w:tc>
        <w:tc>
          <w:tcPr>
            <w:tcW w:w="6899" w:type="dxa"/>
            <w:tcBorders>
              <w:bottom w:val="single" w:sz="4" w:space="0" w:color="auto"/>
            </w:tcBorders>
          </w:tcPr>
          <w:p w14:paraId="44D405D3" w14:textId="77777777" w:rsidR="001450B0" w:rsidRPr="00396D41" w:rsidRDefault="001450B0">
            <w:pPr>
              <w:rPr>
                <w:rFonts w:ascii="Optima" w:hAnsi="Optima" w:cs="Arial"/>
                <w:sz w:val="24"/>
                <w:szCs w:val="24"/>
              </w:rPr>
            </w:pPr>
          </w:p>
          <w:p w14:paraId="14F04A3E" w14:textId="77777777" w:rsidR="001450B0" w:rsidRPr="00396D41" w:rsidRDefault="001450B0">
            <w:pPr>
              <w:rPr>
                <w:rFonts w:ascii="Optima" w:hAnsi="Optima" w:cs="Arial"/>
                <w:sz w:val="24"/>
                <w:szCs w:val="24"/>
              </w:rPr>
            </w:pPr>
          </w:p>
          <w:p w14:paraId="615CF726" w14:textId="77777777" w:rsidR="001450B0" w:rsidRPr="00396D41" w:rsidRDefault="001450B0">
            <w:pPr>
              <w:rPr>
                <w:rFonts w:ascii="Optima" w:hAnsi="Optima" w:cs="Arial"/>
                <w:sz w:val="24"/>
                <w:szCs w:val="24"/>
              </w:rPr>
            </w:pPr>
          </w:p>
          <w:p w14:paraId="468269B6" w14:textId="77777777" w:rsidR="001450B0" w:rsidRPr="00396D41" w:rsidRDefault="001450B0">
            <w:pPr>
              <w:rPr>
                <w:rFonts w:ascii="Optima" w:hAnsi="Optima" w:cs="Arial"/>
                <w:sz w:val="24"/>
                <w:szCs w:val="24"/>
              </w:rPr>
            </w:pPr>
          </w:p>
          <w:p w14:paraId="141E3D17" w14:textId="77777777" w:rsidR="001450B0" w:rsidRPr="00396D41" w:rsidRDefault="001450B0">
            <w:pPr>
              <w:rPr>
                <w:rFonts w:ascii="Optima" w:hAnsi="Optima" w:cs="Arial"/>
                <w:sz w:val="24"/>
                <w:szCs w:val="24"/>
              </w:rPr>
            </w:pPr>
          </w:p>
        </w:tc>
      </w:tr>
      <w:tr w:rsidR="001450B0" w:rsidRPr="00396D41" w14:paraId="13F0D80D" w14:textId="77777777">
        <w:trPr>
          <w:trHeight w:val="116"/>
        </w:trPr>
        <w:tc>
          <w:tcPr>
            <w:tcW w:w="6899" w:type="dxa"/>
            <w:shd w:val="clear" w:color="auto" w:fill="FFCC99"/>
          </w:tcPr>
          <w:p w14:paraId="7B6B23B7" w14:textId="77777777" w:rsidR="001450B0" w:rsidRPr="00396D41" w:rsidRDefault="001450B0">
            <w:pPr>
              <w:rPr>
                <w:rFonts w:ascii="Optima" w:hAnsi="Optima" w:cs="Arial"/>
                <w:sz w:val="24"/>
                <w:szCs w:val="24"/>
              </w:rPr>
            </w:pPr>
            <w:r w:rsidRPr="00396D41">
              <w:rPr>
                <w:rFonts w:ascii="Optima" w:hAnsi="Optima" w:cs="Arial"/>
                <w:sz w:val="24"/>
                <w:szCs w:val="24"/>
              </w:rPr>
              <w:t>Objectifs opérationnels</w:t>
            </w:r>
          </w:p>
        </w:tc>
        <w:tc>
          <w:tcPr>
            <w:tcW w:w="6899" w:type="dxa"/>
            <w:shd w:val="clear" w:color="auto" w:fill="FFCC99"/>
          </w:tcPr>
          <w:p w14:paraId="58461718" w14:textId="77777777" w:rsidR="001450B0" w:rsidRPr="00396D41" w:rsidRDefault="001450B0">
            <w:pPr>
              <w:rPr>
                <w:rFonts w:ascii="Optima" w:hAnsi="Optima" w:cs="Arial"/>
                <w:sz w:val="24"/>
                <w:szCs w:val="24"/>
              </w:rPr>
            </w:pPr>
            <w:r w:rsidRPr="00396D41">
              <w:rPr>
                <w:rFonts w:ascii="Optima" w:hAnsi="Optima" w:cs="Arial"/>
                <w:sz w:val="24"/>
                <w:szCs w:val="24"/>
              </w:rPr>
              <w:t xml:space="preserve">Modalités de mise en œuvre </w:t>
            </w:r>
          </w:p>
        </w:tc>
      </w:tr>
      <w:tr w:rsidR="001450B0" w:rsidRPr="00396D41" w14:paraId="53FF60D5" w14:textId="77777777">
        <w:trPr>
          <w:trHeight w:val="1145"/>
        </w:trPr>
        <w:tc>
          <w:tcPr>
            <w:tcW w:w="6899" w:type="dxa"/>
            <w:vMerge w:val="restart"/>
          </w:tcPr>
          <w:p w14:paraId="199D2685" w14:textId="77777777" w:rsidR="001450B0" w:rsidRPr="00396D41" w:rsidRDefault="001450B0">
            <w:pPr>
              <w:rPr>
                <w:rFonts w:ascii="Optima" w:hAnsi="Optima" w:cs="Arial"/>
                <w:sz w:val="24"/>
                <w:szCs w:val="24"/>
              </w:rPr>
            </w:pPr>
          </w:p>
        </w:tc>
        <w:tc>
          <w:tcPr>
            <w:tcW w:w="6899" w:type="dxa"/>
            <w:tcBorders>
              <w:bottom w:val="single" w:sz="4" w:space="0" w:color="auto"/>
            </w:tcBorders>
          </w:tcPr>
          <w:p w14:paraId="3CDB6DD8" w14:textId="77777777" w:rsidR="001450B0" w:rsidRPr="00396D41" w:rsidRDefault="001450B0">
            <w:pPr>
              <w:rPr>
                <w:rFonts w:ascii="Optima" w:hAnsi="Optima" w:cs="Arial"/>
                <w:sz w:val="24"/>
                <w:szCs w:val="24"/>
              </w:rPr>
            </w:pPr>
          </w:p>
          <w:p w14:paraId="4911D3C8" w14:textId="77777777" w:rsidR="001450B0" w:rsidRPr="00396D41" w:rsidRDefault="001450B0">
            <w:pPr>
              <w:rPr>
                <w:rFonts w:ascii="Optima" w:hAnsi="Optima" w:cs="Arial"/>
                <w:sz w:val="24"/>
                <w:szCs w:val="24"/>
              </w:rPr>
            </w:pPr>
          </w:p>
          <w:p w14:paraId="4BF6711A" w14:textId="77777777" w:rsidR="001450B0" w:rsidRPr="00396D41" w:rsidRDefault="001450B0">
            <w:pPr>
              <w:rPr>
                <w:rFonts w:ascii="Optima" w:hAnsi="Optima" w:cs="Arial"/>
                <w:sz w:val="24"/>
                <w:szCs w:val="24"/>
              </w:rPr>
            </w:pPr>
          </w:p>
          <w:p w14:paraId="485DDD4B" w14:textId="77777777" w:rsidR="001450B0" w:rsidRPr="00396D41" w:rsidRDefault="001450B0">
            <w:pPr>
              <w:rPr>
                <w:rFonts w:ascii="Optima" w:hAnsi="Optima" w:cs="Arial"/>
                <w:sz w:val="24"/>
                <w:szCs w:val="24"/>
              </w:rPr>
            </w:pPr>
          </w:p>
        </w:tc>
      </w:tr>
      <w:tr w:rsidR="001450B0" w:rsidRPr="00396D41" w14:paraId="58586E0E" w14:textId="77777777">
        <w:trPr>
          <w:trHeight w:val="68"/>
        </w:trPr>
        <w:tc>
          <w:tcPr>
            <w:tcW w:w="6899" w:type="dxa"/>
            <w:vMerge/>
          </w:tcPr>
          <w:p w14:paraId="0732BC60" w14:textId="77777777" w:rsidR="001450B0" w:rsidRPr="00396D41" w:rsidRDefault="001450B0">
            <w:pPr>
              <w:rPr>
                <w:rFonts w:ascii="Optima" w:hAnsi="Optima" w:cs="Arial"/>
                <w:sz w:val="24"/>
                <w:szCs w:val="24"/>
              </w:rPr>
            </w:pPr>
          </w:p>
        </w:tc>
        <w:tc>
          <w:tcPr>
            <w:tcW w:w="6899" w:type="dxa"/>
            <w:shd w:val="clear" w:color="auto" w:fill="FFCC99"/>
          </w:tcPr>
          <w:p w14:paraId="40715F0E" w14:textId="77777777" w:rsidR="001450B0" w:rsidRPr="00396D41" w:rsidRDefault="001450B0">
            <w:pPr>
              <w:rPr>
                <w:rFonts w:ascii="Optima" w:hAnsi="Optima" w:cs="Arial"/>
                <w:sz w:val="24"/>
                <w:szCs w:val="24"/>
              </w:rPr>
            </w:pPr>
            <w:r w:rsidRPr="00396D41">
              <w:rPr>
                <w:rFonts w:ascii="Optima" w:hAnsi="Optima" w:cs="Arial"/>
                <w:sz w:val="24"/>
                <w:szCs w:val="24"/>
              </w:rPr>
              <w:t>Echéances de réalisation</w:t>
            </w:r>
          </w:p>
        </w:tc>
      </w:tr>
      <w:tr w:rsidR="001450B0" w:rsidRPr="00396D41" w14:paraId="50E54C2C" w14:textId="77777777">
        <w:trPr>
          <w:trHeight w:val="68"/>
        </w:trPr>
        <w:tc>
          <w:tcPr>
            <w:tcW w:w="6899" w:type="dxa"/>
            <w:vMerge/>
          </w:tcPr>
          <w:p w14:paraId="53830459" w14:textId="77777777" w:rsidR="001450B0" w:rsidRPr="00396D41" w:rsidRDefault="001450B0">
            <w:pPr>
              <w:rPr>
                <w:rFonts w:ascii="Optima" w:hAnsi="Optima" w:cs="Arial"/>
                <w:sz w:val="24"/>
                <w:szCs w:val="24"/>
              </w:rPr>
            </w:pPr>
          </w:p>
        </w:tc>
        <w:tc>
          <w:tcPr>
            <w:tcW w:w="6899" w:type="dxa"/>
            <w:tcBorders>
              <w:bottom w:val="single" w:sz="4" w:space="0" w:color="auto"/>
            </w:tcBorders>
          </w:tcPr>
          <w:p w14:paraId="644AAE6F" w14:textId="77777777" w:rsidR="001450B0" w:rsidRPr="00396D41" w:rsidRDefault="001450B0">
            <w:pPr>
              <w:rPr>
                <w:rFonts w:ascii="Optima" w:hAnsi="Optima" w:cs="Arial"/>
                <w:sz w:val="24"/>
                <w:szCs w:val="24"/>
              </w:rPr>
            </w:pPr>
          </w:p>
          <w:p w14:paraId="2012CBF1" w14:textId="77777777" w:rsidR="001450B0" w:rsidRPr="00396D41" w:rsidRDefault="001450B0">
            <w:pPr>
              <w:rPr>
                <w:rFonts w:ascii="Optima" w:hAnsi="Optima" w:cs="Arial"/>
                <w:sz w:val="24"/>
                <w:szCs w:val="24"/>
              </w:rPr>
            </w:pPr>
          </w:p>
          <w:p w14:paraId="0C269A72" w14:textId="77777777" w:rsidR="001450B0" w:rsidRPr="00396D41" w:rsidRDefault="001450B0">
            <w:pPr>
              <w:rPr>
                <w:rFonts w:ascii="Optima" w:hAnsi="Optima" w:cs="Arial"/>
                <w:sz w:val="24"/>
                <w:szCs w:val="24"/>
              </w:rPr>
            </w:pPr>
          </w:p>
          <w:p w14:paraId="3FFFBC3D" w14:textId="77777777" w:rsidR="001450B0" w:rsidRPr="00396D41" w:rsidRDefault="001450B0">
            <w:pPr>
              <w:rPr>
                <w:rFonts w:ascii="Optima" w:hAnsi="Optima" w:cs="Arial"/>
                <w:sz w:val="24"/>
                <w:szCs w:val="24"/>
              </w:rPr>
            </w:pPr>
          </w:p>
        </w:tc>
      </w:tr>
      <w:tr w:rsidR="001450B0" w:rsidRPr="00396D41" w14:paraId="6A1CC37A" w14:textId="77777777">
        <w:trPr>
          <w:trHeight w:val="131"/>
        </w:trPr>
        <w:tc>
          <w:tcPr>
            <w:tcW w:w="6899" w:type="dxa"/>
            <w:shd w:val="clear" w:color="auto" w:fill="FFCC99"/>
          </w:tcPr>
          <w:p w14:paraId="07A80FED" w14:textId="77777777" w:rsidR="001450B0" w:rsidRPr="00396D41" w:rsidRDefault="001450B0">
            <w:pPr>
              <w:rPr>
                <w:rFonts w:ascii="Optima" w:hAnsi="Optima" w:cs="Arial"/>
                <w:sz w:val="24"/>
                <w:szCs w:val="24"/>
              </w:rPr>
            </w:pPr>
            <w:r w:rsidRPr="00396D41">
              <w:rPr>
                <w:rFonts w:ascii="Optima" w:hAnsi="Optima" w:cs="Arial"/>
                <w:sz w:val="24"/>
                <w:szCs w:val="24"/>
              </w:rPr>
              <w:t>Services mobilisés et responsables de l’action</w:t>
            </w:r>
          </w:p>
        </w:tc>
        <w:tc>
          <w:tcPr>
            <w:tcW w:w="6899" w:type="dxa"/>
            <w:shd w:val="clear" w:color="auto" w:fill="FFCC99"/>
          </w:tcPr>
          <w:p w14:paraId="5577A5B4" w14:textId="77777777" w:rsidR="001450B0" w:rsidRPr="00396D41" w:rsidRDefault="001450B0">
            <w:pPr>
              <w:rPr>
                <w:rFonts w:ascii="Optima" w:hAnsi="Optima" w:cs="Arial"/>
                <w:sz w:val="24"/>
                <w:szCs w:val="24"/>
              </w:rPr>
            </w:pPr>
            <w:r w:rsidRPr="00396D41">
              <w:rPr>
                <w:rFonts w:ascii="Optima" w:hAnsi="Optima" w:cs="Arial"/>
                <w:sz w:val="24"/>
                <w:szCs w:val="24"/>
              </w:rPr>
              <w:t>Résultats attendus</w:t>
            </w:r>
          </w:p>
        </w:tc>
      </w:tr>
      <w:tr w:rsidR="001450B0" w:rsidRPr="00396D41" w14:paraId="1335F0AB" w14:textId="77777777">
        <w:trPr>
          <w:trHeight w:val="658"/>
        </w:trPr>
        <w:tc>
          <w:tcPr>
            <w:tcW w:w="6899" w:type="dxa"/>
            <w:tcBorders>
              <w:bottom w:val="single" w:sz="4" w:space="0" w:color="auto"/>
            </w:tcBorders>
          </w:tcPr>
          <w:p w14:paraId="6C841E65" w14:textId="77777777" w:rsidR="001450B0" w:rsidRPr="00396D41" w:rsidRDefault="001450B0">
            <w:pPr>
              <w:rPr>
                <w:rFonts w:ascii="Optima" w:hAnsi="Optima" w:cs="Arial"/>
                <w:sz w:val="24"/>
                <w:szCs w:val="24"/>
              </w:rPr>
            </w:pPr>
          </w:p>
        </w:tc>
        <w:tc>
          <w:tcPr>
            <w:tcW w:w="6899" w:type="dxa"/>
            <w:tcBorders>
              <w:bottom w:val="single" w:sz="4" w:space="0" w:color="auto"/>
            </w:tcBorders>
          </w:tcPr>
          <w:p w14:paraId="238F0B4B" w14:textId="77777777" w:rsidR="001450B0" w:rsidRPr="00396D41" w:rsidRDefault="001450B0">
            <w:pPr>
              <w:rPr>
                <w:rFonts w:ascii="Optima" w:hAnsi="Optima" w:cs="Arial"/>
                <w:sz w:val="24"/>
                <w:szCs w:val="24"/>
              </w:rPr>
            </w:pPr>
          </w:p>
          <w:p w14:paraId="41B106CD" w14:textId="77777777" w:rsidR="001450B0" w:rsidRPr="00396D41" w:rsidRDefault="001450B0">
            <w:pPr>
              <w:rPr>
                <w:rFonts w:ascii="Optima" w:hAnsi="Optima" w:cs="Arial"/>
                <w:sz w:val="24"/>
                <w:szCs w:val="24"/>
              </w:rPr>
            </w:pPr>
          </w:p>
          <w:p w14:paraId="3F5EB60C" w14:textId="77777777" w:rsidR="001450B0" w:rsidRPr="00396D41" w:rsidRDefault="001450B0">
            <w:pPr>
              <w:rPr>
                <w:rFonts w:ascii="Optima" w:hAnsi="Optima" w:cs="Arial"/>
                <w:sz w:val="24"/>
                <w:szCs w:val="24"/>
              </w:rPr>
            </w:pPr>
          </w:p>
          <w:p w14:paraId="2F7AC074" w14:textId="77777777" w:rsidR="001450B0" w:rsidRPr="00396D41" w:rsidRDefault="001450B0">
            <w:pPr>
              <w:rPr>
                <w:rFonts w:ascii="Optima" w:hAnsi="Optima" w:cs="Arial"/>
                <w:sz w:val="24"/>
                <w:szCs w:val="24"/>
              </w:rPr>
            </w:pPr>
          </w:p>
        </w:tc>
      </w:tr>
      <w:tr w:rsidR="001450B0" w:rsidRPr="00396D41" w14:paraId="64F4F0E2" w14:textId="77777777">
        <w:trPr>
          <w:trHeight w:val="132"/>
        </w:trPr>
        <w:tc>
          <w:tcPr>
            <w:tcW w:w="6899" w:type="dxa"/>
            <w:shd w:val="clear" w:color="auto" w:fill="FFCC99"/>
          </w:tcPr>
          <w:p w14:paraId="175E9163" w14:textId="77777777" w:rsidR="001450B0" w:rsidRPr="00396D41" w:rsidRDefault="001450B0">
            <w:pPr>
              <w:rPr>
                <w:rFonts w:ascii="Optima" w:hAnsi="Optima" w:cs="Arial"/>
                <w:sz w:val="24"/>
                <w:szCs w:val="24"/>
              </w:rPr>
            </w:pPr>
            <w:r w:rsidRPr="00396D41">
              <w:rPr>
                <w:rFonts w:ascii="Optima" w:hAnsi="Optima" w:cs="Arial"/>
                <w:sz w:val="24"/>
                <w:szCs w:val="24"/>
              </w:rPr>
              <w:t>Partenaires sollicités</w:t>
            </w:r>
          </w:p>
        </w:tc>
        <w:tc>
          <w:tcPr>
            <w:tcW w:w="6899" w:type="dxa"/>
            <w:shd w:val="clear" w:color="auto" w:fill="FFCC99"/>
          </w:tcPr>
          <w:p w14:paraId="21FC3E76" w14:textId="77777777" w:rsidR="001450B0" w:rsidRPr="00396D41" w:rsidRDefault="001450B0">
            <w:pPr>
              <w:rPr>
                <w:rFonts w:ascii="Optima" w:hAnsi="Optima" w:cs="Arial"/>
                <w:sz w:val="24"/>
                <w:szCs w:val="24"/>
              </w:rPr>
            </w:pPr>
            <w:r w:rsidRPr="00396D41">
              <w:rPr>
                <w:rFonts w:ascii="Optima" w:hAnsi="Optima" w:cs="Arial"/>
                <w:sz w:val="24"/>
                <w:szCs w:val="24"/>
              </w:rPr>
              <w:t>Indicateurs d’évaluation</w:t>
            </w:r>
          </w:p>
        </w:tc>
      </w:tr>
      <w:tr w:rsidR="001450B0" w:rsidRPr="00396D41" w14:paraId="00614E9C" w14:textId="77777777">
        <w:trPr>
          <w:trHeight w:val="132"/>
        </w:trPr>
        <w:tc>
          <w:tcPr>
            <w:tcW w:w="6899" w:type="dxa"/>
          </w:tcPr>
          <w:p w14:paraId="23C9FAE6" w14:textId="77777777" w:rsidR="001450B0" w:rsidRDefault="001450B0">
            <w:pPr>
              <w:rPr>
                <w:rFonts w:ascii="Optima" w:hAnsi="Optima" w:cs="Arial"/>
                <w:sz w:val="24"/>
                <w:szCs w:val="24"/>
              </w:rPr>
            </w:pPr>
          </w:p>
          <w:p w14:paraId="16AB1982" w14:textId="77777777" w:rsidR="001450B0" w:rsidRPr="00396D41" w:rsidRDefault="001450B0">
            <w:pPr>
              <w:rPr>
                <w:rFonts w:ascii="Optima" w:hAnsi="Optima" w:cs="Arial"/>
                <w:sz w:val="24"/>
                <w:szCs w:val="24"/>
              </w:rPr>
            </w:pPr>
          </w:p>
        </w:tc>
        <w:tc>
          <w:tcPr>
            <w:tcW w:w="6899" w:type="dxa"/>
          </w:tcPr>
          <w:p w14:paraId="3CFE3C6F" w14:textId="77777777" w:rsidR="001450B0" w:rsidRPr="00396D41" w:rsidRDefault="001450B0">
            <w:pPr>
              <w:rPr>
                <w:rFonts w:ascii="Optima" w:hAnsi="Optima" w:cs="Arial"/>
                <w:sz w:val="24"/>
                <w:szCs w:val="24"/>
              </w:rPr>
            </w:pPr>
          </w:p>
        </w:tc>
      </w:tr>
      <w:tr w:rsidR="001450B0" w:rsidRPr="00396D41" w14:paraId="297ACA73" w14:textId="77777777">
        <w:trPr>
          <w:trHeight w:val="132"/>
        </w:trPr>
        <w:tc>
          <w:tcPr>
            <w:tcW w:w="13798" w:type="dxa"/>
            <w:gridSpan w:val="2"/>
            <w:shd w:val="clear" w:color="auto" w:fill="FFCC99"/>
          </w:tcPr>
          <w:p w14:paraId="301179CF" w14:textId="45C3F577" w:rsidR="001450B0" w:rsidRPr="00396D41" w:rsidRDefault="001450B0">
            <w:pPr>
              <w:rPr>
                <w:rFonts w:ascii="Optima" w:hAnsi="Optima" w:cs="Arial"/>
                <w:sz w:val="24"/>
                <w:szCs w:val="24"/>
              </w:rPr>
            </w:pPr>
            <w:r w:rsidRPr="00B6104B">
              <w:rPr>
                <w:rFonts w:ascii="Optima" w:hAnsi="Optima" w:cs="Arial"/>
                <w:color w:val="C00000"/>
                <w:sz w:val="24"/>
                <w:szCs w:val="24"/>
              </w:rPr>
              <w:t xml:space="preserve">Spécificités par </w:t>
            </w:r>
            <w:r w:rsidR="00095820">
              <w:rPr>
                <w:rFonts w:ascii="Optima" w:hAnsi="Optima" w:cs="Arial"/>
                <w:color w:val="C00000"/>
                <w:sz w:val="24"/>
                <w:szCs w:val="24"/>
              </w:rPr>
              <w:t>a</w:t>
            </w:r>
            <w:r w:rsidRPr="00B6104B">
              <w:rPr>
                <w:rFonts w:ascii="Optima" w:hAnsi="Optima" w:cs="Arial"/>
                <w:color w:val="C00000"/>
                <w:sz w:val="24"/>
                <w:szCs w:val="24"/>
              </w:rPr>
              <w:t>utorité organisatrice signataire</w:t>
            </w:r>
          </w:p>
        </w:tc>
      </w:tr>
      <w:tr w:rsidR="001450B0" w:rsidRPr="00396D41" w14:paraId="07FBE891" w14:textId="77777777">
        <w:trPr>
          <w:trHeight w:val="759"/>
        </w:trPr>
        <w:tc>
          <w:tcPr>
            <w:tcW w:w="13798" w:type="dxa"/>
            <w:gridSpan w:val="2"/>
          </w:tcPr>
          <w:p w14:paraId="66B5743E" w14:textId="77777777" w:rsidR="001450B0" w:rsidRPr="00396D41" w:rsidRDefault="001450B0">
            <w:pPr>
              <w:rPr>
                <w:rFonts w:ascii="Optima" w:hAnsi="Optima" w:cs="Arial"/>
                <w:sz w:val="24"/>
                <w:szCs w:val="24"/>
              </w:rPr>
            </w:pPr>
          </w:p>
          <w:p w14:paraId="5A395FE3" w14:textId="77777777" w:rsidR="001450B0" w:rsidRPr="00396D41" w:rsidRDefault="001450B0">
            <w:pPr>
              <w:rPr>
                <w:rFonts w:ascii="Optima" w:hAnsi="Optima" w:cs="Arial"/>
                <w:sz w:val="24"/>
                <w:szCs w:val="24"/>
              </w:rPr>
            </w:pPr>
          </w:p>
          <w:p w14:paraId="662080D9" w14:textId="77777777" w:rsidR="001450B0" w:rsidRPr="00396D41" w:rsidRDefault="001450B0">
            <w:pPr>
              <w:rPr>
                <w:rFonts w:ascii="Optima" w:hAnsi="Optima" w:cs="Arial"/>
                <w:sz w:val="24"/>
                <w:szCs w:val="24"/>
              </w:rPr>
            </w:pPr>
          </w:p>
        </w:tc>
      </w:tr>
    </w:tbl>
    <w:p w14:paraId="6615AD15" w14:textId="77777777" w:rsidR="001450B0" w:rsidRDefault="001450B0" w:rsidP="001450B0">
      <w:pPr>
        <w:suppressAutoHyphens w:val="0"/>
        <w:rPr>
          <w:rFonts w:ascii="Optima" w:hAnsi="Optima"/>
          <w:color w:val="C00000"/>
          <w:sz w:val="24"/>
          <w:szCs w:val="24"/>
        </w:rPr>
      </w:pPr>
    </w:p>
    <w:p w14:paraId="3EBC0AD7" w14:textId="3116B82C" w:rsidR="00840669" w:rsidRPr="00296051" w:rsidRDefault="00840669" w:rsidP="00840669">
      <w:pPr>
        <w:jc w:val="center"/>
        <w:rPr>
          <w:rFonts w:ascii="Optima" w:hAnsi="Optima" w:cs="Arial"/>
          <w:b/>
          <w:bCs/>
          <w:i/>
          <w:iCs/>
          <w:sz w:val="24"/>
          <w:szCs w:val="24"/>
        </w:rPr>
      </w:pPr>
      <w:r w:rsidRPr="00F3575A">
        <w:rPr>
          <w:rFonts w:ascii="Optima" w:hAnsi="Optima" w:cs="Arial"/>
          <w:b/>
          <w:bCs/>
          <w:i/>
          <w:iCs/>
          <w:color w:val="C00000"/>
          <w:sz w:val="24"/>
          <w:szCs w:val="24"/>
        </w:rPr>
        <w:t xml:space="preserve">Exemple de présentation :  Action </w:t>
      </w:r>
      <w:r w:rsidR="001450B0">
        <w:rPr>
          <w:rFonts w:ascii="Optima" w:hAnsi="Optima" w:cs="Arial"/>
          <w:b/>
          <w:bCs/>
          <w:i/>
          <w:iCs/>
          <w:color w:val="C00000"/>
          <w:sz w:val="24"/>
          <w:szCs w:val="24"/>
        </w:rPr>
        <w:t>3</w:t>
      </w:r>
      <w:r w:rsidR="001450B0" w:rsidRPr="00F3575A">
        <w:rPr>
          <w:rFonts w:ascii="Optima" w:hAnsi="Optima" w:cs="Arial"/>
          <w:b/>
          <w:bCs/>
          <w:i/>
          <w:iCs/>
          <w:color w:val="C00000"/>
          <w:sz w:val="24"/>
          <w:szCs w:val="24"/>
        </w:rPr>
        <w:t> </w:t>
      </w:r>
      <w:r w:rsidR="00F3575A" w:rsidRPr="00F3575A">
        <w:rPr>
          <w:rFonts w:ascii="Optima" w:hAnsi="Optima" w:cs="Arial"/>
          <w:b/>
          <w:bCs/>
          <w:i/>
          <w:iCs/>
          <w:color w:val="C00000"/>
          <w:sz w:val="24"/>
          <w:szCs w:val="24"/>
        </w:rPr>
        <w:t xml:space="preserve">Soutenir la qualité des modes d’accueil </w:t>
      </w:r>
      <w:r w:rsidRPr="00F3575A">
        <w:rPr>
          <w:rFonts w:ascii="Optima" w:hAnsi="Optima" w:cs="Arial"/>
          <w:b/>
          <w:bCs/>
          <w:i/>
          <w:iCs/>
          <w:color w:val="C00000"/>
          <w:sz w:val="24"/>
          <w:szCs w:val="24"/>
        </w:rPr>
        <w:t>(Débutant par un verbe</w:t>
      </w:r>
      <w:r w:rsidRPr="00296051">
        <w:rPr>
          <w:rFonts w:ascii="Optima" w:hAnsi="Optima" w:cs="Arial"/>
          <w:b/>
          <w:bCs/>
          <w:i/>
          <w:iCs/>
          <w:sz w:val="24"/>
          <w:szCs w:val="24"/>
        </w:rPr>
        <w:t>)</w:t>
      </w:r>
    </w:p>
    <w:p w14:paraId="140FD71C" w14:textId="77777777" w:rsidR="00840669" w:rsidRDefault="00840669" w:rsidP="40D32909">
      <w:pPr>
        <w:jc w:val="center"/>
        <w:rPr>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9"/>
        <w:gridCol w:w="6899"/>
      </w:tblGrid>
      <w:tr w:rsidR="00840669" w:rsidRPr="00396D41" w14:paraId="56F67343" w14:textId="77777777">
        <w:trPr>
          <w:trHeight w:val="116"/>
        </w:trPr>
        <w:tc>
          <w:tcPr>
            <w:tcW w:w="6899" w:type="dxa"/>
            <w:shd w:val="clear" w:color="auto" w:fill="FFCC99"/>
          </w:tcPr>
          <w:p w14:paraId="394B8A0D" w14:textId="10B9A410" w:rsidR="00840669" w:rsidRPr="00396D41" w:rsidRDefault="00840669">
            <w:pPr>
              <w:rPr>
                <w:rFonts w:ascii="Optima" w:hAnsi="Optima" w:cs="Arial"/>
                <w:sz w:val="24"/>
                <w:szCs w:val="24"/>
              </w:rPr>
            </w:pPr>
            <w:r w:rsidRPr="00396D41">
              <w:rPr>
                <w:rFonts w:ascii="Optima" w:hAnsi="Optima" w:cs="Arial"/>
                <w:sz w:val="24"/>
                <w:szCs w:val="24"/>
              </w:rPr>
              <w:t>Diagnostic initial</w:t>
            </w:r>
            <w:r w:rsidR="00742F26">
              <w:rPr>
                <w:rFonts w:ascii="Optima" w:hAnsi="Optima" w:cs="Arial"/>
                <w:sz w:val="24"/>
                <w:szCs w:val="24"/>
              </w:rPr>
              <w:t xml:space="preserve"> </w:t>
            </w:r>
            <w:r w:rsidR="00742F26" w:rsidRPr="00742F26">
              <w:rPr>
                <w:rFonts w:ascii="Optima" w:hAnsi="Optima" w:cs="Arial"/>
                <w:i/>
                <w:iCs/>
                <w:color w:val="FF0000"/>
                <w:sz w:val="24"/>
                <w:szCs w:val="24"/>
              </w:rPr>
              <w:t>(extrait ou résumé du diagnostic global)</w:t>
            </w:r>
          </w:p>
        </w:tc>
        <w:tc>
          <w:tcPr>
            <w:tcW w:w="6899" w:type="dxa"/>
            <w:shd w:val="clear" w:color="auto" w:fill="FFCC99"/>
          </w:tcPr>
          <w:p w14:paraId="21FBE114" w14:textId="77777777" w:rsidR="00840669" w:rsidRPr="00396D41" w:rsidRDefault="00840669">
            <w:pPr>
              <w:rPr>
                <w:rFonts w:ascii="Optima" w:hAnsi="Optima" w:cs="Arial"/>
                <w:sz w:val="24"/>
                <w:szCs w:val="24"/>
              </w:rPr>
            </w:pPr>
            <w:r w:rsidRPr="00396D41">
              <w:rPr>
                <w:rFonts w:ascii="Optima" w:hAnsi="Optima" w:cs="Arial"/>
                <w:sz w:val="24"/>
                <w:szCs w:val="24"/>
              </w:rPr>
              <w:t>Public cible</w:t>
            </w:r>
          </w:p>
        </w:tc>
      </w:tr>
      <w:tr w:rsidR="00840669" w:rsidRPr="00396D41" w14:paraId="1D83B961" w14:textId="77777777">
        <w:trPr>
          <w:trHeight w:val="673"/>
        </w:trPr>
        <w:tc>
          <w:tcPr>
            <w:tcW w:w="6899" w:type="dxa"/>
            <w:tcBorders>
              <w:bottom w:val="single" w:sz="4" w:space="0" w:color="auto"/>
            </w:tcBorders>
          </w:tcPr>
          <w:p w14:paraId="47B0B79E" w14:textId="77777777" w:rsidR="00840669" w:rsidRPr="00396D41" w:rsidRDefault="00840669">
            <w:pPr>
              <w:rPr>
                <w:rFonts w:ascii="Optima" w:hAnsi="Optima" w:cs="Arial"/>
                <w:sz w:val="24"/>
                <w:szCs w:val="24"/>
              </w:rPr>
            </w:pPr>
          </w:p>
        </w:tc>
        <w:tc>
          <w:tcPr>
            <w:tcW w:w="6899" w:type="dxa"/>
            <w:tcBorders>
              <w:bottom w:val="single" w:sz="4" w:space="0" w:color="auto"/>
            </w:tcBorders>
          </w:tcPr>
          <w:p w14:paraId="6180FFEA" w14:textId="77777777" w:rsidR="00840669" w:rsidRPr="00396D41" w:rsidRDefault="00840669">
            <w:pPr>
              <w:rPr>
                <w:rFonts w:ascii="Optima" w:hAnsi="Optima" w:cs="Arial"/>
                <w:sz w:val="24"/>
                <w:szCs w:val="24"/>
              </w:rPr>
            </w:pPr>
          </w:p>
          <w:p w14:paraId="2CE693D8" w14:textId="77777777" w:rsidR="00840669" w:rsidRPr="00396D41" w:rsidRDefault="00840669">
            <w:pPr>
              <w:rPr>
                <w:rFonts w:ascii="Optima" w:hAnsi="Optima" w:cs="Arial"/>
                <w:sz w:val="24"/>
                <w:szCs w:val="24"/>
              </w:rPr>
            </w:pPr>
          </w:p>
          <w:p w14:paraId="24C28529" w14:textId="77777777" w:rsidR="00840669" w:rsidRPr="00396D41" w:rsidRDefault="00840669">
            <w:pPr>
              <w:rPr>
                <w:rFonts w:ascii="Optima" w:hAnsi="Optima" w:cs="Arial"/>
                <w:sz w:val="24"/>
                <w:szCs w:val="24"/>
              </w:rPr>
            </w:pPr>
          </w:p>
          <w:p w14:paraId="557B3881" w14:textId="77777777" w:rsidR="00840669" w:rsidRPr="00396D41" w:rsidRDefault="00840669">
            <w:pPr>
              <w:rPr>
                <w:rFonts w:ascii="Optima" w:hAnsi="Optima" w:cs="Arial"/>
                <w:sz w:val="24"/>
                <w:szCs w:val="24"/>
              </w:rPr>
            </w:pPr>
          </w:p>
          <w:p w14:paraId="7333990F" w14:textId="77777777" w:rsidR="00840669" w:rsidRPr="00396D41" w:rsidRDefault="00840669">
            <w:pPr>
              <w:rPr>
                <w:rFonts w:ascii="Optima" w:hAnsi="Optima" w:cs="Arial"/>
                <w:sz w:val="24"/>
                <w:szCs w:val="24"/>
              </w:rPr>
            </w:pPr>
          </w:p>
        </w:tc>
      </w:tr>
      <w:tr w:rsidR="00840669" w:rsidRPr="00396D41" w14:paraId="3F4C3AF2" w14:textId="77777777">
        <w:trPr>
          <w:trHeight w:val="116"/>
        </w:trPr>
        <w:tc>
          <w:tcPr>
            <w:tcW w:w="6899" w:type="dxa"/>
            <w:shd w:val="clear" w:color="auto" w:fill="FFCC99"/>
          </w:tcPr>
          <w:p w14:paraId="616B8B7D" w14:textId="77777777" w:rsidR="00840669" w:rsidRPr="00396D41" w:rsidRDefault="00840669">
            <w:pPr>
              <w:rPr>
                <w:rFonts w:ascii="Optima" w:hAnsi="Optima" w:cs="Arial"/>
                <w:sz w:val="24"/>
                <w:szCs w:val="24"/>
              </w:rPr>
            </w:pPr>
            <w:r w:rsidRPr="00396D41">
              <w:rPr>
                <w:rFonts w:ascii="Optima" w:hAnsi="Optima" w:cs="Arial"/>
                <w:sz w:val="24"/>
                <w:szCs w:val="24"/>
              </w:rPr>
              <w:t>Objectifs opérationnels</w:t>
            </w:r>
          </w:p>
        </w:tc>
        <w:tc>
          <w:tcPr>
            <w:tcW w:w="6899" w:type="dxa"/>
            <w:shd w:val="clear" w:color="auto" w:fill="FFCC99"/>
          </w:tcPr>
          <w:p w14:paraId="75D31EA9" w14:textId="77777777" w:rsidR="00840669" w:rsidRPr="00396D41" w:rsidRDefault="00840669">
            <w:pPr>
              <w:rPr>
                <w:rFonts w:ascii="Optima" w:hAnsi="Optima" w:cs="Arial"/>
                <w:sz w:val="24"/>
                <w:szCs w:val="24"/>
              </w:rPr>
            </w:pPr>
            <w:r w:rsidRPr="00396D41">
              <w:rPr>
                <w:rFonts w:ascii="Optima" w:hAnsi="Optima" w:cs="Arial"/>
                <w:sz w:val="24"/>
                <w:szCs w:val="24"/>
              </w:rPr>
              <w:t xml:space="preserve">Modalités de mise en œuvre </w:t>
            </w:r>
          </w:p>
        </w:tc>
      </w:tr>
      <w:tr w:rsidR="00840669" w:rsidRPr="00396D41" w14:paraId="7D32DA81" w14:textId="77777777">
        <w:trPr>
          <w:trHeight w:val="1145"/>
        </w:trPr>
        <w:tc>
          <w:tcPr>
            <w:tcW w:w="6899" w:type="dxa"/>
            <w:vMerge w:val="restart"/>
          </w:tcPr>
          <w:p w14:paraId="06510CE9" w14:textId="76D36BD8" w:rsidR="00840669" w:rsidRPr="00396D41" w:rsidRDefault="00840669">
            <w:pPr>
              <w:rPr>
                <w:rFonts w:ascii="Optima" w:hAnsi="Optima" w:cs="Arial"/>
                <w:sz w:val="24"/>
                <w:szCs w:val="24"/>
              </w:rPr>
            </w:pPr>
          </w:p>
        </w:tc>
        <w:tc>
          <w:tcPr>
            <w:tcW w:w="6899" w:type="dxa"/>
            <w:tcBorders>
              <w:bottom w:val="single" w:sz="4" w:space="0" w:color="auto"/>
            </w:tcBorders>
          </w:tcPr>
          <w:p w14:paraId="6E68F120" w14:textId="77777777" w:rsidR="00840669" w:rsidRPr="00396D41" w:rsidRDefault="00840669">
            <w:pPr>
              <w:rPr>
                <w:rFonts w:ascii="Optima" w:hAnsi="Optima" w:cs="Arial"/>
                <w:sz w:val="24"/>
                <w:szCs w:val="24"/>
              </w:rPr>
            </w:pPr>
          </w:p>
          <w:p w14:paraId="4AF75874" w14:textId="77777777" w:rsidR="00840669" w:rsidRPr="00396D41" w:rsidRDefault="00840669">
            <w:pPr>
              <w:rPr>
                <w:rFonts w:ascii="Optima" w:hAnsi="Optima" w:cs="Arial"/>
                <w:sz w:val="24"/>
                <w:szCs w:val="24"/>
              </w:rPr>
            </w:pPr>
          </w:p>
          <w:p w14:paraId="0E092F7D" w14:textId="77777777" w:rsidR="00840669" w:rsidRPr="00396D41" w:rsidRDefault="00840669">
            <w:pPr>
              <w:rPr>
                <w:rFonts w:ascii="Optima" w:hAnsi="Optima" w:cs="Arial"/>
                <w:sz w:val="24"/>
                <w:szCs w:val="24"/>
              </w:rPr>
            </w:pPr>
          </w:p>
          <w:p w14:paraId="116F7D9E" w14:textId="77777777" w:rsidR="00840669" w:rsidRPr="00396D41" w:rsidRDefault="00840669">
            <w:pPr>
              <w:rPr>
                <w:rFonts w:ascii="Optima" w:hAnsi="Optima" w:cs="Arial"/>
                <w:sz w:val="24"/>
                <w:szCs w:val="24"/>
              </w:rPr>
            </w:pPr>
          </w:p>
        </w:tc>
      </w:tr>
      <w:tr w:rsidR="00840669" w:rsidRPr="00396D41" w14:paraId="35AFB9FE" w14:textId="77777777">
        <w:trPr>
          <w:trHeight w:val="68"/>
        </w:trPr>
        <w:tc>
          <w:tcPr>
            <w:tcW w:w="6899" w:type="dxa"/>
            <w:vMerge/>
          </w:tcPr>
          <w:p w14:paraId="22F58B57" w14:textId="77777777" w:rsidR="00840669" w:rsidRPr="00396D41" w:rsidRDefault="00840669">
            <w:pPr>
              <w:rPr>
                <w:rFonts w:ascii="Optima" w:hAnsi="Optima" w:cs="Arial"/>
                <w:sz w:val="24"/>
                <w:szCs w:val="24"/>
              </w:rPr>
            </w:pPr>
          </w:p>
        </w:tc>
        <w:tc>
          <w:tcPr>
            <w:tcW w:w="6899" w:type="dxa"/>
            <w:shd w:val="clear" w:color="auto" w:fill="FFCC99"/>
          </w:tcPr>
          <w:p w14:paraId="40EF417A" w14:textId="77777777" w:rsidR="00840669" w:rsidRPr="00396D41" w:rsidRDefault="00840669">
            <w:pPr>
              <w:rPr>
                <w:rFonts w:ascii="Optima" w:hAnsi="Optima" w:cs="Arial"/>
                <w:sz w:val="24"/>
                <w:szCs w:val="24"/>
              </w:rPr>
            </w:pPr>
            <w:r w:rsidRPr="00396D41">
              <w:rPr>
                <w:rFonts w:ascii="Optima" w:hAnsi="Optima" w:cs="Arial"/>
                <w:sz w:val="24"/>
                <w:szCs w:val="24"/>
              </w:rPr>
              <w:t>Echéances de réalisation</w:t>
            </w:r>
          </w:p>
        </w:tc>
      </w:tr>
      <w:tr w:rsidR="00840669" w:rsidRPr="00396D41" w14:paraId="7349A27B" w14:textId="77777777">
        <w:trPr>
          <w:trHeight w:val="68"/>
        </w:trPr>
        <w:tc>
          <w:tcPr>
            <w:tcW w:w="6899" w:type="dxa"/>
            <w:vMerge/>
          </w:tcPr>
          <w:p w14:paraId="317F027E" w14:textId="77777777" w:rsidR="00840669" w:rsidRPr="00396D41" w:rsidRDefault="00840669">
            <w:pPr>
              <w:rPr>
                <w:rFonts w:ascii="Optima" w:hAnsi="Optima" w:cs="Arial"/>
                <w:sz w:val="24"/>
                <w:szCs w:val="24"/>
              </w:rPr>
            </w:pPr>
          </w:p>
        </w:tc>
        <w:tc>
          <w:tcPr>
            <w:tcW w:w="6899" w:type="dxa"/>
            <w:tcBorders>
              <w:bottom w:val="single" w:sz="4" w:space="0" w:color="auto"/>
            </w:tcBorders>
          </w:tcPr>
          <w:p w14:paraId="708F5E9B" w14:textId="77777777" w:rsidR="00840669" w:rsidRPr="00396D41" w:rsidRDefault="00840669">
            <w:pPr>
              <w:rPr>
                <w:rFonts w:ascii="Optima" w:hAnsi="Optima" w:cs="Arial"/>
                <w:sz w:val="24"/>
                <w:szCs w:val="24"/>
              </w:rPr>
            </w:pPr>
          </w:p>
          <w:p w14:paraId="472D6169" w14:textId="77777777" w:rsidR="00840669" w:rsidRPr="00396D41" w:rsidRDefault="00840669">
            <w:pPr>
              <w:rPr>
                <w:rFonts w:ascii="Optima" w:hAnsi="Optima" w:cs="Arial"/>
                <w:sz w:val="24"/>
                <w:szCs w:val="24"/>
              </w:rPr>
            </w:pPr>
          </w:p>
          <w:p w14:paraId="32FED1C9" w14:textId="77777777" w:rsidR="00840669" w:rsidRPr="00396D41" w:rsidRDefault="00840669">
            <w:pPr>
              <w:rPr>
                <w:rFonts w:ascii="Optima" w:hAnsi="Optima" w:cs="Arial"/>
                <w:sz w:val="24"/>
                <w:szCs w:val="24"/>
              </w:rPr>
            </w:pPr>
          </w:p>
          <w:p w14:paraId="74C2E149" w14:textId="77777777" w:rsidR="00840669" w:rsidRPr="00396D41" w:rsidRDefault="00840669">
            <w:pPr>
              <w:rPr>
                <w:rFonts w:ascii="Optima" w:hAnsi="Optima" w:cs="Arial"/>
                <w:sz w:val="24"/>
                <w:szCs w:val="24"/>
              </w:rPr>
            </w:pPr>
          </w:p>
        </w:tc>
      </w:tr>
      <w:tr w:rsidR="00840669" w:rsidRPr="00396D41" w14:paraId="016373A4" w14:textId="77777777">
        <w:trPr>
          <w:trHeight w:val="131"/>
        </w:trPr>
        <w:tc>
          <w:tcPr>
            <w:tcW w:w="6899" w:type="dxa"/>
            <w:shd w:val="clear" w:color="auto" w:fill="FFCC99"/>
          </w:tcPr>
          <w:p w14:paraId="6AEB375A" w14:textId="77777777" w:rsidR="00840669" w:rsidRPr="00396D41" w:rsidRDefault="00840669">
            <w:pPr>
              <w:rPr>
                <w:rFonts w:ascii="Optima" w:hAnsi="Optima" w:cs="Arial"/>
                <w:sz w:val="24"/>
                <w:szCs w:val="24"/>
              </w:rPr>
            </w:pPr>
            <w:r w:rsidRPr="00396D41">
              <w:rPr>
                <w:rFonts w:ascii="Optima" w:hAnsi="Optima" w:cs="Arial"/>
                <w:sz w:val="24"/>
                <w:szCs w:val="24"/>
              </w:rPr>
              <w:t>Services mobilisés et responsables de l’action</w:t>
            </w:r>
          </w:p>
        </w:tc>
        <w:tc>
          <w:tcPr>
            <w:tcW w:w="6899" w:type="dxa"/>
            <w:shd w:val="clear" w:color="auto" w:fill="FFCC99"/>
          </w:tcPr>
          <w:p w14:paraId="5CB75C79" w14:textId="77777777" w:rsidR="00840669" w:rsidRPr="00396D41" w:rsidRDefault="00840669">
            <w:pPr>
              <w:rPr>
                <w:rFonts w:ascii="Optima" w:hAnsi="Optima" w:cs="Arial"/>
                <w:sz w:val="24"/>
                <w:szCs w:val="24"/>
              </w:rPr>
            </w:pPr>
            <w:r w:rsidRPr="00396D41">
              <w:rPr>
                <w:rFonts w:ascii="Optima" w:hAnsi="Optima" w:cs="Arial"/>
                <w:sz w:val="24"/>
                <w:szCs w:val="24"/>
              </w:rPr>
              <w:t>Résultats attendus</w:t>
            </w:r>
          </w:p>
        </w:tc>
      </w:tr>
      <w:tr w:rsidR="00840669" w:rsidRPr="00396D41" w14:paraId="7F447297" w14:textId="77777777">
        <w:trPr>
          <w:trHeight w:val="658"/>
        </w:trPr>
        <w:tc>
          <w:tcPr>
            <w:tcW w:w="6899" w:type="dxa"/>
            <w:tcBorders>
              <w:bottom w:val="single" w:sz="4" w:space="0" w:color="auto"/>
            </w:tcBorders>
          </w:tcPr>
          <w:p w14:paraId="5F57FA59" w14:textId="77777777" w:rsidR="00840669" w:rsidRPr="00396D41" w:rsidRDefault="00840669">
            <w:pPr>
              <w:rPr>
                <w:rFonts w:ascii="Optima" w:hAnsi="Optima" w:cs="Arial"/>
                <w:sz w:val="24"/>
                <w:szCs w:val="24"/>
              </w:rPr>
            </w:pPr>
          </w:p>
        </w:tc>
        <w:tc>
          <w:tcPr>
            <w:tcW w:w="6899" w:type="dxa"/>
            <w:tcBorders>
              <w:bottom w:val="single" w:sz="4" w:space="0" w:color="auto"/>
            </w:tcBorders>
          </w:tcPr>
          <w:p w14:paraId="4D2C02C5" w14:textId="77777777" w:rsidR="00840669" w:rsidRPr="00396D41" w:rsidRDefault="00840669">
            <w:pPr>
              <w:rPr>
                <w:rFonts w:ascii="Optima" w:hAnsi="Optima" w:cs="Arial"/>
                <w:sz w:val="24"/>
                <w:szCs w:val="24"/>
              </w:rPr>
            </w:pPr>
          </w:p>
          <w:p w14:paraId="2C732E16" w14:textId="77777777" w:rsidR="00840669" w:rsidRPr="00396D41" w:rsidRDefault="00840669">
            <w:pPr>
              <w:rPr>
                <w:rFonts w:ascii="Optima" w:hAnsi="Optima" w:cs="Arial"/>
                <w:sz w:val="24"/>
                <w:szCs w:val="24"/>
              </w:rPr>
            </w:pPr>
          </w:p>
          <w:p w14:paraId="59BBD8C2" w14:textId="77777777" w:rsidR="00840669" w:rsidRPr="00396D41" w:rsidRDefault="00840669">
            <w:pPr>
              <w:rPr>
                <w:rFonts w:ascii="Optima" w:hAnsi="Optima" w:cs="Arial"/>
                <w:sz w:val="24"/>
                <w:szCs w:val="24"/>
              </w:rPr>
            </w:pPr>
          </w:p>
          <w:p w14:paraId="1677715B" w14:textId="77777777" w:rsidR="00840669" w:rsidRPr="00396D41" w:rsidRDefault="00840669">
            <w:pPr>
              <w:rPr>
                <w:rFonts w:ascii="Optima" w:hAnsi="Optima" w:cs="Arial"/>
                <w:sz w:val="24"/>
                <w:szCs w:val="24"/>
              </w:rPr>
            </w:pPr>
          </w:p>
        </w:tc>
      </w:tr>
      <w:tr w:rsidR="00840669" w:rsidRPr="00396D41" w14:paraId="4D1F0DFA" w14:textId="77777777">
        <w:trPr>
          <w:trHeight w:val="132"/>
        </w:trPr>
        <w:tc>
          <w:tcPr>
            <w:tcW w:w="6899" w:type="dxa"/>
            <w:shd w:val="clear" w:color="auto" w:fill="FFCC99"/>
          </w:tcPr>
          <w:p w14:paraId="7FED1671" w14:textId="77777777" w:rsidR="00840669" w:rsidRPr="00396D41" w:rsidRDefault="00840669">
            <w:pPr>
              <w:rPr>
                <w:rFonts w:ascii="Optima" w:hAnsi="Optima" w:cs="Arial"/>
                <w:sz w:val="24"/>
                <w:szCs w:val="24"/>
              </w:rPr>
            </w:pPr>
            <w:r w:rsidRPr="00396D41">
              <w:rPr>
                <w:rFonts w:ascii="Optima" w:hAnsi="Optima" w:cs="Arial"/>
                <w:sz w:val="24"/>
                <w:szCs w:val="24"/>
              </w:rPr>
              <w:t>Partenaires sollicités</w:t>
            </w:r>
          </w:p>
        </w:tc>
        <w:tc>
          <w:tcPr>
            <w:tcW w:w="6899" w:type="dxa"/>
            <w:shd w:val="clear" w:color="auto" w:fill="FFCC99"/>
          </w:tcPr>
          <w:p w14:paraId="4582FC8A" w14:textId="77777777" w:rsidR="00840669" w:rsidRPr="00396D41" w:rsidRDefault="00840669">
            <w:pPr>
              <w:rPr>
                <w:rFonts w:ascii="Optima" w:hAnsi="Optima" w:cs="Arial"/>
                <w:sz w:val="24"/>
                <w:szCs w:val="24"/>
              </w:rPr>
            </w:pPr>
            <w:r w:rsidRPr="00396D41">
              <w:rPr>
                <w:rFonts w:ascii="Optima" w:hAnsi="Optima" w:cs="Arial"/>
                <w:sz w:val="24"/>
                <w:szCs w:val="24"/>
              </w:rPr>
              <w:t>Indicateurs d’évaluation</w:t>
            </w:r>
          </w:p>
        </w:tc>
      </w:tr>
      <w:tr w:rsidR="00840669" w:rsidRPr="00396D41" w14:paraId="59197E76" w14:textId="77777777">
        <w:trPr>
          <w:trHeight w:val="132"/>
        </w:trPr>
        <w:tc>
          <w:tcPr>
            <w:tcW w:w="6899" w:type="dxa"/>
          </w:tcPr>
          <w:p w14:paraId="3B68137A" w14:textId="77777777" w:rsidR="00840669" w:rsidRDefault="00840669">
            <w:pPr>
              <w:rPr>
                <w:rFonts w:ascii="Optima" w:hAnsi="Optima" w:cs="Arial"/>
                <w:sz w:val="24"/>
                <w:szCs w:val="24"/>
              </w:rPr>
            </w:pPr>
          </w:p>
          <w:p w14:paraId="22BFF920" w14:textId="77777777" w:rsidR="00840669" w:rsidRPr="00396D41" w:rsidRDefault="00840669">
            <w:pPr>
              <w:rPr>
                <w:rFonts w:ascii="Optima" w:hAnsi="Optima" w:cs="Arial"/>
                <w:sz w:val="24"/>
                <w:szCs w:val="24"/>
              </w:rPr>
            </w:pPr>
          </w:p>
        </w:tc>
        <w:tc>
          <w:tcPr>
            <w:tcW w:w="6899" w:type="dxa"/>
          </w:tcPr>
          <w:p w14:paraId="39C5173E" w14:textId="77777777" w:rsidR="00840669" w:rsidRPr="00396D41" w:rsidRDefault="00840669">
            <w:pPr>
              <w:rPr>
                <w:rFonts w:ascii="Optima" w:hAnsi="Optima" w:cs="Arial"/>
                <w:sz w:val="24"/>
                <w:szCs w:val="24"/>
              </w:rPr>
            </w:pPr>
          </w:p>
        </w:tc>
      </w:tr>
      <w:tr w:rsidR="00FD565F" w:rsidRPr="00396D41" w14:paraId="2D409DFC" w14:textId="77777777">
        <w:trPr>
          <w:trHeight w:val="132"/>
        </w:trPr>
        <w:tc>
          <w:tcPr>
            <w:tcW w:w="13798" w:type="dxa"/>
            <w:gridSpan w:val="2"/>
            <w:shd w:val="clear" w:color="auto" w:fill="FFCC99"/>
          </w:tcPr>
          <w:p w14:paraId="49F73F35" w14:textId="42E91A81" w:rsidR="00FD565F" w:rsidRPr="00B6104B" w:rsidRDefault="00FD565F">
            <w:pPr>
              <w:rPr>
                <w:rFonts w:ascii="Optima" w:hAnsi="Optima" w:cs="Arial"/>
                <w:color w:val="C00000"/>
                <w:sz w:val="24"/>
                <w:szCs w:val="24"/>
              </w:rPr>
            </w:pPr>
            <w:r w:rsidRPr="00B6104B">
              <w:rPr>
                <w:rFonts w:ascii="Optima" w:hAnsi="Optima" w:cs="Arial"/>
                <w:color w:val="C00000"/>
                <w:sz w:val="24"/>
                <w:szCs w:val="24"/>
              </w:rPr>
              <w:t xml:space="preserve">Spécificités par </w:t>
            </w:r>
            <w:r w:rsidR="00095820">
              <w:rPr>
                <w:rFonts w:ascii="Optima" w:hAnsi="Optima" w:cs="Arial"/>
                <w:color w:val="C00000"/>
                <w:sz w:val="24"/>
                <w:szCs w:val="24"/>
              </w:rPr>
              <w:t>a</w:t>
            </w:r>
            <w:r w:rsidRPr="00B6104B">
              <w:rPr>
                <w:rFonts w:ascii="Optima" w:hAnsi="Optima" w:cs="Arial"/>
                <w:color w:val="C00000"/>
                <w:sz w:val="24"/>
                <w:szCs w:val="24"/>
              </w:rPr>
              <w:t>utorité organisatrice signataire</w:t>
            </w:r>
          </w:p>
        </w:tc>
      </w:tr>
      <w:tr w:rsidR="00FD565F" w:rsidRPr="00396D41" w14:paraId="60849056" w14:textId="77777777">
        <w:trPr>
          <w:trHeight w:val="759"/>
        </w:trPr>
        <w:tc>
          <w:tcPr>
            <w:tcW w:w="13798" w:type="dxa"/>
            <w:gridSpan w:val="2"/>
          </w:tcPr>
          <w:p w14:paraId="5CEA0739" w14:textId="77777777" w:rsidR="00FD565F" w:rsidRPr="00B6104B" w:rsidRDefault="00FD565F">
            <w:pPr>
              <w:rPr>
                <w:rFonts w:ascii="Optima" w:hAnsi="Optima" w:cs="Arial"/>
                <w:color w:val="C00000"/>
                <w:sz w:val="24"/>
                <w:szCs w:val="24"/>
              </w:rPr>
            </w:pPr>
          </w:p>
          <w:p w14:paraId="1924067A" w14:textId="77777777" w:rsidR="00FD565F" w:rsidRPr="00B6104B" w:rsidRDefault="00FD565F">
            <w:pPr>
              <w:rPr>
                <w:rFonts w:ascii="Optima" w:hAnsi="Optima" w:cs="Arial"/>
                <w:color w:val="C00000"/>
                <w:sz w:val="24"/>
                <w:szCs w:val="24"/>
              </w:rPr>
            </w:pPr>
          </w:p>
          <w:p w14:paraId="161937F6" w14:textId="77777777" w:rsidR="00FD565F" w:rsidRPr="00B6104B" w:rsidRDefault="00FD565F">
            <w:pPr>
              <w:rPr>
                <w:rFonts w:ascii="Optima" w:hAnsi="Optima" w:cs="Arial"/>
                <w:color w:val="C00000"/>
                <w:sz w:val="24"/>
                <w:szCs w:val="24"/>
              </w:rPr>
            </w:pPr>
          </w:p>
        </w:tc>
      </w:tr>
    </w:tbl>
    <w:p w14:paraId="484F5912" w14:textId="77777777" w:rsidR="00840669" w:rsidRDefault="00840669" w:rsidP="40D32909">
      <w:pPr>
        <w:jc w:val="center"/>
        <w:rPr>
          <w:color w:val="C00000"/>
        </w:rPr>
      </w:pPr>
    </w:p>
    <w:p w14:paraId="52050153" w14:textId="0E4C9D40" w:rsidR="00F3575A" w:rsidRPr="00296051" w:rsidRDefault="00F3575A" w:rsidP="00F3575A">
      <w:pPr>
        <w:jc w:val="center"/>
        <w:rPr>
          <w:rFonts w:ascii="Optima" w:hAnsi="Optima" w:cs="Arial"/>
          <w:b/>
          <w:bCs/>
          <w:i/>
          <w:iCs/>
          <w:sz w:val="24"/>
          <w:szCs w:val="24"/>
        </w:rPr>
      </w:pPr>
      <w:r w:rsidRPr="00F3575A">
        <w:rPr>
          <w:rFonts w:ascii="Optima" w:hAnsi="Optima" w:cs="Arial"/>
          <w:b/>
          <w:bCs/>
          <w:i/>
          <w:iCs/>
          <w:color w:val="C00000"/>
          <w:sz w:val="24"/>
          <w:szCs w:val="24"/>
        </w:rPr>
        <w:t xml:space="preserve">Exemple de présentation :  Action </w:t>
      </w:r>
      <w:r w:rsidR="001450B0">
        <w:rPr>
          <w:rFonts w:ascii="Optima" w:hAnsi="Optima" w:cs="Arial"/>
          <w:b/>
          <w:bCs/>
          <w:i/>
          <w:iCs/>
          <w:color w:val="C00000"/>
          <w:sz w:val="24"/>
          <w:szCs w:val="24"/>
        </w:rPr>
        <w:t>4</w:t>
      </w:r>
      <w:r w:rsidR="001450B0" w:rsidRPr="00F3575A">
        <w:rPr>
          <w:rFonts w:ascii="Optima" w:hAnsi="Optima" w:cs="Arial"/>
          <w:b/>
          <w:bCs/>
          <w:i/>
          <w:iCs/>
          <w:color w:val="C00000"/>
          <w:sz w:val="24"/>
          <w:szCs w:val="24"/>
        </w:rPr>
        <w:t> </w:t>
      </w:r>
      <w:r w:rsidR="00FD565F" w:rsidRPr="00FD565F">
        <w:rPr>
          <w:rFonts w:ascii="Optima" w:hAnsi="Optima" w:cs="Arial"/>
          <w:b/>
          <w:bCs/>
          <w:i/>
          <w:iCs/>
          <w:color w:val="C00000"/>
          <w:sz w:val="24"/>
          <w:szCs w:val="24"/>
        </w:rPr>
        <w:t>Informer et accompagner les familles ayant un ou plusieurs enfants âgés de moins de trois ans ainsi que les futurs 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9"/>
        <w:gridCol w:w="6899"/>
      </w:tblGrid>
      <w:tr w:rsidR="00F3575A" w:rsidRPr="00396D41" w14:paraId="2C59C25C" w14:textId="77777777">
        <w:trPr>
          <w:trHeight w:val="116"/>
        </w:trPr>
        <w:tc>
          <w:tcPr>
            <w:tcW w:w="6899" w:type="dxa"/>
            <w:shd w:val="clear" w:color="auto" w:fill="FFCC99"/>
          </w:tcPr>
          <w:p w14:paraId="0A959EE8" w14:textId="7CE20EBA" w:rsidR="00F3575A" w:rsidRPr="00396D41" w:rsidRDefault="00F3575A">
            <w:pPr>
              <w:rPr>
                <w:rFonts w:ascii="Optima" w:hAnsi="Optima" w:cs="Arial"/>
                <w:sz w:val="24"/>
                <w:szCs w:val="24"/>
              </w:rPr>
            </w:pPr>
            <w:r w:rsidRPr="00396D41">
              <w:rPr>
                <w:rFonts w:ascii="Optima" w:hAnsi="Optima" w:cs="Arial"/>
                <w:sz w:val="24"/>
                <w:szCs w:val="24"/>
              </w:rPr>
              <w:t>Diagnostic initial</w:t>
            </w:r>
            <w:r w:rsidR="00742F26">
              <w:rPr>
                <w:rFonts w:ascii="Optima" w:hAnsi="Optima" w:cs="Arial"/>
                <w:sz w:val="24"/>
                <w:szCs w:val="24"/>
              </w:rPr>
              <w:t xml:space="preserve"> </w:t>
            </w:r>
            <w:r w:rsidR="00742F26" w:rsidRPr="00742F26">
              <w:rPr>
                <w:rFonts w:ascii="Optima" w:hAnsi="Optima" w:cs="Arial"/>
                <w:i/>
                <w:iCs/>
                <w:color w:val="FF0000"/>
                <w:sz w:val="24"/>
                <w:szCs w:val="24"/>
              </w:rPr>
              <w:t>(extrait ou résumé du diagnostic global)</w:t>
            </w:r>
          </w:p>
        </w:tc>
        <w:tc>
          <w:tcPr>
            <w:tcW w:w="6899" w:type="dxa"/>
            <w:shd w:val="clear" w:color="auto" w:fill="FFCC99"/>
          </w:tcPr>
          <w:p w14:paraId="28FDD178" w14:textId="77777777" w:rsidR="00F3575A" w:rsidRPr="00396D41" w:rsidRDefault="00F3575A">
            <w:pPr>
              <w:rPr>
                <w:rFonts w:ascii="Optima" w:hAnsi="Optima" w:cs="Arial"/>
                <w:sz w:val="24"/>
                <w:szCs w:val="24"/>
              </w:rPr>
            </w:pPr>
            <w:r w:rsidRPr="00396D41">
              <w:rPr>
                <w:rFonts w:ascii="Optima" w:hAnsi="Optima" w:cs="Arial"/>
                <w:sz w:val="24"/>
                <w:szCs w:val="24"/>
              </w:rPr>
              <w:t>Public cible</w:t>
            </w:r>
          </w:p>
        </w:tc>
      </w:tr>
      <w:tr w:rsidR="00F3575A" w:rsidRPr="00396D41" w14:paraId="63BDB496" w14:textId="77777777">
        <w:trPr>
          <w:trHeight w:val="673"/>
        </w:trPr>
        <w:tc>
          <w:tcPr>
            <w:tcW w:w="6899" w:type="dxa"/>
            <w:tcBorders>
              <w:bottom w:val="single" w:sz="4" w:space="0" w:color="auto"/>
            </w:tcBorders>
          </w:tcPr>
          <w:p w14:paraId="0A820E21" w14:textId="77777777" w:rsidR="00F3575A" w:rsidRPr="00396D41" w:rsidRDefault="00F3575A">
            <w:pPr>
              <w:rPr>
                <w:rFonts w:ascii="Optima" w:hAnsi="Optima" w:cs="Arial"/>
                <w:sz w:val="24"/>
                <w:szCs w:val="24"/>
              </w:rPr>
            </w:pPr>
          </w:p>
        </w:tc>
        <w:tc>
          <w:tcPr>
            <w:tcW w:w="6899" w:type="dxa"/>
            <w:tcBorders>
              <w:bottom w:val="single" w:sz="4" w:space="0" w:color="auto"/>
            </w:tcBorders>
          </w:tcPr>
          <w:p w14:paraId="3A64BF23" w14:textId="77777777" w:rsidR="00F3575A" w:rsidRPr="00396D41" w:rsidRDefault="00F3575A">
            <w:pPr>
              <w:rPr>
                <w:rFonts w:ascii="Optima" w:hAnsi="Optima" w:cs="Arial"/>
                <w:sz w:val="24"/>
                <w:szCs w:val="24"/>
              </w:rPr>
            </w:pPr>
          </w:p>
          <w:p w14:paraId="46056F91" w14:textId="77777777" w:rsidR="00F3575A" w:rsidRPr="00396D41" w:rsidRDefault="00F3575A">
            <w:pPr>
              <w:rPr>
                <w:rFonts w:ascii="Optima" w:hAnsi="Optima" w:cs="Arial"/>
                <w:sz w:val="24"/>
                <w:szCs w:val="24"/>
              </w:rPr>
            </w:pPr>
          </w:p>
          <w:p w14:paraId="5995DCF3" w14:textId="77777777" w:rsidR="00F3575A" w:rsidRPr="00396D41" w:rsidRDefault="00F3575A">
            <w:pPr>
              <w:rPr>
                <w:rFonts w:ascii="Optima" w:hAnsi="Optima" w:cs="Arial"/>
                <w:sz w:val="24"/>
                <w:szCs w:val="24"/>
              </w:rPr>
            </w:pPr>
          </w:p>
          <w:p w14:paraId="654A36DC" w14:textId="77777777" w:rsidR="00F3575A" w:rsidRPr="00396D41" w:rsidRDefault="00F3575A">
            <w:pPr>
              <w:rPr>
                <w:rFonts w:ascii="Optima" w:hAnsi="Optima" w:cs="Arial"/>
                <w:sz w:val="24"/>
                <w:szCs w:val="24"/>
              </w:rPr>
            </w:pPr>
          </w:p>
          <w:p w14:paraId="6B2774EE" w14:textId="77777777" w:rsidR="00F3575A" w:rsidRPr="00396D41" w:rsidRDefault="00F3575A">
            <w:pPr>
              <w:rPr>
                <w:rFonts w:ascii="Optima" w:hAnsi="Optima" w:cs="Arial"/>
                <w:sz w:val="24"/>
                <w:szCs w:val="24"/>
              </w:rPr>
            </w:pPr>
          </w:p>
        </w:tc>
      </w:tr>
      <w:tr w:rsidR="00F3575A" w:rsidRPr="00396D41" w14:paraId="52FE7866" w14:textId="77777777">
        <w:trPr>
          <w:trHeight w:val="116"/>
        </w:trPr>
        <w:tc>
          <w:tcPr>
            <w:tcW w:w="6899" w:type="dxa"/>
            <w:shd w:val="clear" w:color="auto" w:fill="FFCC99"/>
          </w:tcPr>
          <w:p w14:paraId="7FC5CE82" w14:textId="77777777" w:rsidR="00F3575A" w:rsidRPr="00396D41" w:rsidRDefault="00F3575A">
            <w:pPr>
              <w:rPr>
                <w:rFonts w:ascii="Optima" w:hAnsi="Optima" w:cs="Arial"/>
                <w:sz w:val="24"/>
                <w:szCs w:val="24"/>
              </w:rPr>
            </w:pPr>
            <w:r w:rsidRPr="00396D41">
              <w:rPr>
                <w:rFonts w:ascii="Optima" w:hAnsi="Optima" w:cs="Arial"/>
                <w:sz w:val="24"/>
                <w:szCs w:val="24"/>
              </w:rPr>
              <w:t>Objectifs opérationnels</w:t>
            </w:r>
          </w:p>
        </w:tc>
        <w:tc>
          <w:tcPr>
            <w:tcW w:w="6899" w:type="dxa"/>
            <w:shd w:val="clear" w:color="auto" w:fill="FFCC99"/>
          </w:tcPr>
          <w:p w14:paraId="62904045" w14:textId="77777777" w:rsidR="00F3575A" w:rsidRPr="00396D41" w:rsidRDefault="00F3575A">
            <w:pPr>
              <w:rPr>
                <w:rFonts w:ascii="Optima" w:hAnsi="Optima" w:cs="Arial"/>
                <w:sz w:val="24"/>
                <w:szCs w:val="24"/>
              </w:rPr>
            </w:pPr>
            <w:r w:rsidRPr="00396D41">
              <w:rPr>
                <w:rFonts w:ascii="Optima" w:hAnsi="Optima" w:cs="Arial"/>
                <w:sz w:val="24"/>
                <w:szCs w:val="24"/>
              </w:rPr>
              <w:t xml:space="preserve">Modalités de mise en œuvre </w:t>
            </w:r>
          </w:p>
        </w:tc>
      </w:tr>
      <w:tr w:rsidR="00F3575A" w:rsidRPr="00396D41" w14:paraId="1F0E7E38" w14:textId="77777777">
        <w:trPr>
          <w:trHeight w:val="1145"/>
        </w:trPr>
        <w:tc>
          <w:tcPr>
            <w:tcW w:w="6899" w:type="dxa"/>
            <w:vMerge w:val="restart"/>
          </w:tcPr>
          <w:p w14:paraId="075DB906" w14:textId="77777777" w:rsidR="00F3575A" w:rsidRPr="00396D41" w:rsidRDefault="00F3575A">
            <w:pPr>
              <w:rPr>
                <w:rFonts w:ascii="Optima" w:hAnsi="Optima" w:cs="Arial"/>
                <w:sz w:val="24"/>
                <w:szCs w:val="24"/>
              </w:rPr>
            </w:pPr>
          </w:p>
        </w:tc>
        <w:tc>
          <w:tcPr>
            <w:tcW w:w="6899" w:type="dxa"/>
            <w:tcBorders>
              <w:bottom w:val="single" w:sz="4" w:space="0" w:color="auto"/>
            </w:tcBorders>
          </w:tcPr>
          <w:p w14:paraId="318FD819" w14:textId="77777777" w:rsidR="00F3575A" w:rsidRPr="00396D41" w:rsidRDefault="00F3575A">
            <w:pPr>
              <w:rPr>
                <w:rFonts w:ascii="Optima" w:hAnsi="Optima" w:cs="Arial"/>
                <w:sz w:val="24"/>
                <w:szCs w:val="24"/>
              </w:rPr>
            </w:pPr>
          </w:p>
          <w:p w14:paraId="76620468" w14:textId="77777777" w:rsidR="00F3575A" w:rsidRPr="00396D41" w:rsidRDefault="00F3575A">
            <w:pPr>
              <w:rPr>
                <w:rFonts w:ascii="Optima" w:hAnsi="Optima" w:cs="Arial"/>
                <w:sz w:val="24"/>
                <w:szCs w:val="24"/>
              </w:rPr>
            </w:pPr>
          </w:p>
          <w:p w14:paraId="294FF501" w14:textId="77777777" w:rsidR="00F3575A" w:rsidRPr="00396D41" w:rsidRDefault="00F3575A">
            <w:pPr>
              <w:rPr>
                <w:rFonts w:ascii="Optima" w:hAnsi="Optima" w:cs="Arial"/>
                <w:sz w:val="24"/>
                <w:szCs w:val="24"/>
              </w:rPr>
            </w:pPr>
          </w:p>
          <w:p w14:paraId="7B76FE80" w14:textId="77777777" w:rsidR="00F3575A" w:rsidRPr="00396D41" w:rsidRDefault="00F3575A">
            <w:pPr>
              <w:rPr>
                <w:rFonts w:ascii="Optima" w:hAnsi="Optima" w:cs="Arial"/>
                <w:sz w:val="24"/>
                <w:szCs w:val="24"/>
              </w:rPr>
            </w:pPr>
          </w:p>
        </w:tc>
      </w:tr>
      <w:tr w:rsidR="00F3575A" w:rsidRPr="00396D41" w14:paraId="5C66C0A6" w14:textId="77777777">
        <w:trPr>
          <w:trHeight w:val="68"/>
        </w:trPr>
        <w:tc>
          <w:tcPr>
            <w:tcW w:w="6899" w:type="dxa"/>
            <w:vMerge/>
          </w:tcPr>
          <w:p w14:paraId="0A0CFECB" w14:textId="77777777" w:rsidR="00F3575A" w:rsidRPr="00396D41" w:rsidRDefault="00F3575A">
            <w:pPr>
              <w:rPr>
                <w:rFonts w:ascii="Optima" w:hAnsi="Optima" w:cs="Arial"/>
                <w:sz w:val="24"/>
                <w:szCs w:val="24"/>
              </w:rPr>
            </w:pPr>
          </w:p>
        </w:tc>
        <w:tc>
          <w:tcPr>
            <w:tcW w:w="6899" w:type="dxa"/>
            <w:shd w:val="clear" w:color="auto" w:fill="FFCC99"/>
          </w:tcPr>
          <w:p w14:paraId="2F975A0F" w14:textId="77777777" w:rsidR="00F3575A" w:rsidRPr="00396D41" w:rsidRDefault="00F3575A">
            <w:pPr>
              <w:rPr>
                <w:rFonts w:ascii="Optima" w:hAnsi="Optima" w:cs="Arial"/>
                <w:sz w:val="24"/>
                <w:szCs w:val="24"/>
              </w:rPr>
            </w:pPr>
            <w:r w:rsidRPr="00396D41">
              <w:rPr>
                <w:rFonts w:ascii="Optima" w:hAnsi="Optima" w:cs="Arial"/>
                <w:sz w:val="24"/>
                <w:szCs w:val="24"/>
              </w:rPr>
              <w:t>Echéances de réalisation</w:t>
            </w:r>
          </w:p>
        </w:tc>
      </w:tr>
      <w:tr w:rsidR="00F3575A" w:rsidRPr="00396D41" w14:paraId="0A44BCBF" w14:textId="77777777">
        <w:trPr>
          <w:trHeight w:val="68"/>
        </w:trPr>
        <w:tc>
          <w:tcPr>
            <w:tcW w:w="6899" w:type="dxa"/>
            <w:vMerge/>
          </w:tcPr>
          <w:p w14:paraId="6CF979EB" w14:textId="77777777" w:rsidR="00F3575A" w:rsidRPr="00396D41" w:rsidRDefault="00F3575A">
            <w:pPr>
              <w:rPr>
                <w:rFonts w:ascii="Optima" w:hAnsi="Optima" w:cs="Arial"/>
                <w:sz w:val="24"/>
                <w:szCs w:val="24"/>
              </w:rPr>
            </w:pPr>
          </w:p>
        </w:tc>
        <w:tc>
          <w:tcPr>
            <w:tcW w:w="6899" w:type="dxa"/>
            <w:tcBorders>
              <w:bottom w:val="single" w:sz="4" w:space="0" w:color="auto"/>
            </w:tcBorders>
          </w:tcPr>
          <w:p w14:paraId="39C70F80" w14:textId="77777777" w:rsidR="00F3575A" w:rsidRPr="00396D41" w:rsidRDefault="00F3575A">
            <w:pPr>
              <w:rPr>
                <w:rFonts w:ascii="Optima" w:hAnsi="Optima" w:cs="Arial"/>
                <w:sz w:val="24"/>
                <w:szCs w:val="24"/>
              </w:rPr>
            </w:pPr>
          </w:p>
          <w:p w14:paraId="24AA8754" w14:textId="77777777" w:rsidR="00F3575A" w:rsidRPr="00396D41" w:rsidRDefault="00F3575A">
            <w:pPr>
              <w:rPr>
                <w:rFonts w:ascii="Optima" w:hAnsi="Optima" w:cs="Arial"/>
                <w:sz w:val="24"/>
                <w:szCs w:val="24"/>
              </w:rPr>
            </w:pPr>
          </w:p>
          <w:p w14:paraId="3D167596" w14:textId="77777777" w:rsidR="00F3575A" w:rsidRPr="00396D41" w:rsidRDefault="00F3575A">
            <w:pPr>
              <w:rPr>
                <w:rFonts w:ascii="Optima" w:hAnsi="Optima" w:cs="Arial"/>
                <w:sz w:val="24"/>
                <w:szCs w:val="24"/>
              </w:rPr>
            </w:pPr>
          </w:p>
          <w:p w14:paraId="21A9CDB1" w14:textId="77777777" w:rsidR="00F3575A" w:rsidRPr="00396D41" w:rsidRDefault="00F3575A">
            <w:pPr>
              <w:rPr>
                <w:rFonts w:ascii="Optima" w:hAnsi="Optima" w:cs="Arial"/>
                <w:sz w:val="24"/>
                <w:szCs w:val="24"/>
              </w:rPr>
            </w:pPr>
          </w:p>
        </w:tc>
      </w:tr>
      <w:tr w:rsidR="00F3575A" w:rsidRPr="00396D41" w14:paraId="19DADC75" w14:textId="77777777">
        <w:trPr>
          <w:trHeight w:val="131"/>
        </w:trPr>
        <w:tc>
          <w:tcPr>
            <w:tcW w:w="6899" w:type="dxa"/>
            <w:shd w:val="clear" w:color="auto" w:fill="FFCC99"/>
          </w:tcPr>
          <w:p w14:paraId="0A099CC5" w14:textId="77777777" w:rsidR="00F3575A" w:rsidRPr="00396D41" w:rsidRDefault="00F3575A">
            <w:pPr>
              <w:rPr>
                <w:rFonts w:ascii="Optima" w:hAnsi="Optima" w:cs="Arial"/>
                <w:sz w:val="24"/>
                <w:szCs w:val="24"/>
              </w:rPr>
            </w:pPr>
            <w:r w:rsidRPr="00396D41">
              <w:rPr>
                <w:rFonts w:ascii="Optima" w:hAnsi="Optima" w:cs="Arial"/>
                <w:sz w:val="24"/>
                <w:szCs w:val="24"/>
              </w:rPr>
              <w:t>Services mobilisés et responsables de l’action</w:t>
            </w:r>
          </w:p>
        </w:tc>
        <w:tc>
          <w:tcPr>
            <w:tcW w:w="6899" w:type="dxa"/>
            <w:shd w:val="clear" w:color="auto" w:fill="FFCC99"/>
          </w:tcPr>
          <w:p w14:paraId="2DCFD994" w14:textId="77777777" w:rsidR="00F3575A" w:rsidRPr="00396D41" w:rsidRDefault="00F3575A">
            <w:pPr>
              <w:rPr>
                <w:rFonts w:ascii="Optima" w:hAnsi="Optima" w:cs="Arial"/>
                <w:sz w:val="24"/>
                <w:szCs w:val="24"/>
              </w:rPr>
            </w:pPr>
            <w:r w:rsidRPr="00396D41">
              <w:rPr>
                <w:rFonts w:ascii="Optima" w:hAnsi="Optima" w:cs="Arial"/>
                <w:sz w:val="24"/>
                <w:szCs w:val="24"/>
              </w:rPr>
              <w:t>Résultats attendus</w:t>
            </w:r>
          </w:p>
        </w:tc>
      </w:tr>
      <w:tr w:rsidR="00F3575A" w:rsidRPr="00396D41" w14:paraId="2160BD2B" w14:textId="77777777">
        <w:trPr>
          <w:trHeight w:val="658"/>
        </w:trPr>
        <w:tc>
          <w:tcPr>
            <w:tcW w:w="6899" w:type="dxa"/>
            <w:tcBorders>
              <w:bottom w:val="single" w:sz="4" w:space="0" w:color="auto"/>
            </w:tcBorders>
          </w:tcPr>
          <w:p w14:paraId="7C48383C" w14:textId="77777777" w:rsidR="00F3575A" w:rsidRPr="00396D41" w:rsidRDefault="00F3575A">
            <w:pPr>
              <w:rPr>
                <w:rFonts w:ascii="Optima" w:hAnsi="Optima" w:cs="Arial"/>
                <w:sz w:val="24"/>
                <w:szCs w:val="24"/>
              </w:rPr>
            </w:pPr>
          </w:p>
        </w:tc>
        <w:tc>
          <w:tcPr>
            <w:tcW w:w="6899" w:type="dxa"/>
            <w:tcBorders>
              <w:bottom w:val="single" w:sz="4" w:space="0" w:color="auto"/>
            </w:tcBorders>
          </w:tcPr>
          <w:p w14:paraId="79A25DCA" w14:textId="77777777" w:rsidR="00F3575A" w:rsidRPr="00396D41" w:rsidRDefault="00F3575A">
            <w:pPr>
              <w:rPr>
                <w:rFonts w:ascii="Optima" w:hAnsi="Optima" w:cs="Arial"/>
                <w:sz w:val="24"/>
                <w:szCs w:val="24"/>
              </w:rPr>
            </w:pPr>
          </w:p>
          <w:p w14:paraId="64F5024C" w14:textId="77777777" w:rsidR="00F3575A" w:rsidRPr="00396D41" w:rsidRDefault="00F3575A">
            <w:pPr>
              <w:rPr>
                <w:rFonts w:ascii="Optima" w:hAnsi="Optima" w:cs="Arial"/>
                <w:sz w:val="24"/>
                <w:szCs w:val="24"/>
              </w:rPr>
            </w:pPr>
          </w:p>
          <w:p w14:paraId="2665F773" w14:textId="77777777" w:rsidR="00F3575A" w:rsidRPr="00396D41" w:rsidRDefault="00F3575A">
            <w:pPr>
              <w:rPr>
                <w:rFonts w:ascii="Optima" w:hAnsi="Optima" w:cs="Arial"/>
                <w:sz w:val="24"/>
                <w:szCs w:val="24"/>
              </w:rPr>
            </w:pPr>
          </w:p>
          <w:p w14:paraId="30D2C873" w14:textId="77777777" w:rsidR="00F3575A" w:rsidRPr="00396D41" w:rsidRDefault="00F3575A">
            <w:pPr>
              <w:rPr>
                <w:rFonts w:ascii="Optima" w:hAnsi="Optima" w:cs="Arial"/>
                <w:sz w:val="24"/>
                <w:szCs w:val="24"/>
              </w:rPr>
            </w:pPr>
          </w:p>
        </w:tc>
      </w:tr>
      <w:tr w:rsidR="00F3575A" w:rsidRPr="00396D41" w14:paraId="2EA47E79" w14:textId="77777777">
        <w:trPr>
          <w:trHeight w:val="132"/>
        </w:trPr>
        <w:tc>
          <w:tcPr>
            <w:tcW w:w="6899" w:type="dxa"/>
            <w:shd w:val="clear" w:color="auto" w:fill="FFCC99"/>
          </w:tcPr>
          <w:p w14:paraId="1745E8D9" w14:textId="77777777" w:rsidR="00F3575A" w:rsidRPr="00396D41" w:rsidRDefault="00F3575A">
            <w:pPr>
              <w:rPr>
                <w:rFonts w:ascii="Optima" w:hAnsi="Optima" w:cs="Arial"/>
                <w:sz w:val="24"/>
                <w:szCs w:val="24"/>
              </w:rPr>
            </w:pPr>
            <w:r w:rsidRPr="00396D41">
              <w:rPr>
                <w:rFonts w:ascii="Optima" w:hAnsi="Optima" w:cs="Arial"/>
                <w:sz w:val="24"/>
                <w:szCs w:val="24"/>
              </w:rPr>
              <w:t>Partenaires sollicités</w:t>
            </w:r>
          </w:p>
        </w:tc>
        <w:tc>
          <w:tcPr>
            <w:tcW w:w="6899" w:type="dxa"/>
            <w:shd w:val="clear" w:color="auto" w:fill="FFCC99"/>
          </w:tcPr>
          <w:p w14:paraId="70029895" w14:textId="77777777" w:rsidR="00F3575A" w:rsidRPr="00396D41" w:rsidRDefault="00F3575A">
            <w:pPr>
              <w:rPr>
                <w:rFonts w:ascii="Optima" w:hAnsi="Optima" w:cs="Arial"/>
                <w:sz w:val="24"/>
                <w:szCs w:val="24"/>
              </w:rPr>
            </w:pPr>
            <w:r w:rsidRPr="00396D41">
              <w:rPr>
                <w:rFonts w:ascii="Optima" w:hAnsi="Optima" w:cs="Arial"/>
                <w:sz w:val="24"/>
                <w:szCs w:val="24"/>
              </w:rPr>
              <w:t>Indicateurs d’évaluation</w:t>
            </w:r>
          </w:p>
        </w:tc>
      </w:tr>
      <w:tr w:rsidR="00F3575A" w:rsidRPr="00396D41" w14:paraId="52A3CFF9" w14:textId="77777777">
        <w:trPr>
          <w:trHeight w:val="132"/>
        </w:trPr>
        <w:tc>
          <w:tcPr>
            <w:tcW w:w="6899" w:type="dxa"/>
          </w:tcPr>
          <w:p w14:paraId="7794A29F" w14:textId="77777777" w:rsidR="00F3575A" w:rsidRDefault="00F3575A">
            <w:pPr>
              <w:rPr>
                <w:rFonts w:ascii="Optima" w:hAnsi="Optima" w:cs="Arial"/>
                <w:sz w:val="24"/>
                <w:szCs w:val="24"/>
              </w:rPr>
            </w:pPr>
          </w:p>
          <w:p w14:paraId="1C2FB695" w14:textId="77777777" w:rsidR="00F3575A" w:rsidRPr="00396D41" w:rsidRDefault="00F3575A">
            <w:pPr>
              <w:rPr>
                <w:rFonts w:ascii="Optima" w:hAnsi="Optima" w:cs="Arial"/>
                <w:sz w:val="24"/>
                <w:szCs w:val="24"/>
              </w:rPr>
            </w:pPr>
          </w:p>
        </w:tc>
        <w:tc>
          <w:tcPr>
            <w:tcW w:w="6899" w:type="dxa"/>
          </w:tcPr>
          <w:p w14:paraId="6D7C3FAD" w14:textId="77777777" w:rsidR="00F3575A" w:rsidRPr="00396D41" w:rsidRDefault="00F3575A">
            <w:pPr>
              <w:rPr>
                <w:rFonts w:ascii="Optima" w:hAnsi="Optima" w:cs="Arial"/>
                <w:sz w:val="24"/>
                <w:szCs w:val="24"/>
              </w:rPr>
            </w:pPr>
          </w:p>
        </w:tc>
      </w:tr>
      <w:tr w:rsidR="00FD565F" w:rsidRPr="00396D41" w14:paraId="5DE1F795" w14:textId="77777777">
        <w:trPr>
          <w:trHeight w:val="132"/>
        </w:trPr>
        <w:tc>
          <w:tcPr>
            <w:tcW w:w="13798" w:type="dxa"/>
            <w:gridSpan w:val="2"/>
            <w:shd w:val="clear" w:color="auto" w:fill="FFCC99"/>
          </w:tcPr>
          <w:p w14:paraId="357ED5EF" w14:textId="37D94BD1" w:rsidR="00FD565F" w:rsidRPr="00396D41" w:rsidRDefault="00FD565F">
            <w:pPr>
              <w:rPr>
                <w:rFonts w:ascii="Optima" w:hAnsi="Optima" w:cs="Arial"/>
                <w:sz w:val="24"/>
                <w:szCs w:val="24"/>
              </w:rPr>
            </w:pPr>
            <w:r w:rsidRPr="00B6104B">
              <w:rPr>
                <w:rFonts w:ascii="Optima" w:hAnsi="Optima" w:cs="Arial"/>
                <w:color w:val="C00000"/>
                <w:sz w:val="24"/>
                <w:szCs w:val="24"/>
              </w:rPr>
              <w:t xml:space="preserve">Spécificités par </w:t>
            </w:r>
            <w:r w:rsidR="00095820">
              <w:rPr>
                <w:rFonts w:ascii="Optima" w:hAnsi="Optima" w:cs="Arial"/>
                <w:color w:val="C00000"/>
                <w:sz w:val="24"/>
                <w:szCs w:val="24"/>
              </w:rPr>
              <w:t>a</w:t>
            </w:r>
            <w:r w:rsidRPr="00B6104B">
              <w:rPr>
                <w:rFonts w:ascii="Optima" w:hAnsi="Optima" w:cs="Arial"/>
                <w:color w:val="C00000"/>
                <w:sz w:val="24"/>
                <w:szCs w:val="24"/>
              </w:rPr>
              <w:t>utorité organisatrice signataire</w:t>
            </w:r>
          </w:p>
        </w:tc>
      </w:tr>
      <w:tr w:rsidR="00FD565F" w:rsidRPr="00396D41" w14:paraId="14AFA578" w14:textId="77777777">
        <w:trPr>
          <w:trHeight w:val="759"/>
        </w:trPr>
        <w:tc>
          <w:tcPr>
            <w:tcW w:w="13798" w:type="dxa"/>
            <w:gridSpan w:val="2"/>
          </w:tcPr>
          <w:p w14:paraId="030B5CA8" w14:textId="77777777" w:rsidR="00FD565F" w:rsidRPr="00396D41" w:rsidRDefault="00FD565F">
            <w:pPr>
              <w:rPr>
                <w:rFonts w:ascii="Optima" w:hAnsi="Optima" w:cs="Arial"/>
                <w:sz w:val="24"/>
                <w:szCs w:val="24"/>
              </w:rPr>
            </w:pPr>
          </w:p>
          <w:p w14:paraId="65EE4F94" w14:textId="77777777" w:rsidR="00FD565F" w:rsidRPr="00396D41" w:rsidRDefault="00FD565F">
            <w:pPr>
              <w:rPr>
                <w:rFonts w:ascii="Optima" w:hAnsi="Optima" w:cs="Arial"/>
                <w:sz w:val="24"/>
                <w:szCs w:val="24"/>
              </w:rPr>
            </w:pPr>
          </w:p>
          <w:p w14:paraId="026FC39A" w14:textId="77777777" w:rsidR="00FD565F" w:rsidRPr="00396D41" w:rsidRDefault="00FD565F">
            <w:pPr>
              <w:rPr>
                <w:rFonts w:ascii="Optima" w:hAnsi="Optima" w:cs="Arial"/>
                <w:sz w:val="24"/>
                <w:szCs w:val="24"/>
              </w:rPr>
            </w:pPr>
          </w:p>
        </w:tc>
      </w:tr>
    </w:tbl>
    <w:p w14:paraId="220C9B40" w14:textId="3EAD1ED2" w:rsidR="00AE3EB8" w:rsidRDefault="00AE3EB8">
      <w:pPr>
        <w:suppressAutoHyphens w:val="0"/>
        <w:rPr>
          <w:rFonts w:ascii="Optima" w:hAnsi="Optima"/>
          <w:color w:val="C00000"/>
          <w:sz w:val="24"/>
          <w:szCs w:val="24"/>
        </w:rPr>
      </w:pPr>
    </w:p>
    <w:p w14:paraId="0FA036AF" w14:textId="77777777" w:rsidR="5AC7C49E" w:rsidRDefault="5AC7C49E" w:rsidP="40D32909">
      <w:pPr>
        <w:jc w:val="center"/>
        <w:rPr>
          <w:rFonts w:ascii="Optima" w:hAnsi="Optima"/>
          <w:color w:val="C00000"/>
          <w:sz w:val="24"/>
          <w:szCs w:val="24"/>
        </w:rPr>
      </w:pPr>
    </w:p>
    <w:p w14:paraId="613ABA68" w14:textId="77777777" w:rsidR="00AE3EB8" w:rsidRDefault="00AE3EB8" w:rsidP="40D32909">
      <w:pPr>
        <w:jc w:val="center"/>
        <w:rPr>
          <w:rFonts w:ascii="Optima" w:hAnsi="Optima"/>
          <w:color w:val="C00000"/>
          <w:sz w:val="24"/>
          <w:szCs w:val="24"/>
        </w:rPr>
      </w:pPr>
    </w:p>
    <w:p w14:paraId="459C5096" w14:textId="77777777" w:rsidR="009D5511" w:rsidRDefault="009D5511" w:rsidP="40D32909">
      <w:pPr>
        <w:jc w:val="center"/>
        <w:rPr>
          <w:rFonts w:ascii="Optima" w:hAnsi="Optima"/>
          <w:color w:val="C00000"/>
          <w:sz w:val="24"/>
          <w:szCs w:val="24"/>
        </w:rPr>
      </w:pPr>
    </w:p>
    <w:p w14:paraId="728E356E" w14:textId="77777777" w:rsidR="009D5511" w:rsidRDefault="009D5511" w:rsidP="40D32909">
      <w:pPr>
        <w:jc w:val="center"/>
        <w:rPr>
          <w:rFonts w:ascii="Optima" w:hAnsi="Optima"/>
          <w:color w:val="C00000"/>
          <w:sz w:val="24"/>
          <w:szCs w:val="24"/>
        </w:rPr>
      </w:pPr>
    </w:p>
    <w:p w14:paraId="4D16DBBB" w14:textId="77777777" w:rsidR="009D5511" w:rsidRDefault="009D5511" w:rsidP="40D32909">
      <w:pPr>
        <w:jc w:val="center"/>
        <w:rPr>
          <w:rFonts w:ascii="Optima" w:hAnsi="Optima"/>
          <w:color w:val="C00000"/>
          <w:sz w:val="24"/>
          <w:szCs w:val="24"/>
        </w:rPr>
      </w:pPr>
    </w:p>
    <w:p w14:paraId="56FD853F" w14:textId="77777777" w:rsidR="009D5511" w:rsidRDefault="009D5511" w:rsidP="40D32909">
      <w:pPr>
        <w:jc w:val="center"/>
        <w:rPr>
          <w:rFonts w:ascii="Optima" w:hAnsi="Optima"/>
          <w:color w:val="C00000"/>
          <w:sz w:val="24"/>
          <w:szCs w:val="24"/>
        </w:rPr>
      </w:pPr>
    </w:p>
    <w:p w14:paraId="265DF70E" w14:textId="77777777" w:rsidR="00AE3EB8" w:rsidRDefault="00AE3EB8" w:rsidP="40D32909">
      <w:pPr>
        <w:jc w:val="center"/>
        <w:rPr>
          <w:rFonts w:ascii="Optima" w:hAnsi="Optima"/>
          <w:color w:val="C00000"/>
          <w:sz w:val="24"/>
          <w:szCs w:val="24"/>
        </w:rPr>
      </w:pPr>
    </w:p>
    <w:p w14:paraId="58ACBB4B" w14:textId="77777777" w:rsidR="00AE3EB8" w:rsidRDefault="00AE3EB8" w:rsidP="00AE3EB8">
      <w:pPr>
        <w:suppressAutoHyphens w:val="0"/>
        <w:rPr>
          <w:rFonts w:ascii="Optima" w:hAnsi="Optima"/>
          <w:sz w:val="24"/>
          <w:szCs w:val="24"/>
        </w:rPr>
      </w:pPr>
    </w:p>
    <w:p w14:paraId="759A0C4D" w14:textId="7B64B81C" w:rsidR="00AE3EB8" w:rsidRDefault="00AE3EB8" w:rsidP="00AE3EB8">
      <w:pPr>
        <w:jc w:val="center"/>
        <w:rPr>
          <w:rFonts w:ascii="Optima" w:hAnsi="Optima"/>
          <w:color w:val="C00000"/>
          <w:sz w:val="48"/>
          <w:szCs w:val="48"/>
          <w:lang w:eastAsia="ar-SA"/>
        </w:rPr>
      </w:pPr>
      <w:r w:rsidRPr="00DE1E11">
        <w:rPr>
          <w:b/>
          <w:bCs/>
          <w:color w:val="C00000"/>
          <w:sz w:val="48"/>
          <w:szCs w:val="48"/>
        </w:rPr>
        <w:t xml:space="preserve">Axe </w:t>
      </w:r>
      <w:r>
        <w:rPr>
          <w:b/>
          <w:bCs/>
          <w:color w:val="C00000"/>
          <w:sz w:val="48"/>
          <w:szCs w:val="48"/>
        </w:rPr>
        <w:t>2</w:t>
      </w:r>
      <w:r w:rsidRPr="00DE1E11">
        <w:rPr>
          <w:b/>
          <w:bCs/>
          <w:color w:val="C00000"/>
          <w:sz w:val="48"/>
          <w:szCs w:val="48"/>
        </w:rPr>
        <w:t xml:space="preserve"> : </w:t>
      </w:r>
      <w:r w:rsidRPr="00AE3EB8">
        <w:rPr>
          <w:rFonts w:ascii="Optima" w:hAnsi="Optima"/>
          <w:color w:val="C00000"/>
          <w:sz w:val="48"/>
          <w:szCs w:val="48"/>
          <w:lang w:eastAsia="ar-SA"/>
        </w:rPr>
        <w:t>Renforcer l</w:t>
      </w:r>
      <w:r w:rsidRPr="00AE3EB8">
        <w:rPr>
          <w:rFonts w:ascii="Optima" w:hAnsi="Optima" w:cs="Optima"/>
          <w:color w:val="C00000"/>
          <w:sz w:val="48"/>
          <w:szCs w:val="48"/>
          <w:lang w:eastAsia="ar-SA"/>
        </w:rPr>
        <w:t>’</w:t>
      </w:r>
      <w:r w:rsidRPr="00AE3EB8">
        <w:rPr>
          <w:rFonts w:ascii="Optima" w:hAnsi="Optima"/>
          <w:color w:val="C00000"/>
          <w:sz w:val="48"/>
          <w:szCs w:val="48"/>
          <w:lang w:eastAsia="ar-SA"/>
        </w:rPr>
        <w:t>acc</w:t>
      </w:r>
      <w:r w:rsidRPr="00AE3EB8">
        <w:rPr>
          <w:rFonts w:ascii="Optima" w:hAnsi="Optima" w:cs="Optima"/>
          <w:color w:val="C00000"/>
          <w:sz w:val="48"/>
          <w:szCs w:val="48"/>
          <w:lang w:eastAsia="ar-SA"/>
        </w:rPr>
        <w:t>è</w:t>
      </w:r>
      <w:r w:rsidRPr="00AE3EB8">
        <w:rPr>
          <w:rFonts w:ascii="Optima" w:hAnsi="Optima"/>
          <w:color w:val="C00000"/>
          <w:sz w:val="48"/>
          <w:szCs w:val="48"/>
          <w:lang w:eastAsia="ar-SA"/>
        </w:rPr>
        <w:t>s des enfants et adolescents aux activit</w:t>
      </w:r>
      <w:r w:rsidRPr="00AE3EB8">
        <w:rPr>
          <w:rFonts w:ascii="Optima" w:hAnsi="Optima" w:cs="Optima"/>
          <w:color w:val="C00000"/>
          <w:sz w:val="48"/>
          <w:szCs w:val="48"/>
          <w:lang w:eastAsia="ar-SA"/>
        </w:rPr>
        <w:t>é</w:t>
      </w:r>
      <w:r w:rsidRPr="00AE3EB8">
        <w:rPr>
          <w:rFonts w:ascii="Optima" w:hAnsi="Optima"/>
          <w:color w:val="C00000"/>
          <w:sz w:val="48"/>
          <w:szCs w:val="48"/>
          <w:lang w:eastAsia="ar-SA"/>
        </w:rPr>
        <w:t>s p</w:t>
      </w:r>
      <w:r w:rsidRPr="00AE3EB8">
        <w:rPr>
          <w:rFonts w:ascii="Optima" w:hAnsi="Optima" w:cs="Optima"/>
          <w:color w:val="C00000"/>
          <w:sz w:val="48"/>
          <w:szCs w:val="48"/>
          <w:lang w:eastAsia="ar-SA"/>
        </w:rPr>
        <w:t>é</w:t>
      </w:r>
      <w:r w:rsidRPr="00AE3EB8">
        <w:rPr>
          <w:rFonts w:ascii="Optima" w:hAnsi="Optima"/>
          <w:color w:val="C00000"/>
          <w:sz w:val="48"/>
          <w:szCs w:val="48"/>
          <w:lang w:eastAsia="ar-SA"/>
        </w:rPr>
        <w:t>ri et extrascolaires pour favoriser la conciliation entre vie familiale et vie professionnelle et l</w:t>
      </w:r>
      <w:r w:rsidRPr="00AE3EB8">
        <w:rPr>
          <w:rFonts w:ascii="Optima" w:hAnsi="Optima" w:cs="Optima"/>
          <w:color w:val="C00000"/>
          <w:sz w:val="48"/>
          <w:szCs w:val="48"/>
          <w:lang w:eastAsia="ar-SA"/>
        </w:rPr>
        <w:t>’é</w:t>
      </w:r>
      <w:r w:rsidRPr="00AE3EB8">
        <w:rPr>
          <w:rFonts w:ascii="Optima" w:hAnsi="Optima"/>
          <w:color w:val="C00000"/>
          <w:sz w:val="48"/>
          <w:szCs w:val="48"/>
          <w:lang w:eastAsia="ar-SA"/>
        </w:rPr>
        <w:t xml:space="preserve">panouissement des enfants </w:t>
      </w:r>
      <w:r w:rsidRPr="00F26907">
        <w:rPr>
          <w:rFonts w:ascii="Optima" w:hAnsi="Optima"/>
          <w:color w:val="C00000"/>
          <w:sz w:val="48"/>
          <w:szCs w:val="48"/>
          <w:lang w:eastAsia="ar-SA"/>
        </w:rPr>
        <w:t>;</w:t>
      </w:r>
    </w:p>
    <w:p w14:paraId="31D6E0EE" w14:textId="77777777" w:rsidR="00AE3EB8" w:rsidRDefault="00AE3EB8" w:rsidP="00AE3EB8">
      <w:pPr>
        <w:pStyle w:val="paragraph"/>
        <w:spacing w:before="0" w:beforeAutospacing="0" w:after="0" w:afterAutospacing="0"/>
        <w:jc w:val="center"/>
        <w:textAlignment w:val="baseline"/>
        <w:rPr>
          <w:rFonts w:ascii="Optima" w:hAnsi="Optima" w:cs="Arial"/>
          <w:b/>
          <w:bCs/>
          <w:i/>
          <w:iCs/>
          <w:color w:val="808080" w:themeColor="background1" w:themeShade="80"/>
          <w:lang w:eastAsia="ja-JP"/>
        </w:rPr>
      </w:pPr>
      <w:r>
        <w:rPr>
          <w:rFonts w:ascii="Optima" w:hAnsi="Optima" w:cs="Arial"/>
          <w:b/>
          <w:bCs/>
          <w:i/>
          <w:iCs/>
          <w:color w:val="808080" w:themeColor="background1" w:themeShade="80"/>
          <w:lang w:eastAsia="ja-JP"/>
        </w:rPr>
        <w:t>(</w:t>
      </w:r>
      <w:r w:rsidRPr="00FA0281">
        <w:rPr>
          <w:rFonts w:ascii="Optima" w:hAnsi="Optima" w:cs="Arial"/>
          <w:b/>
          <w:bCs/>
          <w:i/>
          <w:iCs/>
          <w:color w:val="808080" w:themeColor="background1" w:themeShade="80"/>
          <w:lang w:eastAsia="ja-JP"/>
        </w:rPr>
        <w:t>à adapter en fonction des objectifs partagés avec les signataires</w:t>
      </w:r>
      <w:r>
        <w:rPr>
          <w:rFonts w:ascii="Optima" w:hAnsi="Optima" w:cs="Arial"/>
          <w:b/>
          <w:bCs/>
          <w:i/>
          <w:iCs/>
          <w:color w:val="808080" w:themeColor="background1" w:themeShade="80"/>
          <w:lang w:eastAsia="ja-JP"/>
        </w:rPr>
        <w:t>)</w:t>
      </w:r>
    </w:p>
    <w:p w14:paraId="74DAE76F" w14:textId="77777777" w:rsidR="009D5511" w:rsidRDefault="009D5511" w:rsidP="00AE3EB8">
      <w:pPr>
        <w:pStyle w:val="paragraph"/>
        <w:spacing w:before="0" w:beforeAutospacing="0" w:after="0" w:afterAutospacing="0"/>
        <w:jc w:val="center"/>
        <w:textAlignment w:val="baseline"/>
        <w:rPr>
          <w:rFonts w:ascii="Optima" w:hAnsi="Optima" w:cs="Arial"/>
          <w:b/>
          <w:bCs/>
          <w:i/>
          <w:iCs/>
          <w:color w:val="808080" w:themeColor="background1" w:themeShade="80"/>
          <w:lang w:eastAsia="ja-JP"/>
        </w:rPr>
      </w:pPr>
    </w:p>
    <w:p w14:paraId="11B43646" w14:textId="1CB79AEF" w:rsidR="009D5511" w:rsidRPr="00FA0281" w:rsidRDefault="009D5511" w:rsidP="00AE3EB8">
      <w:pPr>
        <w:pStyle w:val="paragraph"/>
        <w:spacing w:before="0" w:beforeAutospacing="0" w:after="0" w:afterAutospacing="0"/>
        <w:jc w:val="center"/>
        <w:textAlignment w:val="baseline"/>
        <w:rPr>
          <w:rFonts w:ascii="Optima" w:hAnsi="Optima" w:cs="Arial"/>
          <w:b/>
          <w:bCs/>
          <w:i/>
          <w:iCs/>
          <w:color w:val="808080" w:themeColor="background1" w:themeShade="80"/>
          <w:lang w:eastAsia="ja-JP"/>
        </w:rPr>
      </w:pPr>
      <w:r>
        <w:rPr>
          <w:rFonts w:ascii="Optima" w:hAnsi="Optima" w:cs="Arial"/>
          <w:b/>
          <w:bCs/>
          <w:i/>
          <w:iCs/>
          <w:color w:val="808080" w:themeColor="background1" w:themeShade="80"/>
          <w:lang w:eastAsia="ja-JP"/>
        </w:rPr>
        <w:t>Et</w:t>
      </w:r>
      <w:r w:rsidR="005A4DB2">
        <w:rPr>
          <w:rFonts w:ascii="Optima" w:hAnsi="Optima" w:cs="Arial"/>
          <w:b/>
          <w:bCs/>
          <w:i/>
          <w:iCs/>
          <w:color w:val="808080" w:themeColor="background1" w:themeShade="80"/>
          <w:lang w:eastAsia="ja-JP"/>
        </w:rPr>
        <w:t>c. pour les autres axes</w:t>
      </w:r>
      <w:r>
        <w:rPr>
          <w:rFonts w:ascii="Optima" w:hAnsi="Optima" w:cs="Arial"/>
          <w:b/>
          <w:bCs/>
          <w:i/>
          <w:iCs/>
          <w:color w:val="808080" w:themeColor="background1" w:themeShade="80"/>
          <w:lang w:eastAsia="ja-JP"/>
        </w:rPr>
        <w:t>…</w:t>
      </w:r>
    </w:p>
    <w:p w14:paraId="497265B2" w14:textId="683740A2" w:rsidR="00AE3EB8" w:rsidRPr="00EE7AFE" w:rsidRDefault="00AE3EB8" w:rsidP="40D32909">
      <w:pPr>
        <w:jc w:val="center"/>
        <w:rPr>
          <w:rFonts w:ascii="Optima" w:hAnsi="Optima"/>
          <w:color w:val="C00000"/>
          <w:sz w:val="24"/>
          <w:szCs w:val="24"/>
        </w:rPr>
        <w:sectPr w:rsidR="00AE3EB8" w:rsidRPr="00EE7AFE" w:rsidSect="00523D51">
          <w:footerReference w:type="default" r:id="rId23"/>
          <w:footnotePr>
            <w:pos w:val="beneathText"/>
          </w:footnotePr>
          <w:pgSz w:w="16837" w:h="11905" w:orient="landscape"/>
          <w:pgMar w:top="1417" w:right="1417" w:bottom="1417" w:left="1417" w:header="720" w:footer="720" w:gutter="0"/>
          <w:cols w:space="720"/>
          <w:docGrid w:linePitch="360"/>
        </w:sectPr>
      </w:pPr>
    </w:p>
    <w:p w14:paraId="076CE4FC" w14:textId="77777777" w:rsidR="004D659D" w:rsidRPr="00C90CBC" w:rsidRDefault="004D659D" w:rsidP="009E7E16">
      <w:pPr>
        <w:pStyle w:val="Heading2"/>
      </w:pPr>
      <w:r w:rsidRPr="00C90CBC">
        <w:t>Annexe</w:t>
      </w:r>
      <w:r>
        <w:t xml:space="preserve"> 4</w:t>
      </w:r>
      <w:r w:rsidRPr="004D659D">
        <w:t xml:space="preserve"> –</w:t>
      </w:r>
      <w:r>
        <w:t xml:space="preserve"> </w:t>
      </w:r>
      <w:r w:rsidRPr="004D659D">
        <w:t>Mo</w:t>
      </w:r>
      <w:r>
        <w:t>dalités de pilotage stratégique et opérationnel et suivi de la Ctg</w:t>
      </w:r>
    </w:p>
    <w:p w14:paraId="77995C54" w14:textId="77777777" w:rsidR="004D659D" w:rsidRDefault="004D659D" w:rsidP="004D659D">
      <w:r>
        <w:t xml:space="preserve"> </w:t>
      </w:r>
    </w:p>
    <w:p w14:paraId="7A9B0E91" w14:textId="5A853100" w:rsidR="00AB3C02" w:rsidRDefault="00AB3C02" w:rsidP="00AB3C02">
      <w:pPr>
        <w:pStyle w:val="paragraph"/>
        <w:spacing w:before="0" w:beforeAutospacing="0" w:after="0" w:afterAutospacing="0"/>
        <w:jc w:val="both"/>
        <w:textAlignment w:val="baseline"/>
        <w:rPr>
          <w:rFonts w:ascii="Optima" w:hAnsi="Optima" w:cs="Arial"/>
          <w:color w:val="C00000"/>
          <w:lang w:eastAsia="ja-JP"/>
        </w:rPr>
      </w:pPr>
      <w:r w:rsidRPr="00AB3C02">
        <w:rPr>
          <w:rFonts w:ascii="Optima" w:hAnsi="Optima" w:cs="Arial"/>
          <w:color w:val="C00000"/>
          <w:lang w:eastAsia="ja-JP"/>
        </w:rPr>
        <w:t>Ces instances de pilotage de la CTG s’appuient sur :</w:t>
      </w:r>
    </w:p>
    <w:p w14:paraId="6759CB3C" w14:textId="77777777" w:rsidR="003B5C37" w:rsidRPr="00AB3C02" w:rsidRDefault="003B5C37" w:rsidP="00AB3C02">
      <w:pPr>
        <w:pStyle w:val="paragraph"/>
        <w:spacing w:before="0" w:beforeAutospacing="0" w:after="0" w:afterAutospacing="0"/>
        <w:jc w:val="both"/>
        <w:textAlignment w:val="baseline"/>
        <w:rPr>
          <w:rFonts w:ascii="Optima" w:hAnsi="Optima" w:cs="Arial"/>
          <w:color w:val="C00000"/>
          <w:lang w:eastAsia="ja-JP"/>
        </w:rPr>
      </w:pPr>
    </w:p>
    <w:p w14:paraId="298AD766" w14:textId="4FE3EA0C" w:rsidR="00AB3C02" w:rsidRPr="00AB3C02" w:rsidRDefault="00AB3C02" w:rsidP="0089371E">
      <w:pPr>
        <w:numPr>
          <w:ilvl w:val="2"/>
          <w:numId w:val="12"/>
        </w:numPr>
        <w:suppressAutoHyphens w:val="0"/>
        <w:ind w:left="426" w:hanging="426"/>
        <w:jc w:val="both"/>
        <w:rPr>
          <w:rFonts w:ascii="Optima" w:hAnsi="Optima" w:cs="Arial"/>
          <w:color w:val="C00000"/>
          <w:sz w:val="24"/>
          <w:szCs w:val="24"/>
        </w:rPr>
      </w:pPr>
      <w:r w:rsidRPr="00AB3C02">
        <w:rPr>
          <w:rFonts w:ascii="Optima" w:hAnsi="Optima" w:cs="Arial"/>
          <w:color w:val="C00000"/>
          <w:sz w:val="24"/>
          <w:szCs w:val="24"/>
        </w:rPr>
        <w:t>un comité de pilotage, chargé de l’impulsion et de la prise de décision, mais aussi garant du suivi du plan d’action découlant du diagnostic partagé</w:t>
      </w:r>
      <w:r>
        <w:rPr>
          <w:rFonts w:ascii="Optima" w:hAnsi="Optima" w:cs="Arial"/>
          <w:color w:val="C00000"/>
          <w:sz w:val="24"/>
          <w:szCs w:val="24"/>
        </w:rPr>
        <w:t xml:space="preserve"> ; il est </w:t>
      </w:r>
      <w:r w:rsidRPr="00AB3C02">
        <w:rPr>
          <w:rFonts w:ascii="Optima" w:hAnsi="Optima" w:cs="Arial"/>
          <w:color w:val="C00000"/>
          <w:sz w:val="24"/>
          <w:szCs w:val="24"/>
        </w:rPr>
        <w:t xml:space="preserve">composé de des principaux acteurs décideurs et financeurs représentés à un niveau politique et stratégique. Ce comité se réunit une à deux fois par an ; </w:t>
      </w:r>
    </w:p>
    <w:p w14:paraId="4E762E4F" w14:textId="1DF7EB3D" w:rsidR="00AB3C02" w:rsidRPr="00AB3C02" w:rsidRDefault="00AB3C02" w:rsidP="0089371E">
      <w:pPr>
        <w:pStyle w:val="ListParagraph"/>
        <w:numPr>
          <w:ilvl w:val="2"/>
          <w:numId w:val="12"/>
        </w:numPr>
        <w:tabs>
          <w:tab w:val="left" w:pos="567"/>
        </w:tabs>
        <w:autoSpaceDE w:val="0"/>
        <w:autoSpaceDN w:val="0"/>
        <w:adjustRightInd w:val="0"/>
        <w:spacing w:after="0" w:line="240" w:lineRule="auto"/>
        <w:ind w:left="426" w:hanging="426"/>
        <w:jc w:val="both"/>
        <w:rPr>
          <w:rFonts w:ascii="Optima" w:eastAsia="Times New Roman" w:hAnsi="Optima" w:cs="Arial"/>
          <w:color w:val="C00000"/>
          <w:sz w:val="24"/>
          <w:szCs w:val="24"/>
          <w:lang w:eastAsia="ja-JP"/>
        </w:rPr>
      </w:pPr>
      <w:r w:rsidRPr="00AB3C02">
        <w:rPr>
          <w:rFonts w:ascii="Optima" w:eastAsia="Times New Roman" w:hAnsi="Optima" w:cs="Arial"/>
          <w:color w:val="C00000"/>
          <w:sz w:val="24"/>
          <w:szCs w:val="24"/>
          <w:lang w:eastAsia="ja-JP"/>
        </w:rPr>
        <w:t>des commissions de travail, structurées par thématique ou par territoire autour des principaux objectifs prioritaires du plan d’action</w:t>
      </w:r>
      <w:r>
        <w:rPr>
          <w:rFonts w:ascii="Optima" w:eastAsia="Times New Roman" w:hAnsi="Optima" w:cs="Arial"/>
          <w:color w:val="C00000"/>
          <w:sz w:val="24"/>
          <w:szCs w:val="24"/>
          <w:lang w:eastAsia="ja-JP"/>
        </w:rPr>
        <w:t> ; l</w:t>
      </w:r>
      <w:r w:rsidRPr="00AB3C02">
        <w:rPr>
          <w:rFonts w:ascii="Optima" w:eastAsia="Times New Roman" w:hAnsi="Optima" w:cs="Arial"/>
          <w:color w:val="C00000"/>
          <w:sz w:val="24"/>
          <w:szCs w:val="24"/>
          <w:lang w:eastAsia="ja-JP"/>
        </w:rPr>
        <w:t>eur rôle est de développer une expertise thématique et de garantir la planification des actions dans les domaines sectoriels qui les concernent. Elles sont composées des représentants des acteurs locaux et les opérateurs à un niveau technique et engageant une forte expertise.</w:t>
      </w:r>
    </w:p>
    <w:p w14:paraId="05059826" w14:textId="77777777" w:rsidR="004D659D" w:rsidRPr="00AB3C02" w:rsidRDefault="004D659D" w:rsidP="004D659D">
      <w:pPr>
        <w:rPr>
          <w:rFonts w:ascii="Optima" w:hAnsi="Optima" w:cs="Arial"/>
          <w:color w:val="C00000"/>
          <w:sz w:val="24"/>
          <w:szCs w:val="24"/>
        </w:rPr>
      </w:pPr>
    </w:p>
    <w:p w14:paraId="42AA932A" w14:textId="77777777" w:rsidR="004D659D" w:rsidRPr="00AB3C02" w:rsidRDefault="004D659D" w:rsidP="004D659D">
      <w:pPr>
        <w:rPr>
          <w:rFonts w:ascii="Optima" w:hAnsi="Optima" w:cs="Arial"/>
          <w:color w:val="C00000"/>
          <w:sz w:val="24"/>
          <w:szCs w:val="24"/>
        </w:rPr>
      </w:pPr>
    </w:p>
    <w:p w14:paraId="1561B529" w14:textId="427C3715" w:rsidR="009D4D7F" w:rsidRPr="00595E91" w:rsidRDefault="009D4D7F" w:rsidP="009D4D7F">
      <w:pPr>
        <w:autoSpaceDE w:val="0"/>
        <w:autoSpaceDN w:val="0"/>
        <w:adjustRightInd w:val="0"/>
        <w:jc w:val="both"/>
        <w:rPr>
          <w:rFonts w:ascii="Optima" w:hAnsi="Optima" w:cs="Arial"/>
          <w:color w:val="C00000"/>
          <w:sz w:val="24"/>
          <w:szCs w:val="24"/>
        </w:rPr>
      </w:pPr>
      <w:r w:rsidRPr="00595E91">
        <w:rPr>
          <w:rFonts w:ascii="Optima" w:hAnsi="Optima" w:cs="Arial"/>
          <w:color w:val="C00000"/>
          <w:sz w:val="24"/>
          <w:szCs w:val="24"/>
        </w:rPr>
        <w:t xml:space="preserve">Mis au service des projets de territoire, </w:t>
      </w:r>
      <w:r>
        <w:rPr>
          <w:rFonts w:ascii="Optima" w:hAnsi="Optima" w:cs="Arial"/>
          <w:color w:val="C00000"/>
          <w:sz w:val="24"/>
          <w:szCs w:val="24"/>
        </w:rPr>
        <w:t>les</w:t>
      </w:r>
      <w:r w:rsidRPr="00595E91">
        <w:rPr>
          <w:rFonts w:ascii="Optima" w:hAnsi="Optima" w:cs="Arial"/>
          <w:color w:val="C00000"/>
          <w:sz w:val="24"/>
          <w:szCs w:val="24"/>
        </w:rPr>
        <w:t xml:space="preserve"> chargés de coopération </w:t>
      </w:r>
      <w:r>
        <w:rPr>
          <w:rFonts w:ascii="Optima" w:hAnsi="Optima" w:cs="Arial"/>
          <w:color w:val="C00000"/>
          <w:sz w:val="24"/>
          <w:szCs w:val="24"/>
        </w:rPr>
        <w:t xml:space="preserve">sont, </w:t>
      </w:r>
      <w:r w:rsidRPr="00595E91">
        <w:rPr>
          <w:rFonts w:ascii="Optima" w:hAnsi="Optima" w:cs="Arial"/>
          <w:color w:val="C00000"/>
          <w:sz w:val="24"/>
          <w:szCs w:val="24"/>
        </w:rPr>
        <w:t xml:space="preserve">par leur capacité à mobiliser les expertises et les ressources, de véritables leviers d’aide à la décision des élus et des acteurs du territoire. Ils </w:t>
      </w:r>
      <w:r>
        <w:rPr>
          <w:rFonts w:ascii="Optima" w:hAnsi="Optima" w:cs="Arial"/>
          <w:color w:val="C00000"/>
          <w:sz w:val="24"/>
          <w:szCs w:val="24"/>
        </w:rPr>
        <w:t>sont mobilisés</w:t>
      </w:r>
      <w:r w:rsidRPr="00595E91">
        <w:rPr>
          <w:rFonts w:ascii="Optima" w:hAnsi="Optima" w:cs="Arial"/>
          <w:color w:val="C00000"/>
          <w:sz w:val="24"/>
          <w:szCs w:val="24"/>
        </w:rPr>
        <w:t xml:space="preserve"> </w:t>
      </w:r>
      <w:r w:rsidR="002D4B31">
        <w:rPr>
          <w:rFonts w:ascii="Optima" w:hAnsi="Optima" w:cs="Arial"/>
          <w:color w:val="C00000"/>
          <w:sz w:val="24"/>
          <w:szCs w:val="24"/>
        </w:rPr>
        <w:t xml:space="preserve">notamment au titre du SPPE </w:t>
      </w:r>
      <w:r w:rsidRPr="00595E91">
        <w:rPr>
          <w:rFonts w:ascii="Optima" w:hAnsi="Optima" w:cs="Arial"/>
          <w:color w:val="C00000"/>
          <w:sz w:val="24"/>
          <w:szCs w:val="24"/>
        </w:rPr>
        <w:t xml:space="preserve">sur différents aspects : </w:t>
      </w:r>
    </w:p>
    <w:p w14:paraId="606FA236" w14:textId="77777777" w:rsidR="009D4D7F" w:rsidRPr="00595E91" w:rsidRDefault="009D4D7F" w:rsidP="0089371E">
      <w:pPr>
        <w:pStyle w:val="ListParagraph"/>
        <w:numPr>
          <w:ilvl w:val="0"/>
          <w:numId w:val="21"/>
        </w:numPr>
        <w:autoSpaceDE w:val="0"/>
        <w:autoSpaceDN w:val="0"/>
        <w:adjustRightInd w:val="0"/>
        <w:spacing w:line="240" w:lineRule="auto"/>
        <w:jc w:val="both"/>
        <w:rPr>
          <w:rFonts w:ascii="Optima" w:eastAsia="Times New Roman" w:hAnsi="Optima" w:cs="Arial"/>
          <w:color w:val="C00000"/>
          <w:sz w:val="24"/>
          <w:szCs w:val="24"/>
          <w:lang w:eastAsia="ja-JP"/>
        </w:rPr>
      </w:pPr>
      <w:r w:rsidRPr="00595E91">
        <w:rPr>
          <w:rFonts w:ascii="Optima" w:eastAsia="Times New Roman" w:hAnsi="Optima" w:cs="Arial"/>
          <w:color w:val="C00000"/>
          <w:sz w:val="24"/>
          <w:szCs w:val="24"/>
          <w:lang w:eastAsia="ja-JP"/>
        </w:rPr>
        <w:t>l’aide à la décision notamment dans une perspective de transfert ou de prise de compétences des communes ou des intercommunalités sur les champs qui intéressent le déploiement des services sur le territoire ;</w:t>
      </w:r>
    </w:p>
    <w:p w14:paraId="35AED3ED" w14:textId="77777777" w:rsidR="009D4D7F" w:rsidRPr="00595E91" w:rsidRDefault="009D4D7F" w:rsidP="0089371E">
      <w:pPr>
        <w:pStyle w:val="ListParagraph"/>
        <w:numPr>
          <w:ilvl w:val="0"/>
          <w:numId w:val="21"/>
        </w:numPr>
        <w:autoSpaceDE w:val="0"/>
        <w:autoSpaceDN w:val="0"/>
        <w:adjustRightInd w:val="0"/>
        <w:spacing w:line="240" w:lineRule="auto"/>
        <w:jc w:val="both"/>
        <w:rPr>
          <w:rFonts w:ascii="Optima" w:eastAsia="Times New Roman" w:hAnsi="Optima" w:cs="Arial"/>
          <w:color w:val="C00000"/>
          <w:sz w:val="24"/>
          <w:szCs w:val="24"/>
          <w:lang w:eastAsia="ja-JP"/>
        </w:rPr>
      </w:pPr>
      <w:r w:rsidRPr="00595E91">
        <w:rPr>
          <w:rFonts w:ascii="Optima" w:eastAsia="Times New Roman" w:hAnsi="Optima" w:cs="Arial"/>
          <w:color w:val="C00000"/>
          <w:sz w:val="24"/>
          <w:szCs w:val="24"/>
          <w:lang w:eastAsia="ja-JP"/>
        </w:rPr>
        <w:t>l’animation et la mise en synergie d’un réseau d’acteurs et de soutien aux initiatives des habitants ;</w:t>
      </w:r>
    </w:p>
    <w:p w14:paraId="0F04EA91" w14:textId="1F675A1D" w:rsidR="009D4D7F" w:rsidRPr="00595E91" w:rsidRDefault="009D4D7F" w:rsidP="0089371E">
      <w:pPr>
        <w:pStyle w:val="ListParagraph"/>
        <w:numPr>
          <w:ilvl w:val="0"/>
          <w:numId w:val="21"/>
        </w:numPr>
        <w:autoSpaceDE w:val="0"/>
        <w:autoSpaceDN w:val="0"/>
        <w:adjustRightInd w:val="0"/>
        <w:spacing w:line="240" w:lineRule="auto"/>
        <w:jc w:val="both"/>
        <w:rPr>
          <w:rFonts w:ascii="Optima" w:eastAsia="Times New Roman" w:hAnsi="Optima" w:cs="Arial"/>
          <w:color w:val="C00000"/>
          <w:sz w:val="24"/>
          <w:szCs w:val="24"/>
          <w:lang w:eastAsia="ja-JP"/>
        </w:rPr>
      </w:pPr>
      <w:r w:rsidRPr="00595E91">
        <w:rPr>
          <w:rFonts w:ascii="Optima" w:eastAsia="Times New Roman" w:hAnsi="Optima" w:cs="Arial"/>
          <w:color w:val="C00000"/>
          <w:sz w:val="24"/>
          <w:szCs w:val="24"/>
          <w:lang w:eastAsia="ja-JP"/>
        </w:rPr>
        <w:t>la mobilisation des dispositifs et ressources mobilisables</w:t>
      </w:r>
      <w:r w:rsidR="00395DD5">
        <w:rPr>
          <w:rFonts w:ascii="Optima" w:eastAsia="Times New Roman" w:hAnsi="Optima" w:cs="Arial"/>
          <w:color w:val="C00000"/>
          <w:sz w:val="24"/>
          <w:szCs w:val="24"/>
          <w:lang w:eastAsia="ja-JP"/>
        </w:rPr>
        <w:t xml:space="preserve"> et en particulier les com</w:t>
      </w:r>
      <w:r w:rsidR="009517E0">
        <w:rPr>
          <w:rFonts w:ascii="Optima" w:eastAsia="Times New Roman" w:hAnsi="Optima" w:cs="Arial"/>
          <w:color w:val="C00000"/>
          <w:sz w:val="24"/>
          <w:szCs w:val="24"/>
          <w:lang w:eastAsia="ja-JP"/>
        </w:rPr>
        <w:t>munautés</w:t>
      </w:r>
      <w:r w:rsidR="00395DD5">
        <w:rPr>
          <w:rFonts w:ascii="Optima" w:eastAsia="Times New Roman" w:hAnsi="Optima" w:cs="Arial"/>
          <w:color w:val="C00000"/>
          <w:sz w:val="24"/>
          <w:szCs w:val="24"/>
          <w:lang w:eastAsia="ja-JP"/>
        </w:rPr>
        <w:t xml:space="preserve"> professionnel</w:t>
      </w:r>
      <w:r w:rsidR="009517E0">
        <w:rPr>
          <w:rFonts w:ascii="Optima" w:eastAsia="Times New Roman" w:hAnsi="Optima" w:cs="Arial"/>
          <w:color w:val="C00000"/>
          <w:sz w:val="24"/>
          <w:szCs w:val="24"/>
          <w:lang w:eastAsia="ja-JP"/>
        </w:rPr>
        <w:t>le</w:t>
      </w:r>
      <w:r w:rsidR="00395DD5">
        <w:rPr>
          <w:rFonts w:ascii="Optima" w:eastAsia="Times New Roman" w:hAnsi="Optima" w:cs="Arial"/>
          <w:color w:val="C00000"/>
          <w:sz w:val="24"/>
          <w:szCs w:val="24"/>
          <w:lang w:eastAsia="ja-JP"/>
        </w:rPr>
        <w:t xml:space="preserve">s </w:t>
      </w:r>
      <w:r w:rsidR="00524AA1">
        <w:rPr>
          <w:rFonts w:ascii="Optima" w:eastAsia="Times New Roman" w:hAnsi="Optima" w:cs="Arial"/>
          <w:color w:val="C00000"/>
          <w:sz w:val="24"/>
          <w:szCs w:val="24"/>
          <w:lang w:eastAsia="ja-JP"/>
        </w:rPr>
        <w:t>agissant en matière de qualité des équipements et services</w:t>
      </w:r>
      <w:r w:rsidRPr="00595E91">
        <w:rPr>
          <w:rFonts w:ascii="Optima" w:eastAsia="Times New Roman" w:hAnsi="Optima" w:cs="Arial"/>
          <w:color w:val="C00000"/>
          <w:sz w:val="24"/>
          <w:szCs w:val="24"/>
          <w:lang w:eastAsia="ja-JP"/>
        </w:rPr>
        <w:t xml:space="preserve"> ; </w:t>
      </w:r>
    </w:p>
    <w:p w14:paraId="4AA76A62" w14:textId="77777777" w:rsidR="009D4D7F" w:rsidRPr="00595E91" w:rsidRDefault="009D4D7F" w:rsidP="0089371E">
      <w:pPr>
        <w:pStyle w:val="ListParagraph"/>
        <w:numPr>
          <w:ilvl w:val="0"/>
          <w:numId w:val="21"/>
        </w:numPr>
        <w:autoSpaceDE w:val="0"/>
        <w:autoSpaceDN w:val="0"/>
        <w:adjustRightInd w:val="0"/>
        <w:spacing w:line="240" w:lineRule="auto"/>
        <w:jc w:val="both"/>
        <w:rPr>
          <w:rFonts w:ascii="Optima" w:eastAsia="Times New Roman" w:hAnsi="Optima" w:cs="Arial"/>
          <w:color w:val="C00000"/>
          <w:sz w:val="24"/>
          <w:szCs w:val="24"/>
          <w:lang w:eastAsia="ja-JP"/>
        </w:rPr>
      </w:pPr>
      <w:r w:rsidRPr="00595E91">
        <w:rPr>
          <w:rFonts w:ascii="Optima" w:eastAsia="Times New Roman" w:hAnsi="Optima" w:cs="Arial"/>
          <w:color w:val="C00000"/>
          <w:sz w:val="24"/>
          <w:szCs w:val="24"/>
          <w:lang w:eastAsia="ja-JP"/>
        </w:rPr>
        <w:t>la conduite des démarches de diagnostic et d’évaluation.</w:t>
      </w:r>
    </w:p>
    <w:p w14:paraId="1AB2AB8A" w14:textId="6065CB7F" w:rsidR="009D4D7F" w:rsidRDefault="00595E91" w:rsidP="009D4D7F">
      <w:pPr>
        <w:autoSpaceDE w:val="0"/>
        <w:autoSpaceDN w:val="0"/>
        <w:adjustRightInd w:val="0"/>
        <w:jc w:val="both"/>
        <w:rPr>
          <w:rFonts w:ascii="Optima" w:hAnsi="Optima" w:cs="Arial"/>
          <w:color w:val="C00000"/>
          <w:sz w:val="24"/>
          <w:szCs w:val="24"/>
        </w:rPr>
      </w:pPr>
      <w:r>
        <w:rPr>
          <w:rFonts w:ascii="Optima" w:hAnsi="Optima" w:cs="Arial"/>
          <w:color w:val="C00000"/>
          <w:sz w:val="24"/>
          <w:szCs w:val="24"/>
        </w:rPr>
        <w:t xml:space="preserve">Véritable stratégie </w:t>
      </w:r>
      <w:r w:rsidR="003B5C37">
        <w:rPr>
          <w:rFonts w:ascii="Optima" w:hAnsi="Optima" w:cs="Arial"/>
          <w:color w:val="C00000"/>
          <w:sz w:val="24"/>
          <w:szCs w:val="24"/>
        </w:rPr>
        <w:t xml:space="preserve">pour animer et faire vivre le projet du territoire, </w:t>
      </w:r>
      <w:r>
        <w:rPr>
          <w:rFonts w:ascii="Optima" w:hAnsi="Optima" w:cs="Arial"/>
          <w:color w:val="C00000"/>
          <w:sz w:val="24"/>
          <w:szCs w:val="24"/>
        </w:rPr>
        <w:t xml:space="preserve">la mobilisation des fonctions de coopération est coconstruite par les signataires de la CTG. Les chargés de coopération </w:t>
      </w:r>
      <w:r w:rsidR="009D4D7F">
        <w:rPr>
          <w:rFonts w:ascii="Optima" w:hAnsi="Optima" w:cs="Arial"/>
          <w:color w:val="C00000"/>
          <w:sz w:val="24"/>
          <w:szCs w:val="24"/>
        </w:rPr>
        <w:t xml:space="preserve">sont pleinement mobilisés sur le suivi de la CTG. Ils font </w:t>
      </w:r>
      <w:r w:rsidR="009D4D7F" w:rsidRPr="009D4D7F">
        <w:rPr>
          <w:rFonts w:ascii="Optima" w:hAnsi="Optima" w:cs="Arial"/>
          <w:color w:val="C00000"/>
          <w:sz w:val="24"/>
          <w:szCs w:val="24"/>
        </w:rPr>
        <w:t>le lien entre le Copil CTG et les différentes instances thématique</w:t>
      </w:r>
      <w:r>
        <w:rPr>
          <w:rFonts w:ascii="Optima" w:hAnsi="Optima" w:cs="Arial"/>
          <w:color w:val="C00000"/>
          <w:sz w:val="24"/>
          <w:szCs w:val="24"/>
        </w:rPr>
        <w:t>s</w:t>
      </w:r>
      <w:r w:rsidR="009D4D7F">
        <w:rPr>
          <w:rFonts w:ascii="Optima" w:hAnsi="Optima" w:cs="Arial"/>
          <w:color w:val="C00000"/>
          <w:sz w:val="24"/>
          <w:szCs w:val="24"/>
        </w:rPr>
        <w:t>.</w:t>
      </w:r>
      <w:r>
        <w:rPr>
          <w:rFonts w:ascii="Optima" w:hAnsi="Optima" w:cs="Arial"/>
          <w:color w:val="C00000"/>
          <w:sz w:val="24"/>
          <w:szCs w:val="24"/>
        </w:rPr>
        <w:t xml:space="preserve"> </w:t>
      </w:r>
    </w:p>
    <w:p w14:paraId="6F2A8A32" w14:textId="77777777" w:rsidR="009D4D7F" w:rsidRDefault="009D4D7F" w:rsidP="009D4D7F">
      <w:pPr>
        <w:autoSpaceDE w:val="0"/>
        <w:autoSpaceDN w:val="0"/>
        <w:adjustRightInd w:val="0"/>
        <w:jc w:val="both"/>
        <w:rPr>
          <w:rFonts w:ascii="Optima" w:hAnsi="Optima" w:cs="Arial"/>
          <w:color w:val="C00000"/>
          <w:sz w:val="24"/>
          <w:szCs w:val="24"/>
        </w:rPr>
      </w:pPr>
    </w:p>
    <w:p w14:paraId="3D7E5B2B" w14:textId="77777777" w:rsidR="004D659D" w:rsidRPr="009D4D7F" w:rsidRDefault="004D659D" w:rsidP="004D659D">
      <w:pPr>
        <w:rPr>
          <w:rFonts w:ascii="Optima" w:hAnsi="Optima" w:cs="Arial"/>
          <w:color w:val="C00000"/>
          <w:sz w:val="24"/>
          <w:szCs w:val="24"/>
        </w:rPr>
      </w:pPr>
    </w:p>
    <w:p w14:paraId="6F6985AA" w14:textId="77777777" w:rsidR="004D659D" w:rsidRPr="009D4D7F" w:rsidRDefault="004D659D" w:rsidP="004D659D">
      <w:pPr>
        <w:rPr>
          <w:rFonts w:ascii="Optima" w:hAnsi="Optima" w:cs="Arial"/>
          <w:color w:val="C00000"/>
          <w:sz w:val="24"/>
          <w:szCs w:val="24"/>
        </w:rPr>
      </w:pPr>
    </w:p>
    <w:p w14:paraId="3118A39B" w14:textId="77777777" w:rsidR="004D659D" w:rsidRDefault="004D659D" w:rsidP="004D659D"/>
    <w:p w14:paraId="194951F8" w14:textId="77777777" w:rsidR="004D659D" w:rsidRDefault="004D659D" w:rsidP="004D659D"/>
    <w:p w14:paraId="2CDA56B6" w14:textId="77777777" w:rsidR="004D659D" w:rsidRDefault="004D659D" w:rsidP="004D659D"/>
    <w:p w14:paraId="4F3D3FC2" w14:textId="77777777" w:rsidR="004D659D" w:rsidRDefault="004D659D" w:rsidP="004D659D"/>
    <w:p w14:paraId="7BC3E5CA" w14:textId="77777777" w:rsidR="004D659D" w:rsidRDefault="004D659D" w:rsidP="004D659D"/>
    <w:p w14:paraId="2553814D" w14:textId="77777777" w:rsidR="004D659D" w:rsidRDefault="004D659D" w:rsidP="004D659D"/>
    <w:p w14:paraId="0F9437D3" w14:textId="77777777" w:rsidR="004D659D" w:rsidRDefault="004D659D" w:rsidP="004D659D"/>
    <w:p w14:paraId="442E4CC1" w14:textId="77777777" w:rsidR="004D659D" w:rsidRDefault="004D659D" w:rsidP="004D659D"/>
    <w:p w14:paraId="3F435D4F" w14:textId="77777777" w:rsidR="004D659D" w:rsidRDefault="004D659D" w:rsidP="004D659D"/>
    <w:p w14:paraId="165F6755" w14:textId="77777777" w:rsidR="004D659D" w:rsidRDefault="004D659D" w:rsidP="004D659D"/>
    <w:p w14:paraId="650BF43B" w14:textId="77777777" w:rsidR="004D659D" w:rsidRDefault="004D659D" w:rsidP="004D659D"/>
    <w:p w14:paraId="16A558CC" w14:textId="77777777" w:rsidR="004D659D" w:rsidRDefault="004D659D" w:rsidP="004D659D"/>
    <w:p w14:paraId="604C4A06" w14:textId="77777777" w:rsidR="004D659D" w:rsidRDefault="004D659D" w:rsidP="004D659D"/>
    <w:p w14:paraId="2E999859" w14:textId="77777777" w:rsidR="0069406E" w:rsidRDefault="0069406E" w:rsidP="004D659D"/>
    <w:p w14:paraId="185ECB5E" w14:textId="77777777" w:rsidR="0069406E" w:rsidRDefault="0069406E" w:rsidP="004D659D"/>
    <w:p w14:paraId="69C09FB2" w14:textId="77777777" w:rsidR="004D659D" w:rsidRDefault="004D659D" w:rsidP="004D659D"/>
    <w:p w14:paraId="522EC9CE" w14:textId="0C8AC255" w:rsidR="00C90CBC" w:rsidRPr="00C90CBC" w:rsidRDefault="00C90CBC" w:rsidP="009E7E16">
      <w:pPr>
        <w:pStyle w:val="Heading2"/>
      </w:pPr>
      <w:r w:rsidRPr="00C90CBC">
        <w:t>Annexe</w:t>
      </w:r>
      <w:r w:rsidR="009D1131">
        <w:t xml:space="preserve"> 5</w:t>
      </w:r>
      <w:r w:rsidRPr="00C90CBC">
        <w:t xml:space="preserve"> – Décision du conseil municipal (communautaire) de la commune de (XXX) </w:t>
      </w:r>
      <w:r w:rsidRPr="00C90CBC">
        <w:rPr>
          <w:i/>
          <w:iCs/>
        </w:rPr>
        <w:t>(Regroupement de communes ou communauté de communes)</w:t>
      </w:r>
      <w:r w:rsidRPr="00C90CBC">
        <w:t>……………………………………en date du ……………..</w:t>
      </w:r>
    </w:p>
    <w:p w14:paraId="6800D6B3" w14:textId="77777777" w:rsidR="00C90CBC" w:rsidRDefault="00C90CBC" w:rsidP="00C90CBC"/>
    <w:p w14:paraId="03397C54" w14:textId="77777777" w:rsidR="00C90CBC" w:rsidRDefault="00C90CBC" w:rsidP="00C90CBC"/>
    <w:p w14:paraId="4F635A30" w14:textId="77777777" w:rsidR="004D659D" w:rsidRDefault="004D659D" w:rsidP="00C90CBC"/>
    <w:p w14:paraId="3187BBB5" w14:textId="77777777" w:rsidR="004D659D" w:rsidRPr="00C90CBC" w:rsidRDefault="004D659D" w:rsidP="00C90CBC"/>
    <w:sectPr w:rsidR="004D659D" w:rsidRPr="00C90CBC" w:rsidSect="00523D51">
      <w:footnotePr>
        <w:pos w:val="beneathText"/>
      </w:footnotePr>
      <w:pgSz w:w="11905" w:h="16837"/>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Nadia BOUILLARD 755" w:date="2025-06-27T09:21:00Z" w:initials="NB">
    <w:p w14:paraId="1B401621" w14:textId="77777777" w:rsidR="0095644D" w:rsidRDefault="0095644D" w:rsidP="0095644D">
      <w:pPr>
        <w:pStyle w:val="CommentText"/>
      </w:pPr>
      <w:r>
        <w:rPr>
          <w:rStyle w:val="CommentReference"/>
        </w:rPr>
        <w:annotationRef/>
      </w:r>
      <w:r>
        <w:t>Pourquoi avoir changé les titres et la présentation initiale ? Je trouvais la version originale plus claire et proche du visuel déjà utilisé en Caf...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016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EA9646" w16cex:dateUtc="2025-06-2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01621" w16cid:durableId="17EA96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208B" w14:textId="77777777" w:rsidR="0054521F" w:rsidRDefault="0054521F">
      <w:r>
        <w:separator/>
      </w:r>
    </w:p>
  </w:endnote>
  <w:endnote w:type="continuationSeparator" w:id="0">
    <w:p w14:paraId="0D32AEAB" w14:textId="77777777" w:rsidR="0054521F" w:rsidRDefault="0054521F">
      <w:r>
        <w:continuationSeparator/>
      </w:r>
    </w:p>
  </w:endnote>
  <w:endnote w:type="continuationNotice" w:id="1">
    <w:p w14:paraId="423ADD66" w14:textId="77777777" w:rsidR="0054521F" w:rsidRDefault="00545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Loptima">
    <w:altName w:val="Arial"/>
    <w:charset w:val="00"/>
    <w:family w:val="swiss"/>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BE21" w14:textId="77777777" w:rsidR="00A87DC6" w:rsidRDefault="00A87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3C67" w14:textId="77777777" w:rsidR="002F605A" w:rsidRDefault="002F605A">
    <w:pPr>
      <w:pStyle w:val="Footer"/>
      <w:jc w:val="right"/>
    </w:pPr>
    <w:r>
      <w:fldChar w:fldCharType="begin"/>
    </w:r>
    <w:r>
      <w:instrText>PAGE   \* MERGEFORMAT</w:instrText>
    </w:r>
    <w:r>
      <w:fldChar w:fldCharType="separate"/>
    </w:r>
    <w:r w:rsidR="006731DB">
      <w:rPr>
        <w:noProof/>
      </w:rPr>
      <w:t>1</w:t>
    </w:r>
    <w:r>
      <w:fldChar w:fldCharType="end"/>
    </w:r>
  </w:p>
  <w:p w14:paraId="4F290F43" w14:textId="77777777" w:rsidR="002F605A" w:rsidRDefault="002F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724B" w14:textId="77777777" w:rsidR="00A87DC6" w:rsidRDefault="00A87D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E072" w14:textId="77777777" w:rsidR="00544F0F" w:rsidRDefault="00544F0F">
    <w:pPr>
      <w:pStyle w:val="Footer"/>
      <w:jc w:val="right"/>
    </w:pPr>
    <w:r>
      <w:fldChar w:fldCharType="begin"/>
    </w:r>
    <w:r>
      <w:instrText>PAGE   \* MERGEFORMAT</w:instrText>
    </w:r>
    <w:r>
      <w:fldChar w:fldCharType="separate"/>
    </w:r>
    <w:r w:rsidR="006731DB">
      <w:rPr>
        <w:noProof/>
      </w:rPr>
      <w:t>16</w:t>
    </w:r>
    <w:r>
      <w:fldChar w:fldCharType="end"/>
    </w:r>
  </w:p>
  <w:p w14:paraId="102325BF" w14:textId="77777777" w:rsidR="002F605A" w:rsidRDefault="002F60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B3AB" w14:textId="77777777" w:rsidR="0054521F" w:rsidRDefault="0054521F">
      <w:r>
        <w:separator/>
      </w:r>
    </w:p>
  </w:footnote>
  <w:footnote w:type="continuationSeparator" w:id="0">
    <w:p w14:paraId="4E3A8515" w14:textId="77777777" w:rsidR="0054521F" w:rsidRDefault="0054521F">
      <w:r>
        <w:continuationSeparator/>
      </w:r>
    </w:p>
  </w:footnote>
  <w:footnote w:type="continuationNotice" w:id="1">
    <w:p w14:paraId="294B1005" w14:textId="77777777" w:rsidR="0054521F" w:rsidRDefault="0054521F"/>
  </w:footnote>
  <w:footnote w:id="2">
    <w:p w14:paraId="7D549C74" w14:textId="536D0E5E" w:rsidR="0061391B" w:rsidRDefault="0061391B">
      <w:pPr>
        <w:pStyle w:val="FootnoteText"/>
      </w:pPr>
      <w:r>
        <w:rPr>
          <w:rStyle w:val="FootnoteReference"/>
        </w:rPr>
        <w:footnoteRef/>
      </w:r>
      <w:r>
        <w:t xml:space="preserve"> </w:t>
      </w:r>
      <w:r w:rsidR="00375A1C" w:rsidRPr="00375A1C">
        <w:rPr>
          <w:rFonts w:ascii="Optima" w:hAnsi="Optima"/>
        </w:rPr>
        <w:t>Loi plein emploi du 18 décembre 2024.</w:t>
      </w:r>
    </w:p>
  </w:footnote>
  <w:footnote w:id="3">
    <w:p w14:paraId="3D82443F" w14:textId="4834776B" w:rsidR="00F54E94" w:rsidRDefault="00F54E94">
      <w:pPr>
        <w:pStyle w:val="FootnoteText"/>
      </w:pPr>
      <w:r>
        <w:rPr>
          <w:rStyle w:val="FootnoteReference"/>
        </w:rPr>
        <w:footnoteRef/>
      </w:r>
      <w:r>
        <w:t xml:space="preserve"> </w:t>
      </w:r>
      <w:r w:rsidRPr="00E02F70">
        <w:rPr>
          <w:rFonts w:ascii="Arial" w:hAnsi="Arial" w:cs="Arial"/>
        </w:rPr>
        <w:t>Nom susceptible d’évoluer prochainement</w:t>
      </w:r>
    </w:p>
  </w:footnote>
  <w:footnote w:id="4">
    <w:p w14:paraId="53E0FA63" w14:textId="79468DB5" w:rsidR="00F54E94" w:rsidRDefault="00F54E94">
      <w:pPr>
        <w:pStyle w:val="FootnoteText"/>
      </w:pPr>
      <w:r>
        <w:rPr>
          <w:rStyle w:val="FootnoteReference"/>
        </w:rPr>
        <w:footnoteRef/>
      </w:r>
      <w:r>
        <w:t xml:space="preserve"> </w:t>
      </w:r>
      <w:r w:rsidRPr="00E02F70">
        <w:rPr>
          <w:rFonts w:ascii="Arial" w:hAnsi="Arial" w:cs="Arial"/>
        </w:rPr>
        <w:t>Nom susceptible d’évoluer prochainement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F6F1" w14:textId="77777777" w:rsidR="00A87DC6" w:rsidRDefault="00A87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A058" w14:textId="77777777" w:rsidR="00A87DC6" w:rsidRDefault="00A87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EF75" w14:textId="77777777" w:rsidR="00A87DC6" w:rsidRDefault="00A87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7"/>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singleLevel"/>
    <w:tmpl w:val="00000004"/>
    <w:name w:val="WW8Num8"/>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singleLevel"/>
    <w:tmpl w:val="00000005"/>
    <w:name w:val="WW8Num13"/>
    <w:lvl w:ilvl="0">
      <w:numFmt w:val="bullet"/>
      <w:lvlText w:val="-"/>
      <w:lvlJc w:val="left"/>
      <w:pPr>
        <w:tabs>
          <w:tab w:val="num" w:pos="1065"/>
        </w:tabs>
        <w:ind w:left="1065" w:hanging="705"/>
      </w:pPr>
      <w:rPr>
        <w:rFonts w:ascii="Arial" w:hAnsi="Arial" w:cs="Arial"/>
      </w:rPr>
    </w:lvl>
  </w:abstractNum>
  <w:abstractNum w:abstractNumId="4" w15:restartNumberingAfterBreak="0">
    <w:nsid w:val="00000006"/>
    <w:multiLevelType w:val="singleLevel"/>
    <w:tmpl w:val="00000006"/>
    <w:name w:val="WW8Num18"/>
    <w:lvl w:ilvl="0">
      <w:numFmt w:val="bullet"/>
      <w:lvlText w:val="-"/>
      <w:lvlJc w:val="left"/>
      <w:pPr>
        <w:tabs>
          <w:tab w:val="num" w:pos="1065"/>
        </w:tabs>
        <w:ind w:left="1065" w:hanging="705"/>
      </w:pPr>
      <w:rPr>
        <w:rFonts w:ascii="Arial" w:hAnsi="Arial" w:cs="Arial"/>
      </w:rPr>
    </w:lvl>
  </w:abstractNum>
  <w:abstractNum w:abstractNumId="5" w15:restartNumberingAfterBreak="0">
    <w:nsid w:val="00000007"/>
    <w:multiLevelType w:val="singleLevel"/>
    <w:tmpl w:val="00000007"/>
    <w:name w:val="WW8Num19"/>
    <w:lvl w:ilvl="0">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8"/>
    <w:multiLevelType w:val="singleLevel"/>
    <w:tmpl w:val="00000008"/>
    <w:name w:val="WW8Num23"/>
    <w:lvl w:ilvl="0">
      <w:numFmt w:val="bullet"/>
      <w:lvlText w:val="-"/>
      <w:lvlJc w:val="left"/>
      <w:pPr>
        <w:tabs>
          <w:tab w:val="num" w:pos="1125"/>
        </w:tabs>
        <w:ind w:left="1125" w:hanging="705"/>
      </w:pPr>
      <w:rPr>
        <w:rFonts w:ascii="Arial" w:hAnsi="Arial" w:cs="Arial"/>
      </w:rPr>
    </w:lvl>
  </w:abstractNum>
  <w:abstractNum w:abstractNumId="7" w15:restartNumberingAfterBreak="0">
    <w:nsid w:val="00000009"/>
    <w:multiLevelType w:val="singleLevel"/>
    <w:tmpl w:val="00000009"/>
    <w:name w:val="WW8Num25"/>
    <w:lvl w:ilvl="0">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0A"/>
    <w:multiLevelType w:val="singleLevel"/>
    <w:tmpl w:val="ECAE8EDE"/>
    <w:lvl w:ilvl="0">
      <w:start w:val="1"/>
      <w:numFmt w:val="bullet"/>
      <w:lvlText w:val="˃"/>
      <w:lvlJc w:val="left"/>
      <w:pPr>
        <w:ind w:left="720" w:hanging="360"/>
      </w:pPr>
      <w:rPr>
        <w:rFonts w:ascii="Courier New" w:hAnsi="Courier New" w:hint="default"/>
      </w:rPr>
    </w:lvl>
  </w:abstractNum>
  <w:abstractNum w:abstractNumId="9" w15:restartNumberingAfterBreak="0">
    <w:nsid w:val="038A723C"/>
    <w:multiLevelType w:val="hybridMultilevel"/>
    <w:tmpl w:val="88AA7ED4"/>
    <w:lvl w:ilvl="0" w:tplc="1C007898">
      <w:start w:val="5"/>
      <w:numFmt w:val="bullet"/>
      <w:lvlText w:val="-"/>
      <w:lvlJc w:val="left"/>
      <w:pPr>
        <w:ind w:left="1440" w:hanging="360"/>
      </w:pPr>
      <w:rPr>
        <w:rFonts w:ascii="Optima" w:eastAsia="Times New Roman" w:hAnsi="Optim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1BEAA4D"/>
    <w:multiLevelType w:val="hybridMultilevel"/>
    <w:tmpl w:val="201C5962"/>
    <w:lvl w:ilvl="0" w:tplc="57920CAC">
      <w:start w:val="1"/>
      <w:numFmt w:val="bullet"/>
      <w:lvlText w:val="-"/>
      <w:lvlJc w:val="left"/>
      <w:pPr>
        <w:ind w:left="720" w:hanging="360"/>
      </w:pPr>
      <w:rPr>
        <w:rFonts w:ascii="&quot;Calibri&quot;,sans-serif" w:hAnsi="&quot;Calibri&quot;,sans-serif" w:hint="default"/>
      </w:rPr>
    </w:lvl>
    <w:lvl w:ilvl="1" w:tplc="63FC2BEC">
      <w:start w:val="1"/>
      <w:numFmt w:val="bullet"/>
      <w:lvlText w:val="o"/>
      <w:lvlJc w:val="left"/>
      <w:pPr>
        <w:ind w:left="1440" w:hanging="360"/>
      </w:pPr>
      <w:rPr>
        <w:rFonts w:ascii="Courier New" w:hAnsi="Courier New" w:hint="default"/>
      </w:rPr>
    </w:lvl>
    <w:lvl w:ilvl="2" w:tplc="79F8992C">
      <w:start w:val="1"/>
      <w:numFmt w:val="bullet"/>
      <w:lvlText w:val=""/>
      <w:lvlJc w:val="left"/>
      <w:pPr>
        <w:ind w:left="2160" w:hanging="360"/>
      </w:pPr>
      <w:rPr>
        <w:rFonts w:ascii="Wingdings" w:hAnsi="Wingdings" w:hint="default"/>
      </w:rPr>
    </w:lvl>
    <w:lvl w:ilvl="3" w:tplc="D7CAD7DC">
      <w:start w:val="1"/>
      <w:numFmt w:val="bullet"/>
      <w:lvlText w:val=""/>
      <w:lvlJc w:val="left"/>
      <w:pPr>
        <w:ind w:left="2880" w:hanging="360"/>
      </w:pPr>
      <w:rPr>
        <w:rFonts w:ascii="Symbol" w:hAnsi="Symbol" w:hint="default"/>
      </w:rPr>
    </w:lvl>
    <w:lvl w:ilvl="4" w:tplc="C3B217B8">
      <w:start w:val="1"/>
      <w:numFmt w:val="bullet"/>
      <w:lvlText w:val="o"/>
      <w:lvlJc w:val="left"/>
      <w:pPr>
        <w:ind w:left="3600" w:hanging="360"/>
      </w:pPr>
      <w:rPr>
        <w:rFonts w:ascii="Courier New" w:hAnsi="Courier New" w:hint="default"/>
      </w:rPr>
    </w:lvl>
    <w:lvl w:ilvl="5" w:tplc="6A9C4EBE">
      <w:start w:val="1"/>
      <w:numFmt w:val="bullet"/>
      <w:lvlText w:val=""/>
      <w:lvlJc w:val="left"/>
      <w:pPr>
        <w:ind w:left="4320" w:hanging="360"/>
      </w:pPr>
      <w:rPr>
        <w:rFonts w:ascii="Wingdings" w:hAnsi="Wingdings" w:hint="default"/>
      </w:rPr>
    </w:lvl>
    <w:lvl w:ilvl="6" w:tplc="49DE5744">
      <w:start w:val="1"/>
      <w:numFmt w:val="bullet"/>
      <w:lvlText w:val=""/>
      <w:lvlJc w:val="left"/>
      <w:pPr>
        <w:ind w:left="5040" w:hanging="360"/>
      </w:pPr>
      <w:rPr>
        <w:rFonts w:ascii="Symbol" w:hAnsi="Symbol" w:hint="default"/>
      </w:rPr>
    </w:lvl>
    <w:lvl w:ilvl="7" w:tplc="271EED56">
      <w:start w:val="1"/>
      <w:numFmt w:val="bullet"/>
      <w:lvlText w:val="o"/>
      <w:lvlJc w:val="left"/>
      <w:pPr>
        <w:ind w:left="5760" w:hanging="360"/>
      </w:pPr>
      <w:rPr>
        <w:rFonts w:ascii="Courier New" w:hAnsi="Courier New" w:hint="default"/>
      </w:rPr>
    </w:lvl>
    <w:lvl w:ilvl="8" w:tplc="ABDE01B4">
      <w:start w:val="1"/>
      <w:numFmt w:val="bullet"/>
      <w:lvlText w:val=""/>
      <w:lvlJc w:val="left"/>
      <w:pPr>
        <w:ind w:left="6480" w:hanging="360"/>
      </w:pPr>
      <w:rPr>
        <w:rFonts w:ascii="Wingdings" w:hAnsi="Wingdings" w:hint="default"/>
      </w:rPr>
    </w:lvl>
  </w:abstractNum>
  <w:abstractNum w:abstractNumId="11" w15:restartNumberingAfterBreak="0">
    <w:nsid w:val="17B23CAE"/>
    <w:multiLevelType w:val="hybridMultilevel"/>
    <w:tmpl w:val="1E6EA9A6"/>
    <w:lvl w:ilvl="0" w:tplc="1C007898">
      <w:start w:val="5"/>
      <w:numFmt w:val="bullet"/>
      <w:lvlText w:val="-"/>
      <w:lvlJc w:val="left"/>
      <w:pPr>
        <w:ind w:left="1068" w:hanging="360"/>
      </w:pPr>
      <w:rPr>
        <w:rFonts w:ascii="Optima" w:eastAsia="Times New Roman" w:hAnsi="Optim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667C76"/>
    <w:multiLevelType w:val="hybridMultilevel"/>
    <w:tmpl w:val="4A004092"/>
    <w:lvl w:ilvl="0" w:tplc="ED2EAC3E">
      <w:start w:val="1"/>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171C27"/>
    <w:multiLevelType w:val="hybridMultilevel"/>
    <w:tmpl w:val="5CEAFB9A"/>
    <w:lvl w:ilvl="0" w:tplc="417C9140">
      <w:numFmt w:val="bullet"/>
      <w:lvlText w:val="-"/>
      <w:lvlJc w:val="left"/>
      <w:pPr>
        <w:ind w:left="720" w:hanging="360"/>
      </w:pPr>
      <w:rPr>
        <w:rFonts w:ascii="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E90CD4"/>
    <w:multiLevelType w:val="hybridMultilevel"/>
    <w:tmpl w:val="D6786088"/>
    <w:lvl w:ilvl="0" w:tplc="6A72FEC2">
      <w:start w:val="1"/>
      <w:numFmt w:val="bullet"/>
      <w:pStyle w:val="Enumration"/>
      <w:lvlText w:val="•"/>
      <w:lvlJc w:val="left"/>
      <w:pPr>
        <w:tabs>
          <w:tab w:val="num" w:pos="1605"/>
        </w:tabs>
        <w:ind w:left="1605" w:hanging="360"/>
      </w:pPr>
      <w:rPr>
        <w:rFonts w:ascii="Optima" w:hAnsi="Optima" w:hint="default"/>
      </w:rPr>
    </w:lvl>
    <w:lvl w:ilvl="1" w:tplc="6548DA02">
      <w:start w:val="1"/>
      <w:numFmt w:val="bullet"/>
      <w:pStyle w:val="Enumration2"/>
      <w:lvlText w:val="-"/>
      <w:lvlJc w:val="left"/>
      <w:pPr>
        <w:tabs>
          <w:tab w:val="num" w:pos="1440"/>
        </w:tabs>
        <w:ind w:left="1440" w:hanging="360"/>
      </w:pPr>
      <w:rPr>
        <w:rFonts w:ascii="Times New Roman" w:hAnsi="Times New Roman" w:cs="Times New Roman" w:hint="default"/>
      </w:rPr>
    </w:lvl>
    <w:lvl w:ilvl="2" w:tplc="5A18CE80">
      <w:start w:val="1"/>
      <w:numFmt w:val="bullet"/>
      <w:lvlText w:val=""/>
      <w:lvlJc w:val="left"/>
      <w:pPr>
        <w:tabs>
          <w:tab w:val="num" w:pos="2160"/>
        </w:tabs>
        <w:ind w:left="2160" w:hanging="360"/>
      </w:pPr>
      <w:rPr>
        <w:rFonts w:ascii="ZapfDingbats" w:hAnsi="ZapfDingbats" w:hint="default"/>
        <w:sz w:val="20"/>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448A5F"/>
    <w:multiLevelType w:val="hybridMultilevel"/>
    <w:tmpl w:val="F32A2290"/>
    <w:lvl w:ilvl="0" w:tplc="79B825AE">
      <w:start w:val="1"/>
      <w:numFmt w:val="bullet"/>
      <w:lvlText w:val="·"/>
      <w:lvlJc w:val="left"/>
      <w:pPr>
        <w:ind w:left="720" w:hanging="360"/>
      </w:pPr>
      <w:rPr>
        <w:rFonts w:ascii="Symbol" w:hAnsi="Symbol" w:hint="default"/>
      </w:rPr>
    </w:lvl>
    <w:lvl w:ilvl="1" w:tplc="EB20F07A">
      <w:start w:val="1"/>
      <w:numFmt w:val="bullet"/>
      <w:lvlText w:val="o"/>
      <w:lvlJc w:val="left"/>
      <w:pPr>
        <w:ind w:left="1440" w:hanging="360"/>
      </w:pPr>
      <w:rPr>
        <w:rFonts w:ascii="Courier New" w:hAnsi="Courier New" w:hint="default"/>
      </w:rPr>
    </w:lvl>
    <w:lvl w:ilvl="2" w:tplc="29F616C4">
      <w:start w:val="1"/>
      <w:numFmt w:val="bullet"/>
      <w:lvlText w:val=""/>
      <w:lvlJc w:val="left"/>
      <w:pPr>
        <w:ind w:left="2160" w:hanging="360"/>
      </w:pPr>
      <w:rPr>
        <w:rFonts w:ascii="Wingdings" w:hAnsi="Wingdings" w:hint="default"/>
      </w:rPr>
    </w:lvl>
    <w:lvl w:ilvl="3" w:tplc="CE30A746">
      <w:start w:val="1"/>
      <w:numFmt w:val="bullet"/>
      <w:lvlText w:val=""/>
      <w:lvlJc w:val="left"/>
      <w:pPr>
        <w:ind w:left="2880" w:hanging="360"/>
      </w:pPr>
      <w:rPr>
        <w:rFonts w:ascii="Symbol" w:hAnsi="Symbol" w:hint="default"/>
      </w:rPr>
    </w:lvl>
    <w:lvl w:ilvl="4" w:tplc="D4184D60">
      <w:start w:val="1"/>
      <w:numFmt w:val="bullet"/>
      <w:lvlText w:val="o"/>
      <w:lvlJc w:val="left"/>
      <w:pPr>
        <w:ind w:left="3600" w:hanging="360"/>
      </w:pPr>
      <w:rPr>
        <w:rFonts w:ascii="Courier New" w:hAnsi="Courier New" w:hint="default"/>
      </w:rPr>
    </w:lvl>
    <w:lvl w:ilvl="5" w:tplc="DB1C5966">
      <w:start w:val="1"/>
      <w:numFmt w:val="bullet"/>
      <w:lvlText w:val=""/>
      <w:lvlJc w:val="left"/>
      <w:pPr>
        <w:ind w:left="4320" w:hanging="360"/>
      </w:pPr>
      <w:rPr>
        <w:rFonts w:ascii="Wingdings" w:hAnsi="Wingdings" w:hint="default"/>
      </w:rPr>
    </w:lvl>
    <w:lvl w:ilvl="6" w:tplc="1FFAFBE8">
      <w:start w:val="1"/>
      <w:numFmt w:val="bullet"/>
      <w:lvlText w:val=""/>
      <w:lvlJc w:val="left"/>
      <w:pPr>
        <w:ind w:left="5040" w:hanging="360"/>
      </w:pPr>
      <w:rPr>
        <w:rFonts w:ascii="Symbol" w:hAnsi="Symbol" w:hint="default"/>
      </w:rPr>
    </w:lvl>
    <w:lvl w:ilvl="7" w:tplc="B420E75C">
      <w:start w:val="1"/>
      <w:numFmt w:val="bullet"/>
      <w:lvlText w:val="o"/>
      <w:lvlJc w:val="left"/>
      <w:pPr>
        <w:ind w:left="5760" w:hanging="360"/>
      </w:pPr>
      <w:rPr>
        <w:rFonts w:ascii="Courier New" w:hAnsi="Courier New" w:hint="default"/>
      </w:rPr>
    </w:lvl>
    <w:lvl w:ilvl="8" w:tplc="707A60FE">
      <w:start w:val="1"/>
      <w:numFmt w:val="bullet"/>
      <w:lvlText w:val=""/>
      <w:lvlJc w:val="left"/>
      <w:pPr>
        <w:ind w:left="6480" w:hanging="360"/>
      </w:pPr>
      <w:rPr>
        <w:rFonts w:ascii="Wingdings" w:hAnsi="Wingdings" w:hint="default"/>
      </w:rPr>
    </w:lvl>
  </w:abstractNum>
  <w:abstractNum w:abstractNumId="16" w15:restartNumberingAfterBreak="0">
    <w:nsid w:val="290E31D2"/>
    <w:multiLevelType w:val="hybridMultilevel"/>
    <w:tmpl w:val="DFCC2910"/>
    <w:lvl w:ilvl="0" w:tplc="1C007898">
      <w:start w:val="5"/>
      <w:numFmt w:val="bullet"/>
      <w:lvlText w:val="-"/>
      <w:lvlJc w:val="left"/>
      <w:pPr>
        <w:ind w:left="1068" w:hanging="360"/>
      </w:pPr>
      <w:rPr>
        <w:rFonts w:ascii="Optima" w:eastAsia="Times New Roman" w:hAnsi="Optim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A576B07"/>
    <w:multiLevelType w:val="hybridMultilevel"/>
    <w:tmpl w:val="887C967E"/>
    <w:lvl w:ilvl="0" w:tplc="417C9140">
      <w:numFmt w:val="bullet"/>
      <w:lvlText w:val="-"/>
      <w:lvlJc w:val="left"/>
      <w:pPr>
        <w:ind w:left="5037" w:hanging="360"/>
      </w:pPr>
      <w:rPr>
        <w:rFonts w:ascii="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1A1D51"/>
    <w:multiLevelType w:val="hybridMultilevel"/>
    <w:tmpl w:val="B1D4B618"/>
    <w:lvl w:ilvl="0" w:tplc="040C0003">
      <w:start w:val="1"/>
      <w:numFmt w:val="bullet"/>
      <w:lvlText w:val="o"/>
      <w:lvlJc w:val="left"/>
      <w:pPr>
        <w:ind w:left="360" w:hanging="360"/>
      </w:pPr>
      <w:rPr>
        <w:rFonts w:ascii="Courier New" w:hAnsi="Courier New" w:cs="Courier New" w:hint="default"/>
      </w:rPr>
    </w:lvl>
    <w:lvl w:ilvl="1" w:tplc="040C0005">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D2162AD"/>
    <w:multiLevelType w:val="hybridMultilevel"/>
    <w:tmpl w:val="A8126726"/>
    <w:lvl w:ilvl="0" w:tplc="AA922738">
      <w:start w:val="1"/>
      <w:numFmt w:val="bullet"/>
      <w:lvlText w:val="-"/>
      <w:lvlJc w:val="left"/>
      <w:pPr>
        <w:ind w:left="720" w:hanging="360"/>
      </w:pPr>
      <w:rPr>
        <w:rFonts w:ascii="&quot;Aptos&quot;,sans-serif" w:hAnsi="&quot;Aptos&quot;,sans-serif" w:hint="default"/>
      </w:rPr>
    </w:lvl>
    <w:lvl w:ilvl="1" w:tplc="18E8F682">
      <w:start w:val="1"/>
      <w:numFmt w:val="bullet"/>
      <w:lvlText w:val="o"/>
      <w:lvlJc w:val="left"/>
      <w:pPr>
        <w:ind w:left="1440" w:hanging="360"/>
      </w:pPr>
      <w:rPr>
        <w:rFonts w:ascii="Courier New" w:hAnsi="Courier New" w:hint="default"/>
      </w:rPr>
    </w:lvl>
    <w:lvl w:ilvl="2" w:tplc="8DB495D0">
      <w:start w:val="1"/>
      <w:numFmt w:val="bullet"/>
      <w:lvlText w:val=""/>
      <w:lvlJc w:val="left"/>
      <w:pPr>
        <w:ind w:left="2160" w:hanging="360"/>
      </w:pPr>
      <w:rPr>
        <w:rFonts w:ascii="Wingdings" w:hAnsi="Wingdings" w:hint="default"/>
      </w:rPr>
    </w:lvl>
    <w:lvl w:ilvl="3" w:tplc="D0CE0CFA">
      <w:start w:val="1"/>
      <w:numFmt w:val="bullet"/>
      <w:lvlText w:val=""/>
      <w:lvlJc w:val="left"/>
      <w:pPr>
        <w:ind w:left="2880" w:hanging="360"/>
      </w:pPr>
      <w:rPr>
        <w:rFonts w:ascii="Symbol" w:hAnsi="Symbol" w:hint="default"/>
      </w:rPr>
    </w:lvl>
    <w:lvl w:ilvl="4" w:tplc="2EB06D4E">
      <w:start w:val="1"/>
      <w:numFmt w:val="bullet"/>
      <w:lvlText w:val="o"/>
      <w:lvlJc w:val="left"/>
      <w:pPr>
        <w:ind w:left="3600" w:hanging="360"/>
      </w:pPr>
      <w:rPr>
        <w:rFonts w:ascii="Courier New" w:hAnsi="Courier New" w:hint="default"/>
      </w:rPr>
    </w:lvl>
    <w:lvl w:ilvl="5" w:tplc="BB20626C">
      <w:start w:val="1"/>
      <w:numFmt w:val="bullet"/>
      <w:lvlText w:val=""/>
      <w:lvlJc w:val="left"/>
      <w:pPr>
        <w:ind w:left="4320" w:hanging="360"/>
      </w:pPr>
      <w:rPr>
        <w:rFonts w:ascii="Wingdings" w:hAnsi="Wingdings" w:hint="default"/>
      </w:rPr>
    </w:lvl>
    <w:lvl w:ilvl="6" w:tplc="2B860CFE">
      <w:start w:val="1"/>
      <w:numFmt w:val="bullet"/>
      <w:lvlText w:val=""/>
      <w:lvlJc w:val="left"/>
      <w:pPr>
        <w:ind w:left="5040" w:hanging="360"/>
      </w:pPr>
      <w:rPr>
        <w:rFonts w:ascii="Symbol" w:hAnsi="Symbol" w:hint="default"/>
      </w:rPr>
    </w:lvl>
    <w:lvl w:ilvl="7" w:tplc="C622C282">
      <w:start w:val="1"/>
      <w:numFmt w:val="bullet"/>
      <w:lvlText w:val="o"/>
      <w:lvlJc w:val="left"/>
      <w:pPr>
        <w:ind w:left="5760" w:hanging="360"/>
      </w:pPr>
      <w:rPr>
        <w:rFonts w:ascii="Courier New" w:hAnsi="Courier New" w:hint="default"/>
      </w:rPr>
    </w:lvl>
    <w:lvl w:ilvl="8" w:tplc="92400C96">
      <w:start w:val="1"/>
      <w:numFmt w:val="bullet"/>
      <w:lvlText w:val=""/>
      <w:lvlJc w:val="left"/>
      <w:pPr>
        <w:ind w:left="6480" w:hanging="360"/>
      </w:pPr>
      <w:rPr>
        <w:rFonts w:ascii="Wingdings" w:hAnsi="Wingdings" w:hint="default"/>
      </w:rPr>
    </w:lvl>
  </w:abstractNum>
  <w:abstractNum w:abstractNumId="20" w15:restartNumberingAfterBreak="0">
    <w:nsid w:val="5DED7F6C"/>
    <w:multiLevelType w:val="hybridMultilevel"/>
    <w:tmpl w:val="3646906A"/>
    <w:lvl w:ilvl="0" w:tplc="CBEA6D1A">
      <w:start w:val="1"/>
      <w:numFmt w:val="bullet"/>
      <w:lvlText w:val=""/>
      <w:lvlJc w:val="left"/>
      <w:pPr>
        <w:ind w:left="720" w:hanging="360"/>
      </w:pPr>
      <w:rPr>
        <w:rFonts w:ascii="Symbol" w:hAnsi="Symbol" w:hint="default"/>
      </w:rPr>
    </w:lvl>
    <w:lvl w:ilvl="1" w:tplc="17DA7C2C">
      <w:start w:val="1"/>
      <w:numFmt w:val="bullet"/>
      <w:lvlText w:val="o"/>
      <w:lvlJc w:val="left"/>
      <w:pPr>
        <w:ind w:left="1440" w:hanging="360"/>
      </w:pPr>
      <w:rPr>
        <w:rFonts w:ascii="Courier New" w:hAnsi="Courier New" w:hint="default"/>
      </w:rPr>
    </w:lvl>
    <w:lvl w:ilvl="2" w:tplc="21029548">
      <w:start w:val="1"/>
      <w:numFmt w:val="bullet"/>
      <w:lvlText w:val=""/>
      <w:lvlJc w:val="left"/>
      <w:pPr>
        <w:ind w:left="2160" w:hanging="360"/>
      </w:pPr>
      <w:rPr>
        <w:rFonts w:ascii="Wingdings" w:hAnsi="Wingdings" w:hint="default"/>
      </w:rPr>
    </w:lvl>
    <w:lvl w:ilvl="3" w:tplc="7AFED2C2">
      <w:start w:val="1"/>
      <w:numFmt w:val="bullet"/>
      <w:lvlText w:val=""/>
      <w:lvlJc w:val="left"/>
      <w:pPr>
        <w:ind w:left="2880" w:hanging="360"/>
      </w:pPr>
      <w:rPr>
        <w:rFonts w:ascii="Symbol" w:hAnsi="Symbol" w:hint="default"/>
      </w:rPr>
    </w:lvl>
    <w:lvl w:ilvl="4" w:tplc="D706941C">
      <w:start w:val="1"/>
      <w:numFmt w:val="bullet"/>
      <w:lvlText w:val="o"/>
      <w:lvlJc w:val="left"/>
      <w:pPr>
        <w:ind w:left="3600" w:hanging="360"/>
      </w:pPr>
      <w:rPr>
        <w:rFonts w:ascii="Courier New" w:hAnsi="Courier New" w:hint="default"/>
      </w:rPr>
    </w:lvl>
    <w:lvl w:ilvl="5" w:tplc="88AE2500">
      <w:start w:val="1"/>
      <w:numFmt w:val="bullet"/>
      <w:lvlText w:val=""/>
      <w:lvlJc w:val="left"/>
      <w:pPr>
        <w:ind w:left="4320" w:hanging="360"/>
      </w:pPr>
      <w:rPr>
        <w:rFonts w:ascii="Wingdings" w:hAnsi="Wingdings" w:hint="default"/>
      </w:rPr>
    </w:lvl>
    <w:lvl w:ilvl="6" w:tplc="DBDC1DDE">
      <w:start w:val="1"/>
      <w:numFmt w:val="bullet"/>
      <w:lvlText w:val=""/>
      <w:lvlJc w:val="left"/>
      <w:pPr>
        <w:ind w:left="5040" w:hanging="360"/>
      </w:pPr>
      <w:rPr>
        <w:rFonts w:ascii="Symbol" w:hAnsi="Symbol" w:hint="default"/>
      </w:rPr>
    </w:lvl>
    <w:lvl w:ilvl="7" w:tplc="19D69A7E">
      <w:start w:val="1"/>
      <w:numFmt w:val="bullet"/>
      <w:lvlText w:val="o"/>
      <w:lvlJc w:val="left"/>
      <w:pPr>
        <w:ind w:left="5760" w:hanging="360"/>
      </w:pPr>
      <w:rPr>
        <w:rFonts w:ascii="Courier New" w:hAnsi="Courier New" w:hint="default"/>
      </w:rPr>
    </w:lvl>
    <w:lvl w:ilvl="8" w:tplc="4A1A4780">
      <w:start w:val="1"/>
      <w:numFmt w:val="bullet"/>
      <w:lvlText w:val=""/>
      <w:lvlJc w:val="left"/>
      <w:pPr>
        <w:ind w:left="6480" w:hanging="360"/>
      </w:pPr>
      <w:rPr>
        <w:rFonts w:ascii="Wingdings" w:hAnsi="Wingdings" w:hint="default"/>
      </w:rPr>
    </w:lvl>
  </w:abstractNum>
  <w:abstractNum w:abstractNumId="21" w15:restartNumberingAfterBreak="0">
    <w:nsid w:val="5E1400F0"/>
    <w:multiLevelType w:val="hybridMultilevel"/>
    <w:tmpl w:val="A300AE06"/>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98009FD6">
      <w:start w:val="1"/>
      <w:numFmt w:val="bullet"/>
      <w:lvlText w:val=""/>
      <w:lvlJc w:val="left"/>
      <w:pPr>
        <w:ind w:left="3904" w:hanging="360"/>
      </w:pPr>
      <w:rPr>
        <w:rFonts w:ascii="Wingdings" w:eastAsia="Times New Roman" w:hAnsi="Wingdings"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8D2B41"/>
    <w:multiLevelType w:val="hybridMultilevel"/>
    <w:tmpl w:val="14D6D32A"/>
    <w:lvl w:ilvl="0" w:tplc="1C007898">
      <w:start w:val="5"/>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A52AFD"/>
    <w:multiLevelType w:val="hybridMultilevel"/>
    <w:tmpl w:val="8698F454"/>
    <w:lvl w:ilvl="0" w:tplc="1C007898">
      <w:start w:val="5"/>
      <w:numFmt w:val="bullet"/>
      <w:lvlText w:val="-"/>
      <w:lvlJc w:val="left"/>
      <w:pPr>
        <w:ind w:left="1068" w:hanging="360"/>
      </w:pPr>
      <w:rPr>
        <w:rFonts w:ascii="Optima" w:eastAsia="Times New Roman" w:hAnsi="Optima"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761F6679"/>
    <w:multiLevelType w:val="hybridMultilevel"/>
    <w:tmpl w:val="D97AB5EC"/>
    <w:lvl w:ilvl="0" w:tplc="1C007898">
      <w:start w:val="5"/>
      <w:numFmt w:val="bullet"/>
      <w:lvlText w:val="-"/>
      <w:lvlJc w:val="left"/>
      <w:pPr>
        <w:ind w:left="1004" w:hanging="360"/>
      </w:pPr>
      <w:rPr>
        <w:rFonts w:ascii="Optima" w:eastAsia="Times New Roman" w:hAnsi="Optima"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768B09FD"/>
    <w:multiLevelType w:val="hybridMultilevel"/>
    <w:tmpl w:val="C0A4021A"/>
    <w:lvl w:ilvl="0" w:tplc="1C007898">
      <w:start w:val="5"/>
      <w:numFmt w:val="bullet"/>
      <w:lvlText w:val="-"/>
      <w:lvlJc w:val="left"/>
      <w:pPr>
        <w:ind w:left="1068" w:hanging="360"/>
      </w:pPr>
      <w:rPr>
        <w:rFonts w:ascii="Optima" w:eastAsia="Times New Roman" w:hAnsi="Optima"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76CE108A"/>
    <w:multiLevelType w:val="hybridMultilevel"/>
    <w:tmpl w:val="1BB42974"/>
    <w:lvl w:ilvl="0" w:tplc="1C007898">
      <w:start w:val="5"/>
      <w:numFmt w:val="bullet"/>
      <w:lvlText w:val="-"/>
      <w:lvlJc w:val="left"/>
      <w:pPr>
        <w:ind w:left="732" w:hanging="360"/>
      </w:pPr>
      <w:rPr>
        <w:rFonts w:ascii="Optima" w:eastAsia="Times New Roman" w:hAnsi="Optima" w:cs="Arial"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num w:numId="1" w16cid:durableId="2033844694">
    <w:abstractNumId w:val="19"/>
  </w:num>
  <w:num w:numId="2" w16cid:durableId="876696497">
    <w:abstractNumId w:val="15"/>
  </w:num>
  <w:num w:numId="3" w16cid:durableId="275528522">
    <w:abstractNumId w:val="10"/>
  </w:num>
  <w:num w:numId="4" w16cid:durableId="416754769">
    <w:abstractNumId w:val="20"/>
  </w:num>
  <w:num w:numId="5" w16cid:durableId="1844978826">
    <w:abstractNumId w:val="2"/>
  </w:num>
  <w:num w:numId="6" w16cid:durableId="649946468">
    <w:abstractNumId w:val="7"/>
  </w:num>
  <w:num w:numId="7" w16cid:durableId="37820086">
    <w:abstractNumId w:val="8"/>
  </w:num>
  <w:num w:numId="8" w16cid:durableId="1322538210">
    <w:abstractNumId w:val="14"/>
  </w:num>
  <w:num w:numId="9" w16cid:durableId="601645851">
    <w:abstractNumId w:val="13"/>
  </w:num>
  <w:num w:numId="10" w16cid:durableId="929504974">
    <w:abstractNumId w:val="17"/>
  </w:num>
  <w:num w:numId="11" w16cid:durableId="2027318761">
    <w:abstractNumId w:val="21"/>
  </w:num>
  <w:num w:numId="12" w16cid:durableId="960956328">
    <w:abstractNumId w:val="18"/>
  </w:num>
  <w:num w:numId="13" w16cid:durableId="544876249">
    <w:abstractNumId w:val="26"/>
  </w:num>
  <w:num w:numId="14" w16cid:durableId="1548685575">
    <w:abstractNumId w:val="25"/>
  </w:num>
  <w:num w:numId="15" w16cid:durableId="1795325808">
    <w:abstractNumId w:val="23"/>
  </w:num>
  <w:num w:numId="16" w16cid:durableId="1881437101">
    <w:abstractNumId w:val="11"/>
  </w:num>
  <w:num w:numId="17" w16cid:durableId="782385352">
    <w:abstractNumId w:val="22"/>
  </w:num>
  <w:num w:numId="18" w16cid:durableId="740447248">
    <w:abstractNumId w:val="16"/>
  </w:num>
  <w:num w:numId="19" w16cid:durableId="806780011">
    <w:abstractNumId w:val="24"/>
  </w:num>
  <w:num w:numId="20" w16cid:durableId="363556514">
    <w:abstractNumId w:val="9"/>
  </w:num>
  <w:num w:numId="21" w16cid:durableId="1765802464">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dia BOUILLARD 755">
    <w15:presenceInfo w15:providerId="AD" w15:userId="S::nadia.bouillard@cnaf.fr::b0d8ee1d-8c2b-488a-bb6f-eb9adf09a4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36"/>
    <w:rsid w:val="0000087B"/>
    <w:rsid w:val="0000105C"/>
    <w:rsid w:val="0000106E"/>
    <w:rsid w:val="000011D5"/>
    <w:rsid w:val="00001F3C"/>
    <w:rsid w:val="000028AD"/>
    <w:rsid w:val="0000296B"/>
    <w:rsid w:val="00002A40"/>
    <w:rsid w:val="00002BC3"/>
    <w:rsid w:val="00004423"/>
    <w:rsid w:val="000045AE"/>
    <w:rsid w:val="00004F96"/>
    <w:rsid w:val="000057D4"/>
    <w:rsid w:val="00005807"/>
    <w:rsid w:val="00005DA8"/>
    <w:rsid w:val="000065B8"/>
    <w:rsid w:val="000068FA"/>
    <w:rsid w:val="00007861"/>
    <w:rsid w:val="00007BC7"/>
    <w:rsid w:val="000101BE"/>
    <w:rsid w:val="00012AD3"/>
    <w:rsid w:val="0001323F"/>
    <w:rsid w:val="000152EB"/>
    <w:rsid w:val="000152EF"/>
    <w:rsid w:val="00015A2E"/>
    <w:rsid w:val="00015FE2"/>
    <w:rsid w:val="00016135"/>
    <w:rsid w:val="000165B2"/>
    <w:rsid w:val="00017A28"/>
    <w:rsid w:val="00017C66"/>
    <w:rsid w:val="00020AE7"/>
    <w:rsid w:val="00022060"/>
    <w:rsid w:val="00022EC2"/>
    <w:rsid w:val="0002322B"/>
    <w:rsid w:val="00023E99"/>
    <w:rsid w:val="00024152"/>
    <w:rsid w:val="0002488E"/>
    <w:rsid w:val="00024F9F"/>
    <w:rsid w:val="00025BB9"/>
    <w:rsid w:val="0002684F"/>
    <w:rsid w:val="00027478"/>
    <w:rsid w:val="00030477"/>
    <w:rsid w:val="00030EE0"/>
    <w:rsid w:val="0003217C"/>
    <w:rsid w:val="000324BF"/>
    <w:rsid w:val="00033D22"/>
    <w:rsid w:val="00034D79"/>
    <w:rsid w:val="000365A8"/>
    <w:rsid w:val="00036F8C"/>
    <w:rsid w:val="000373BA"/>
    <w:rsid w:val="000379A5"/>
    <w:rsid w:val="00040459"/>
    <w:rsid w:val="00041327"/>
    <w:rsid w:val="00041BAB"/>
    <w:rsid w:val="0004263B"/>
    <w:rsid w:val="00042EC5"/>
    <w:rsid w:val="000442AC"/>
    <w:rsid w:val="0004556B"/>
    <w:rsid w:val="000475E3"/>
    <w:rsid w:val="000509B5"/>
    <w:rsid w:val="0005168B"/>
    <w:rsid w:val="00051BD4"/>
    <w:rsid w:val="000522D5"/>
    <w:rsid w:val="00052B97"/>
    <w:rsid w:val="00053CCE"/>
    <w:rsid w:val="00055B78"/>
    <w:rsid w:val="0005687C"/>
    <w:rsid w:val="00056EEB"/>
    <w:rsid w:val="000609D0"/>
    <w:rsid w:val="0006178D"/>
    <w:rsid w:val="0006508C"/>
    <w:rsid w:val="00065D43"/>
    <w:rsid w:val="00065F15"/>
    <w:rsid w:val="000664E3"/>
    <w:rsid w:val="00066688"/>
    <w:rsid w:val="000706A6"/>
    <w:rsid w:val="00074E54"/>
    <w:rsid w:val="0007587C"/>
    <w:rsid w:val="0007596C"/>
    <w:rsid w:val="00075F1B"/>
    <w:rsid w:val="0007730C"/>
    <w:rsid w:val="00077A9F"/>
    <w:rsid w:val="00077EAE"/>
    <w:rsid w:val="000813EC"/>
    <w:rsid w:val="000827FE"/>
    <w:rsid w:val="00082AE1"/>
    <w:rsid w:val="0008351A"/>
    <w:rsid w:val="000839DC"/>
    <w:rsid w:val="00083A43"/>
    <w:rsid w:val="00083B20"/>
    <w:rsid w:val="0008497D"/>
    <w:rsid w:val="0008503A"/>
    <w:rsid w:val="00086D5B"/>
    <w:rsid w:val="00086D78"/>
    <w:rsid w:val="00086F24"/>
    <w:rsid w:val="000873D0"/>
    <w:rsid w:val="000873EF"/>
    <w:rsid w:val="000903F1"/>
    <w:rsid w:val="0009087D"/>
    <w:rsid w:val="00090DA7"/>
    <w:rsid w:val="00090FDB"/>
    <w:rsid w:val="000916E9"/>
    <w:rsid w:val="00091B41"/>
    <w:rsid w:val="00092AD3"/>
    <w:rsid w:val="00092F18"/>
    <w:rsid w:val="000939A8"/>
    <w:rsid w:val="0009449A"/>
    <w:rsid w:val="000947BA"/>
    <w:rsid w:val="00094882"/>
    <w:rsid w:val="00095668"/>
    <w:rsid w:val="00095820"/>
    <w:rsid w:val="000973B5"/>
    <w:rsid w:val="00097A3E"/>
    <w:rsid w:val="00097A50"/>
    <w:rsid w:val="000A0C7E"/>
    <w:rsid w:val="000A0D0E"/>
    <w:rsid w:val="000A18E9"/>
    <w:rsid w:val="000A1C14"/>
    <w:rsid w:val="000A1C1B"/>
    <w:rsid w:val="000A1D41"/>
    <w:rsid w:val="000A2397"/>
    <w:rsid w:val="000A295D"/>
    <w:rsid w:val="000A3233"/>
    <w:rsid w:val="000A3F53"/>
    <w:rsid w:val="000A4780"/>
    <w:rsid w:val="000A4781"/>
    <w:rsid w:val="000A5140"/>
    <w:rsid w:val="000A5973"/>
    <w:rsid w:val="000A74A7"/>
    <w:rsid w:val="000A74BD"/>
    <w:rsid w:val="000A74D9"/>
    <w:rsid w:val="000A75A5"/>
    <w:rsid w:val="000B06D2"/>
    <w:rsid w:val="000B20FC"/>
    <w:rsid w:val="000B301B"/>
    <w:rsid w:val="000B3280"/>
    <w:rsid w:val="000B3AE0"/>
    <w:rsid w:val="000B3F66"/>
    <w:rsid w:val="000B41D6"/>
    <w:rsid w:val="000B4996"/>
    <w:rsid w:val="000B522F"/>
    <w:rsid w:val="000B6239"/>
    <w:rsid w:val="000B6349"/>
    <w:rsid w:val="000C0327"/>
    <w:rsid w:val="000C0EEE"/>
    <w:rsid w:val="000C111B"/>
    <w:rsid w:val="000C136E"/>
    <w:rsid w:val="000C1814"/>
    <w:rsid w:val="000C1951"/>
    <w:rsid w:val="000C19EF"/>
    <w:rsid w:val="000C2CDF"/>
    <w:rsid w:val="000C380F"/>
    <w:rsid w:val="000C3AFE"/>
    <w:rsid w:val="000C3FA6"/>
    <w:rsid w:val="000C412C"/>
    <w:rsid w:val="000C452D"/>
    <w:rsid w:val="000C4820"/>
    <w:rsid w:val="000C4E10"/>
    <w:rsid w:val="000C54B5"/>
    <w:rsid w:val="000C5D94"/>
    <w:rsid w:val="000C6BCB"/>
    <w:rsid w:val="000D097A"/>
    <w:rsid w:val="000D1178"/>
    <w:rsid w:val="000D1991"/>
    <w:rsid w:val="000D1E51"/>
    <w:rsid w:val="000D2C08"/>
    <w:rsid w:val="000D2E16"/>
    <w:rsid w:val="000D385E"/>
    <w:rsid w:val="000D3C3C"/>
    <w:rsid w:val="000D4AAE"/>
    <w:rsid w:val="000D4C4B"/>
    <w:rsid w:val="000D585A"/>
    <w:rsid w:val="000D5AEE"/>
    <w:rsid w:val="000D6800"/>
    <w:rsid w:val="000D6AD9"/>
    <w:rsid w:val="000D7034"/>
    <w:rsid w:val="000D71BA"/>
    <w:rsid w:val="000D7287"/>
    <w:rsid w:val="000E12F5"/>
    <w:rsid w:val="000E21DD"/>
    <w:rsid w:val="000E227E"/>
    <w:rsid w:val="000E24B0"/>
    <w:rsid w:val="000E2E16"/>
    <w:rsid w:val="000E3093"/>
    <w:rsid w:val="000E35AF"/>
    <w:rsid w:val="000E3B31"/>
    <w:rsid w:val="000E3F4C"/>
    <w:rsid w:val="000E50C1"/>
    <w:rsid w:val="000E5CE3"/>
    <w:rsid w:val="000E6A8E"/>
    <w:rsid w:val="000F0A72"/>
    <w:rsid w:val="000F0FC8"/>
    <w:rsid w:val="000F12CC"/>
    <w:rsid w:val="000F2083"/>
    <w:rsid w:val="000F2F2C"/>
    <w:rsid w:val="000F2F51"/>
    <w:rsid w:val="000F3E8A"/>
    <w:rsid w:val="000F4434"/>
    <w:rsid w:val="000F4BCE"/>
    <w:rsid w:val="000F6752"/>
    <w:rsid w:val="000F6865"/>
    <w:rsid w:val="000F6B1D"/>
    <w:rsid w:val="00101206"/>
    <w:rsid w:val="00101965"/>
    <w:rsid w:val="00103B22"/>
    <w:rsid w:val="00103E8A"/>
    <w:rsid w:val="001043DB"/>
    <w:rsid w:val="00105697"/>
    <w:rsid w:val="00105F57"/>
    <w:rsid w:val="001065EE"/>
    <w:rsid w:val="00107842"/>
    <w:rsid w:val="001108D5"/>
    <w:rsid w:val="00111370"/>
    <w:rsid w:val="00112077"/>
    <w:rsid w:val="00112096"/>
    <w:rsid w:val="001135C8"/>
    <w:rsid w:val="00113B0B"/>
    <w:rsid w:val="001142EE"/>
    <w:rsid w:val="00115973"/>
    <w:rsid w:val="00115F2A"/>
    <w:rsid w:val="00116AA4"/>
    <w:rsid w:val="001178EA"/>
    <w:rsid w:val="00121355"/>
    <w:rsid w:val="00121A81"/>
    <w:rsid w:val="001222E3"/>
    <w:rsid w:val="00123674"/>
    <w:rsid w:val="001239F6"/>
    <w:rsid w:val="00123A3A"/>
    <w:rsid w:val="00123A42"/>
    <w:rsid w:val="00123F56"/>
    <w:rsid w:val="001258AA"/>
    <w:rsid w:val="00125956"/>
    <w:rsid w:val="00126EF1"/>
    <w:rsid w:val="00126F90"/>
    <w:rsid w:val="0012768E"/>
    <w:rsid w:val="001278C6"/>
    <w:rsid w:val="0013102E"/>
    <w:rsid w:val="00131258"/>
    <w:rsid w:val="00132125"/>
    <w:rsid w:val="00132436"/>
    <w:rsid w:val="00134523"/>
    <w:rsid w:val="0013463B"/>
    <w:rsid w:val="00134756"/>
    <w:rsid w:val="0013520E"/>
    <w:rsid w:val="0013655A"/>
    <w:rsid w:val="001365C5"/>
    <w:rsid w:val="001368CF"/>
    <w:rsid w:val="00137005"/>
    <w:rsid w:val="00140984"/>
    <w:rsid w:val="00140BA3"/>
    <w:rsid w:val="0014110B"/>
    <w:rsid w:val="00141677"/>
    <w:rsid w:val="00142425"/>
    <w:rsid w:val="00142B02"/>
    <w:rsid w:val="001430A8"/>
    <w:rsid w:val="0014437A"/>
    <w:rsid w:val="001450B0"/>
    <w:rsid w:val="001456C3"/>
    <w:rsid w:val="00146AF9"/>
    <w:rsid w:val="00146FFA"/>
    <w:rsid w:val="00147338"/>
    <w:rsid w:val="001521FB"/>
    <w:rsid w:val="001524DB"/>
    <w:rsid w:val="001525A5"/>
    <w:rsid w:val="0015298B"/>
    <w:rsid w:val="00153067"/>
    <w:rsid w:val="0015341D"/>
    <w:rsid w:val="0015434E"/>
    <w:rsid w:val="00156462"/>
    <w:rsid w:val="001575F5"/>
    <w:rsid w:val="0016013C"/>
    <w:rsid w:val="001606C4"/>
    <w:rsid w:val="001625A4"/>
    <w:rsid w:val="00162D44"/>
    <w:rsid w:val="00163929"/>
    <w:rsid w:val="00163A25"/>
    <w:rsid w:val="00163AE5"/>
    <w:rsid w:val="00163BFD"/>
    <w:rsid w:val="0016432E"/>
    <w:rsid w:val="00165B98"/>
    <w:rsid w:val="0017065E"/>
    <w:rsid w:val="00170834"/>
    <w:rsid w:val="00170F73"/>
    <w:rsid w:val="0017153F"/>
    <w:rsid w:val="00171573"/>
    <w:rsid w:val="00171B04"/>
    <w:rsid w:val="001725E8"/>
    <w:rsid w:val="00172D62"/>
    <w:rsid w:val="00173A13"/>
    <w:rsid w:val="00173BAE"/>
    <w:rsid w:val="0017756E"/>
    <w:rsid w:val="0018017C"/>
    <w:rsid w:val="00181935"/>
    <w:rsid w:val="00183AE2"/>
    <w:rsid w:val="00184692"/>
    <w:rsid w:val="00185B4D"/>
    <w:rsid w:val="00185E50"/>
    <w:rsid w:val="00186544"/>
    <w:rsid w:val="00186637"/>
    <w:rsid w:val="001867A8"/>
    <w:rsid w:val="00186F0E"/>
    <w:rsid w:val="00190105"/>
    <w:rsid w:val="0019236C"/>
    <w:rsid w:val="0019281D"/>
    <w:rsid w:val="00192A81"/>
    <w:rsid w:val="00192E80"/>
    <w:rsid w:val="00192EC4"/>
    <w:rsid w:val="00193849"/>
    <w:rsid w:val="00195684"/>
    <w:rsid w:val="00196947"/>
    <w:rsid w:val="00197181"/>
    <w:rsid w:val="001973A6"/>
    <w:rsid w:val="00197966"/>
    <w:rsid w:val="001A1031"/>
    <w:rsid w:val="001A16C3"/>
    <w:rsid w:val="001A21B3"/>
    <w:rsid w:val="001A2E9A"/>
    <w:rsid w:val="001A2FF8"/>
    <w:rsid w:val="001A34CD"/>
    <w:rsid w:val="001A39F7"/>
    <w:rsid w:val="001A4B45"/>
    <w:rsid w:val="001A4F95"/>
    <w:rsid w:val="001A524B"/>
    <w:rsid w:val="001A56EC"/>
    <w:rsid w:val="001A6D62"/>
    <w:rsid w:val="001A7B51"/>
    <w:rsid w:val="001A7B95"/>
    <w:rsid w:val="001B014F"/>
    <w:rsid w:val="001B1000"/>
    <w:rsid w:val="001B12AF"/>
    <w:rsid w:val="001B12B9"/>
    <w:rsid w:val="001B137C"/>
    <w:rsid w:val="001B1953"/>
    <w:rsid w:val="001B2682"/>
    <w:rsid w:val="001B32C0"/>
    <w:rsid w:val="001B34A0"/>
    <w:rsid w:val="001B38EA"/>
    <w:rsid w:val="001B40B0"/>
    <w:rsid w:val="001B4197"/>
    <w:rsid w:val="001B44CA"/>
    <w:rsid w:val="001B4973"/>
    <w:rsid w:val="001B4DE9"/>
    <w:rsid w:val="001B548B"/>
    <w:rsid w:val="001B660A"/>
    <w:rsid w:val="001C0949"/>
    <w:rsid w:val="001C0A28"/>
    <w:rsid w:val="001C1CD3"/>
    <w:rsid w:val="001C35C7"/>
    <w:rsid w:val="001C4BA8"/>
    <w:rsid w:val="001C5D20"/>
    <w:rsid w:val="001C6B21"/>
    <w:rsid w:val="001C6D42"/>
    <w:rsid w:val="001C757F"/>
    <w:rsid w:val="001C76BB"/>
    <w:rsid w:val="001C7CE5"/>
    <w:rsid w:val="001C7DB2"/>
    <w:rsid w:val="001D0DC4"/>
    <w:rsid w:val="001D1426"/>
    <w:rsid w:val="001D2687"/>
    <w:rsid w:val="001D2902"/>
    <w:rsid w:val="001D2C06"/>
    <w:rsid w:val="001D32C1"/>
    <w:rsid w:val="001D3F34"/>
    <w:rsid w:val="001D443C"/>
    <w:rsid w:val="001D6F94"/>
    <w:rsid w:val="001D76AC"/>
    <w:rsid w:val="001E01D9"/>
    <w:rsid w:val="001E0686"/>
    <w:rsid w:val="001E08FD"/>
    <w:rsid w:val="001E159F"/>
    <w:rsid w:val="001E1D29"/>
    <w:rsid w:val="001E20F2"/>
    <w:rsid w:val="001E2212"/>
    <w:rsid w:val="001E24C9"/>
    <w:rsid w:val="001E319E"/>
    <w:rsid w:val="001E3FEF"/>
    <w:rsid w:val="001E4692"/>
    <w:rsid w:val="001E5839"/>
    <w:rsid w:val="001E6E06"/>
    <w:rsid w:val="001E7A42"/>
    <w:rsid w:val="001F085C"/>
    <w:rsid w:val="001F1242"/>
    <w:rsid w:val="001F1CC4"/>
    <w:rsid w:val="001F1D8B"/>
    <w:rsid w:val="001F211B"/>
    <w:rsid w:val="001F3E57"/>
    <w:rsid w:val="001F4DC8"/>
    <w:rsid w:val="001F6359"/>
    <w:rsid w:val="001F66EA"/>
    <w:rsid w:val="00201BCA"/>
    <w:rsid w:val="002025BB"/>
    <w:rsid w:val="00203298"/>
    <w:rsid w:val="002034A8"/>
    <w:rsid w:val="0020393F"/>
    <w:rsid w:val="00203F4A"/>
    <w:rsid w:val="00204520"/>
    <w:rsid w:val="002052FD"/>
    <w:rsid w:val="00205316"/>
    <w:rsid w:val="00205438"/>
    <w:rsid w:val="00205EED"/>
    <w:rsid w:val="0020610D"/>
    <w:rsid w:val="00206A97"/>
    <w:rsid w:val="00206C0D"/>
    <w:rsid w:val="00210046"/>
    <w:rsid w:val="00210611"/>
    <w:rsid w:val="00214256"/>
    <w:rsid w:val="002145F2"/>
    <w:rsid w:val="00214722"/>
    <w:rsid w:val="00214794"/>
    <w:rsid w:val="00214D73"/>
    <w:rsid w:val="0021637E"/>
    <w:rsid w:val="00216B5A"/>
    <w:rsid w:val="0022056B"/>
    <w:rsid w:val="00221D25"/>
    <w:rsid w:val="002229AF"/>
    <w:rsid w:val="00223912"/>
    <w:rsid w:val="00224350"/>
    <w:rsid w:val="00226444"/>
    <w:rsid w:val="002273F6"/>
    <w:rsid w:val="002278CA"/>
    <w:rsid w:val="002278FC"/>
    <w:rsid w:val="002315D0"/>
    <w:rsid w:val="0023219D"/>
    <w:rsid w:val="0023252E"/>
    <w:rsid w:val="002334C1"/>
    <w:rsid w:val="00233752"/>
    <w:rsid w:val="0023450F"/>
    <w:rsid w:val="00234D90"/>
    <w:rsid w:val="00235689"/>
    <w:rsid w:val="00236896"/>
    <w:rsid w:val="002401AC"/>
    <w:rsid w:val="00240285"/>
    <w:rsid w:val="00240907"/>
    <w:rsid w:val="00240FCC"/>
    <w:rsid w:val="002430E3"/>
    <w:rsid w:val="0024378F"/>
    <w:rsid w:val="002440F6"/>
    <w:rsid w:val="0024504E"/>
    <w:rsid w:val="00245345"/>
    <w:rsid w:val="00245933"/>
    <w:rsid w:val="002505A4"/>
    <w:rsid w:val="00251236"/>
    <w:rsid w:val="00251A89"/>
    <w:rsid w:val="00251BBB"/>
    <w:rsid w:val="00252379"/>
    <w:rsid w:val="00254202"/>
    <w:rsid w:val="00255660"/>
    <w:rsid w:val="00255B92"/>
    <w:rsid w:val="00256FE1"/>
    <w:rsid w:val="002570DE"/>
    <w:rsid w:val="002576AC"/>
    <w:rsid w:val="00257735"/>
    <w:rsid w:val="00257EA8"/>
    <w:rsid w:val="00261EB0"/>
    <w:rsid w:val="002625CC"/>
    <w:rsid w:val="002628D2"/>
    <w:rsid w:val="002647EC"/>
    <w:rsid w:val="00265887"/>
    <w:rsid w:val="00266053"/>
    <w:rsid w:val="00266611"/>
    <w:rsid w:val="00266694"/>
    <w:rsid w:val="0026776D"/>
    <w:rsid w:val="002700F9"/>
    <w:rsid w:val="00270B98"/>
    <w:rsid w:val="00270F39"/>
    <w:rsid w:val="00271595"/>
    <w:rsid w:val="0027341D"/>
    <w:rsid w:val="002739F0"/>
    <w:rsid w:val="002768C4"/>
    <w:rsid w:val="00276ADA"/>
    <w:rsid w:val="00277768"/>
    <w:rsid w:val="00277797"/>
    <w:rsid w:val="00277A09"/>
    <w:rsid w:val="00281927"/>
    <w:rsid w:val="00281940"/>
    <w:rsid w:val="00281D07"/>
    <w:rsid w:val="002825A1"/>
    <w:rsid w:val="00283DB8"/>
    <w:rsid w:val="0028458E"/>
    <w:rsid w:val="00285746"/>
    <w:rsid w:val="00286258"/>
    <w:rsid w:val="002863B0"/>
    <w:rsid w:val="0028655A"/>
    <w:rsid w:val="00287B9D"/>
    <w:rsid w:val="002901FA"/>
    <w:rsid w:val="00290AEE"/>
    <w:rsid w:val="00291342"/>
    <w:rsid w:val="00291D69"/>
    <w:rsid w:val="00292220"/>
    <w:rsid w:val="00292B1B"/>
    <w:rsid w:val="002933A9"/>
    <w:rsid w:val="00293408"/>
    <w:rsid w:val="0029398A"/>
    <w:rsid w:val="00293F7E"/>
    <w:rsid w:val="00295364"/>
    <w:rsid w:val="002953B1"/>
    <w:rsid w:val="00296051"/>
    <w:rsid w:val="002969AC"/>
    <w:rsid w:val="00297989"/>
    <w:rsid w:val="002A1A39"/>
    <w:rsid w:val="002A2091"/>
    <w:rsid w:val="002A2DED"/>
    <w:rsid w:val="002A4510"/>
    <w:rsid w:val="002A4FF0"/>
    <w:rsid w:val="002A50CA"/>
    <w:rsid w:val="002A5BCA"/>
    <w:rsid w:val="002A6A4E"/>
    <w:rsid w:val="002A6C92"/>
    <w:rsid w:val="002A6F3F"/>
    <w:rsid w:val="002B0BC1"/>
    <w:rsid w:val="002B2265"/>
    <w:rsid w:val="002B2BF2"/>
    <w:rsid w:val="002B36D0"/>
    <w:rsid w:val="002B38F2"/>
    <w:rsid w:val="002B467C"/>
    <w:rsid w:val="002B5956"/>
    <w:rsid w:val="002B650E"/>
    <w:rsid w:val="002B6C88"/>
    <w:rsid w:val="002C020F"/>
    <w:rsid w:val="002C0C1B"/>
    <w:rsid w:val="002C1159"/>
    <w:rsid w:val="002C253A"/>
    <w:rsid w:val="002C4E1F"/>
    <w:rsid w:val="002C5139"/>
    <w:rsid w:val="002C525E"/>
    <w:rsid w:val="002C540D"/>
    <w:rsid w:val="002C5DF5"/>
    <w:rsid w:val="002C70DD"/>
    <w:rsid w:val="002C7AB7"/>
    <w:rsid w:val="002C7CE4"/>
    <w:rsid w:val="002D0A99"/>
    <w:rsid w:val="002D0B0D"/>
    <w:rsid w:val="002D0F78"/>
    <w:rsid w:val="002D1D34"/>
    <w:rsid w:val="002D3230"/>
    <w:rsid w:val="002D358E"/>
    <w:rsid w:val="002D363A"/>
    <w:rsid w:val="002D4604"/>
    <w:rsid w:val="002D4827"/>
    <w:rsid w:val="002D49C4"/>
    <w:rsid w:val="002D4B31"/>
    <w:rsid w:val="002D5030"/>
    <w:rsid w:val="002D587C"/>
    <w:rsid w:val="002D59B9"/>
    <w:rsid w:val="002D6CAE"/>
    <w:rsid w:val="002D6E2C"/>
    <w:rsid w:val="002D7867"/>
    <w:rsid w:val="002E00C2"/>
    <w:rsid w:val="002E00D3"/>
    <w:rsid w:val="002E02FC"/>
    <w:rsid w:val="002E0546"/>
    <w:rsid w:val="002E0CBE"/>
    <w:rsid w:val="002E1EE6"/>
    <w:rsid w:val="002E21CE"/>
    <w:rsid w:val="002E23C2"/>
    <w:rsid w:val="002E25EC"/>
    <w:rsid w:val="002E28EF"/>
    <w:rsid w:val="002E3DEF"/>
    <w:rsid w:val="002E42C7"/>
    <w:rsid w:val="002E43F7"/>
    <w:rsid w:val="002E4ABD"/>
    <w:rsid w:val="002E5B77"/>
    <w:rsid w:val="002E5BD4"/>
    <w:rsid w:val="002E7E08"/>
    <w:rsid w:val="002F02BF"/>
    <w:rsid w:val="002F1698"/>
    <w:rsid w:val="002F1AE2"/>
    <w:rsid w:val="002F1D6B"/>
    <w:rsid w:val="002F34CA"/>
    <w:rsid w:val="002F3A5E"/>
    <w:rsid w:val="002F3DDC"/>
    <w:rsid w:val="002F4613"/>
    <w:rsid w:val="002F4C77"/>
    <w:rsid w:val="002F4C99"/>
    <w:rsid w:val="002F58CA"/>
    <w:rsid w:val="002F601F"/>
    <w:rsid w:val="002F605A"/>
    <w:rsid w:val="002F6222"/>
    <w:rsid w:val="00300511"/>
    <w:rsid w:val="00301D3A"/>
    <w:rsid w:val="0030292A"/>
    <w:rsid w:val="003043ED"/>
    <w:rsid w:val="0030601E"/>
    <w:rsid w:val="00312B01"/>
    <w:rsid w:val="00312C68"/>
    <w:rsid w:val="00313BD3"/>
    <w:rsid w:val="0031484D"/>
    <w:rsid w:val="00315671"/>
    <w:rsid w:val="00316A58"/>
    <w:rsid w:val="0031775F"/>
    <w:rsid w:val="00317B3F"/>
    <w:rsid w:val="003223A6"/>
    <w:rsid w:val="003225A4"/>
    <w:rsid w:val="00323C39"/>
    <w:rsid w:val="00324502"/>
    <w:rsid w:val="00324A4F"/>
    <w:rsid w:val="003253A1"/>
    <w:rsid w:val="003256B3"/>
    <w:rsid w:val="00325D4C"/>
    <w:rsid w:val="003264E2"/>
    <w:rsid w:val="0032684E"/>
    <w:rsid w:val="00326930"/>
    <w:rsid w:val="003278F8"/>
    <w:rsid w:val="003300E7"/>
    <w:rsid w:val="003302B7"/>
    <w:rsid w:val="003314D1"/>
    <w:rsid w:val="003332BF"/>
    <w:rsid w:val="003341BF"/>
    <w:rsid w:val="003356D3"/>
    <w:rsid w:val="00337936"/>
    <w:rsid w:val="00340391"/>
    <w:rsid w:val="00340A5C"/>
    <w:rsid w:val="00341C9D"/>
    <w:rsid w:val="00342E18"/>
    <w:rsid w:val="0034461D"/>
    <w:rsid w:val="003449BE"/>
    <w:rsid w:val="00344DE3"/>
    <w:rsid w:val="00345671"/>
    <w:rsid w:val="00346311"/>
    <w:rsid w:val="00347121"/>
    <w:rsid w:val="003476EC"/>
    <w:rsid w:val="00347747"/>
    <w:rsid w:val="00347D3C"/>
    <w:rsid w:val="0035089D"/>
    <w:rsid w:val="00351926"/>
    <w:rsid w:val="003522AA"/>
    <w:rsid w:val="003522E6"/>
    <w:rsid w:val="003525E3"/>
    <w:rsid w:val="003536E8"/>
    <w:rsid w:val="00353EBF"/>
    <w:rsid w:val="00354A81"/>
    <w:rsid w:val="003552FB"/>
    <w:rsid w:val="00356688"/>
    <w:rsid w:val="0036058A"/>
    <w:rsid w:val="00360660"/>
    <w:rsid w:val="0036119A"/>
    <w:rsid w:val="00362E0D"/>
    <w:rsid w:val="00362E0F"/>
    <w:rsid w:val="00364938"/>
    <w:rsid w:val="003650B0"/>
    <w:rsid w:val="003652BD"/>
    <w:rsid w:val="00365FDD"/>
    <w:rsid w:val="00367CA5"/>
    <w:rsid w:val="00367D91"/>
    <w:rsid w:val="00370049"/>
    <w:rsid w:val="00372891"/>
    <w:rsid w:val="00372C2A"/>
    <w:rsid w:val="003743BD"/>
    <w:rsid w:val="003745FE"/>
    <w:rsid w:val="003749D6"/>
    <w:rsid w:val="003756CA"/>
    <w:rsid w:val="00375A1C"/>
    <w:rsid w:val="00376429"/>
    <w:rsid w:val="00376A1B"/>
    <w:rsid w:val="003773CC"/>
    <w:rsid w:val="00377B71"/>
    <w:rsid w:val="0038071A"/>
    <w:rsid w:val="00381B2E"/>
    <w:rsid w:val="0038205F"/>
    <w:rsid w:val="0038252B"/>
    <w:rsid w:val="00382FD1"/>
    <w:rsid w:val="00385789"/>
    <w:rsid w:val="003859AF"/>
    <w:rsid w:val="00385B77"/>
    <w:rsid w:val="0038611A"/>
    <w:rsid w:val="00386BB6"/>
    <w:rsid w:val="00386EF5"/>
    <w:rsid w:val="00387410"/>
    <w:rsid w:val="00390F05"/>
    <w:rsid w:val="00390F7D"/>
    <w:rsid w:val="00391EBC"/>
    <w:rsid w:val="00392357"/>
    <w:rsid w:val="00392E7A"/>
    <w:rsid w:val="003933F2"/>
    <w:rsid w:val="00394181"/>
    <w:rsid w:val="0039465F"/>
    <w:rsid w:val="003946BE"/>
    <w:rsid w:val="00395336"/>
    <w:rsid w:val="00395560"/>
    <w:rsid w:val="00395DD5"/>
    <w:rsid w:val="00395E53"/>
    <w:rsid w:val="003966C3"/>
    <w:rsid w:val="00396AD2"/>
    <w:rsid w:val="00396D41"/>
    <w:rsid w:val="003973A4"/>
    <w:rsid w:val="0039761D"/>
    <w:rsid w:val="00397D76"/>
    <w:rsid w:val="00397FB0"/>
    <w:rsid w:val="003A0D38"/>
    <w:rsid w:val="003A0EA0"/>
    <w:rsid w:val="003A1426"/>
    <w:rsid w:val="003A20B6"/>
    <w:rsid w:val="003A23B3"/>
    <w:rsid w:val="003A3804"/>
    <w:rsid w:val="003A498C"/>
    <w:rsid w:val="003A700C"/>
    <w:rsid w:val="003B0338"/>
    <w:rsid w:val="003B0E61"/>
    <w:rsid w:val="003B1584"/>
    <w:rsid w:val="003B1619"/>
    <w:rsid w:val="003B1F26"/>
    <w:rsid w:val="003B2111"/>
    <w:rsid w:val="003B2B1A"/>
    <w:rsid w:val="003B40F1"/>
    <w:rsid w:val="003B4199"/>
    <w:rsid w:val="003B5C37"/>
    <w:rsid w:val="003B6EDD"/>
    <w:rsid w:val="003B7375"/>
    <w:rsid w:val="003B7CD2"/>
    <w:rsid w:val="003C008B"/>
    <w:rsid w:val="003C12F7"/>
    <w:rsid w:val="003C2A8E"/>
    <w:rsid w:val="003C5DF1"/>
    <w:rsid w:val="003C635A"/>
    <w:rsid w:val="003C6841"/>
    <w:rsid w:val="003C6E0E"/>
    <w:rsid w:val="003D0172"/>
    <w:rsid w:val="003D04E5"/>
    <w:rsid w:val="003D0C12"/>
    <w:rsid w:val="003D11CF"/>
    <w:rsid w:val="003D2ADB"/>
    <w:rsid w:val="003D30E1"/>
    <w:rsid w:val="003D355A"/>
    <w:rsid w:val="003D50FD"/>
    <w:rsid w:val="003D54AF"/>
    <w:rsid w:val="003D578F"/>
    <w:rsid w:val="003D6134"/>
    <w:rsid w:val="003D65CF"/>
    <w:rsid w:val="003D685D"/>
    <w:rsid w:val="003D6EFC"/>
    <w:rsid w:val="003E0847"/>
    <w:rsid w:val="003E0A93"/>
    <w:rsid w:val="003E18D2"/>
    <w:rsid w:val="003E1C0E"/>
    <w:rsid w:val="003E245C"/>
    <w:rsid w:val="003E256D"/>
    <w:rsid w:val="003E29B0"/>
    <w:rsid w:val="003E4977"/>
    <w:rsid w:val="003E5A59"/>
    <w:rsid w:val="003E5ACA"/>
    <w:rsid w:val="003E66F4"/>
    <w:rsid w:val="003E7BAF"/>
    <w:rsid w:val="003E7FFA"/>
    <w:rsid w:val="003F0226"/>
    <w:rsid w:val="003F1038"/>
    <w:rsid w:val="003F11D4"/>
    <w:rsid w:val="003F15C3"/>
    <w:rsid w:val="003F169B"/>
    <w:rsid w:val="003F246B"/>
    <w:rsid w:val="003F26F8"/>
    <w:rsid w:val="003F2D90"/>
    <w:rsid w:val="003F2E71"/>
    <w:rsid w:val="003F3A74"/>
    <w:rsid w:val="003F4051"/>
    <w:rsid w:val="003F4924"/>
    <w:rsid w:val="003F49C5"/>
    <w:rsid w:val="003F49F6"/>
    <w:rsid w:val="003F5085"/>
    <w:rsid w:val="003F6813"/>
    <w:rsid w:val="003F6945"/>
    <w:rsid w:val="003F7C04"/>
    <w:rsid w:val="0040187C"/>
    <w:rsid w:val="004019CA"/>
    <w:rsid w:val="00401CC1"/>
    <w:rsid w:val="00401D40"/>
    <w:rsid w:val="0040382E"/>
    <w:rsid w:val="00403833"/>
    <w:rsid w:val="004042BC"/>
    <w:rsid w:val="00404576"/>
    <w:rsid w:val="00404788"/>
    <w:rsid w:val="00404AFB"/>
    <w:rsid w:val="00404DF2"/>
    <w:rsid w:val="004054B0"/>
    <w:rsid w:val="00405AAD"/>
    <w:rsid w:val="00406056"/>
    <w:rsid w:val="0040605E"/>
    <w:rsid w:val="0040665E"/>
    <w:rsid w:val="00406D14"/>
    <w:rsid w:val="004073D4"/>
    <w:rsid w:val="004102C9"/>
    <w:rsid w:val="00410362"/>
    <w:rsid w:val="004106DE"/>
    <w:rsid w:val="00411487"/>
    <w:rsid w:val="004121F2"/>
    <w:rsid w:val="004138C2"/>
    <w:rsid w:val="00415C9B"/>
    <w:rsid w:val="0041604D"/>
    <w:rsid w:val="0042006B"/>
    <w:rsid w:val="0042086E"/>
    <w:rsid w:val="004210A9"/>
    <w:rsid w:val="00421FEF"/>
    <w:rsid w:val="00422C54"/>
    <w:rsid w:val="00423196"/>
    <w:rsid w:val="00423ECC"/>
    <w:rsid w:val="00423F7C"/>
    <w:rsid w:val="00424A13"/>
    <w:rsid w:val="00424E86"/>
    <w:rsid w:val="00426D32"/>
    <w:rsid w:val="00427BF5"/>
    <w:rsid w:val="00432707"/>
    <w:rsid w:val="00433ECD"/>
    <w:rsid w:val="00436862"/>
    <w:rsid w:val="00437805"/>
    <w:rsid w:val="00440271"/>
    <w:rsid w:val="0044091F"/>
    <w:rsid w:val="00440EBB"/>
    <w:rsid w:val="00441512"/>
    <w:rsid w:val="0044166B"/>
    <w:rsid w:val="00441EE2"/>
    <w:rsid w:val="0044219E"/>
    <w:rsid w:val="0044236F"/>
    <w:rsid w:val="00442B4A"/>
    <w:rsid w:val="00442DA8"/>
    <w:rsid w:val="00442F6E"/>
    <w:rsid w:val="0044372F"/>
    <w:rsid w:val="00444A5D"/>
    <w:rsid w:val="00445617"/>
    <w:rsid w:val="0044593A"/>
    <w:rsid w:val="004466DE"/>
    <w:rsid w:val="0044723A"/>
    <w:rsid w:val="00447267"/>
    <w:rsid w:val="00447DDE"/>
    <w:rsid w:val="004506E2"/>
    <w:rsid w:val="004508BC"/>
    <w:rsid w:val="004510C8"/>
    <w:rsid w:val="00451806"/>
    <w:rsid w:val="004521F0"/>
    <w:rsid w:val="00452E3E"/>
    <w:rsid w:val="00453770"/>
    <w:rsid w:val="00453AA9"/>
    <w:rsid w:val="00454759"/>
    <w:rsid w:val="00454998"/>
    <w:rsid w:val="00454CCA"/>
    <w:rsid w:val="0045548A"/>
    <w:rsid w:val="00456000"/>
    <w:rsid w:val="00456591"/>
    <w:rsid w:val="00456F91"/>
    <w:rsid w:val="00457252"/>
    <w:rsid w:val="00460A90"/>
    <w:rsid w:val="00460A92"/>
    <w:rsid w:val="00461205"/>
    <w:rsid w:val="004624C0"/>
    <w:rsid w:val="0046379E"/>
    <w:rsid w:val="00465FC4"/>
    <w:rsid w:val="00466922"/>
    <w:rsid w:val="00466C57"/>
    <w:rsid w:val="004671E5"/>
    <w:rsid w:val="0046728E"/>
    <w:rsid w:val="00470262"/>
    <w:rsid w:val="004704D4"/>
    <w:rsid w:val="0047083A"/>
    <w:rsid w:val="00470936"/>
    <w:rsid w:val="00471149"/>
    <w:rsid w:val="004719AA"/>
    <w:rsid w:val="00471FBC"/>
    <w:rsid w:val="004738B6"/>
    <w:rsid w:val="004739AD"/>
    <w:rsid w:val="00473AF1"/>
    <w:rsid w:val="00473D64"/>
    <w:rsid w:val="004746C3"/>
    <w:rsid w:val="00474A64"/>
    <w:rsid w:val="00474A9A"/>
    <w:rsid w:val="00476005"/>
    <w:rsid w:val="00476BDD"/>
    <w:rsid w:val="00476EDA"/>
    <w:rsid w:val="004776CF"/>
    <w:rsid w:val="00481319"/>
    <w:rsid w:val="004821DA"/>
    <w:rsid w:val="00484756"/>
    <w:rsid w:val="00484E5D"/>
    <w:rsid w:val="0048533D"/>
    <w:rsid w:val="00486C81"/>
    <w:rsid w:val="00487457"/>
    <w:rsid w:val="00487994"/>
    <w:rsid w:val="00487A94"/>
    <w:rsid w:val="00487C4E"/>
    <w:rsid w:val="00487CC2"/>
    <w:rsid w:val="00490450"/>
    <w:rsid w:val="00491DEC"/>
    <w:rsid w:val="00493CD1"/>
    <w:rsid w:val="00494156"/>
    <w:rsid w:val="00494B8B"/>
    <w:rsid w:val="00495DE4"/>
    <w:rsid w:val="00497901"/>
    <w:rsid w:val="00497ECB"/>
    <w:rsid w:val="004A22AE"/>
    <w:rsid w:val="004A2A0D"/>
    <w:rsid w:val="004A35A7"/>
    <w:rsid w:val="004A393C"/>
    <w:rsid w:val="004A3BDE"/>
    <w:rsid w:val="004A40EB"/>
    <w:rsid w:val="004A4A01"/>
    <w:rsid w:val="004A4B8C"/>
    <w:rsid w:val="004A5268"/>
    <w:rsid w:val="004A5BCF"/>
    <w:rsid w:val="004A695E"/>
    <w:rsid w:val="004A69D3"/>
    <w:rsid w:val="004A6E42"/>
    <w:rsid w:val="004B1CE1"/>
    <w:rsid w:val="004B20D4"/>
    <w:rsid w:val="004B23B1"/>
    <w:rsid w:val="004B358A"/>
    <w:rsid w:val="004B5B80"/>
    <w:rsid w:val="004B6376"/>
    <w:rsid w:val="004B72CB"/>
    <w:rsid w:val="004B77CF"/>
    <w:rsid w:val="004B79C0"/>
    <w:rsid w:val="004C0687"/>
    <w:rsid w:val="004C09DC"/>
    <w:rsid w:val="004C14D0"/>
    <w:rsid w:val="004C17BD"/>
    <w:rsid w:val="004C1926"/>
    <w:rsid w:val="004C1C6F"/>
    <w:rsid w:val="004C279E"/>
    <w:rsid w:val="004C30BC"/>
    <w:rsid w:val="004C336B"/>
    <w:rsid w:val="004C3771"/>
    <w:rsid w:val="004C3926"/>
    <w:rsid w:val="004C3C05"/>
    <w:rsid w:val="004C4083"/>
    <w:rsid w:val="004C5D74"/>
    <w:rsid w:val="004C69AC"/>
    <w:rsid w:val="004C6EC6"/>
    <w:rsid w:val="004C716C"/>
    <w:rsid w:val="004D010E"/>
    <w:rsid w:val="004D0B3F"/>
    <w:rsid w:val="004D12F7"/>
    <w:rsid w:val="004D2BF3"/>
    <w:rsid w:val="004D3019"/>
    <w:rsid w:val="004D3395"/>
    <w:rsid w:val="004D4760"/>
    <w:rsid w:val="004D4E43"/>
    <w:rsid w:val="004D5F1B"/>
    <w:rsid w:val="004D659D"/>
    <w:rsid w:val="004D6C3D"/>
    <w:rsid w:val="004D7C20"/>
    <w:rsid w:val="004E0F25"/>
    <w:rsid w:val="004E1175"/>
    <w:rsid w:val="004E47CD"/>
    <w:rsid w:val="004E4D5B"/>
    <w:rsid w:val="004E5CFE"/>
    <w:rsid w:val="004E60CE"/>
    <w:rsid w:val="004E63A0"/>
    <w:rsid w:val="004E6C7B"/>
    <w:rsid w:val="004E7742"/>
    <w:rsid w:val="004E7D4F"/>
    <w:rsid w:val="004E7E0B"/>
    <w:rsid w:val="004F2502"/>
    <w:rsid w:val="004F4D76"/>
    <w:rsid w:val="004F5888"/>
    <w:rsid w:val="004F69AB"/>
    <w:rsid w:val="004F6E72"/>
    <w:rsid w:val="004F7184"/>
    <w:rsid w:val="004F740F"/>
    <w:rsid w:val="004F79FE"/>
    <w:rsid w:val="00501642"/>
    <w:rsid w:val="00501B03"/>
    <w:rsid w:val="00501FF6"/>
    <w:rsid w:val="005048FD"/>
    <w:rsid w:val="00504B6B"/>
    <w:rsid w:val="00504BAF"/>
    <w:rsid w:val="00504D7A"/>
    <w:rsid w:val="00505F80"/>
    <w:rsid w:val="00506F5E"/>
    <w:rsid w:val="0051039F"/>
    <w:rsid w:val="0051110D"/>
    <w:rsid w:val="00512A69"/>
    <w:rsid w:val="00513709"/>
    <w:rsid w:val="00513C3C"/>
    <w:rsid w:val="00513F60"/>
    <w:rsid w:val="00514054"/>
    <w:rsid w:val="0051423B"/>
    <w:rsid w:val="00514805"/>
    <w:rsid w:val="00514E9F"/>
    <w:rsid w:val="0051554B"/>
    <w:rsid w:val="00515CA6"/>
    <w:rsid w:val="00515CC1"/>
    <w:rsid w:val="005161E8"/>
    <w:rsid w:val="00520ECF"/>
    <w:rsid w:val="00522312"/>
    <w:rsid w:val="00522645"/>
    <w:rsid w:val="00523C29"/>
    <w:rsid w:val="00523D51"/>
    <w:rsid w:val="005242F7"/>
    <w:rsid w:val="005245E9"/>
    <w:rsid w:val="00524909"/>
    <w:rsid w:val="00524AA1"/>
    <w:rsid w:val="005265DC"/>
    <w:rsid w:val="00526CE9"/>
    <w:rsid w:val="005274F7"/>
    <w:rsid w:val="00527A89"/>
    <w:rsid w:val="00530846"/>
    <w:rsid w:val="00530C73"/>
    <w:rsid w:val="00530D91"/>
    <w:rsid w:val="00532547"/>
    <w:rsid w:val="0053303A"/>
    <w:rsid w:val="00533170"/>
    <w:rsid w:val="005331A1"/>
    <w:rsid w:val="00533CD8"/>
    <w:rsid w:val="00533DDE"/>
    <w:rsid w:val="005342C3"/>
    <w:rsid w:val="0053467F"/>
    <w:rsid w:val="00534E96"/>
    <w:rsid w:val="00536461"/>
    <w:rsid w:val="0053694F"/>
    <w:rsid w:val="00536D0A"/>
    <w:rsid w:val="00536D20"/>
    <w:rsid w:val="00536E62"/>
    <w:rsid w:val="0053752B"/>
    <w:rsid w:val="00537681"/>
    <w:rsid w:val="00537CE1"/>
    <w:rsid w:val="00540942"/>
    <w:rsid w:val="00540AAA"/>
    <w:rsid w:val="00540F9C"/>
    <w:rsid w:val="0054117E"/>
    <w:rsid w:val="0054134A"/>
    <w:rsid w:val="00541860"/>
    <w:rsid w:val="00541E07"/>
    <w:rsid w:val="00542295"/>
    <w:rsid w:val="0054272C"/>
    <w:rsid w:val="00544151"/>
    <w:rsid w:val="005444C7"/>
    <w:rsid w:val="005447DB"/>
    <w:rsid w:val="00544A06"/>
    <w:rsid w:val="00544D3C"/>
    <w:rsid w:val="00544F0F"/>
    <w:rsid w:val="0054521F"/>
    <w:rsid w:val="00545B83"/>
    <w:rsid w:val="0054665A"/>
    <w:rsid w:val="00546A4F"/>
    <w:rsid w:val="00547268"/>
    <w:rsid w:val="005479DB"/>
    <w:rsid w:val="00547E31"/>
    <w:rsid w:val="00547E56"/>
    <w:rsid w:val="005500D1"/>
    <w:rsid w:val="00550FA9"/>
    <w:rsid w:val="005521FD"/>
    <w:rsid w:val="00552B5C"/>
    <w:rsid w:val="00552B95"/>
    <w:rsid w:val="00552C2B"/>
    <w:rsid w:val="00554F35"/>
    <w:rsid w:val="00555572"/>
    <w:rsid w:val="00555DA6"/>
    <w:rsid w:val="0055615F"/>
    <w:rsid w:val="00556302"/>
    <w:rsid w:val="00556B45"/>
    <w:rsid w:val="00556E16"/>
    <w:rsid w:val="00557A7C"/>
    <w:rsid w:val="005601C6"/>
    <w:rsid w:val="005644E4"/>
    <w:rsid w:val="0056563F"/>
    <w:rsid w:val="00565E3A"/>
    <w:rsid w:val="00565F05"/>
    <w:rsid w:val="00570F32"/>
    <w:rsid w:val="0057268C"/>
    <w:rsid w:val="00572984"/>
    <w:rsid w:val="005731A2"/>
    <w:rsid w:val="0057338F"/>
    <w:rsid w:val="00573C24"/>
    <w:rsid w:val="00573E0D"/>
    <w:rsid w:val="00574FB7"/>
    <w:rsid w:val="0057519E"/>
    <w:rsid w:val="0057554D"/>
    <w:rsid w:val="00575675"/>
    <w:rsid w:val="00575A81"/>
    <w:rsid w:val="005767AE"/>
    <w:rsid w:val="00576924"/>
    <w:rsid w:val="00576B8F"/>
    <w:rsid w:val="00580217"/>
    <w:rsid w:val="005807E9"/>
    <w:rsid w:val="00581D86"/>
    <w:rsid w:val="005821CB"/>
    <w:rsid w:val="005828F2"/>
    <w:rsid w:val="00583905"/>
    <w:rsid w:val="005839D0"/>
    <w:rsid w:val="00583EF7"/>
    <w:rsid w:val="0058428C"/>
    <w:rsid w:val="00584734"/>
    <w:rsid w:val="00584887"/>
    <w:rsid w:val="00584BE3"/>
    <w:rsid w:val="00585599"/>
    <w:rsid w:val="00585E03"/>
    <w:rsid w:val="0058603F"/>
    <w:rsid w:val="00586239"/>
    <w:rsid w:val="005874D1"/>
    <w:rsid w:val="00587942"/>
    <w:rsid w:val="00587BFC"/>
    <w:rsid w:val="0059069A"/>
    <w:rsid w:val="005944F2"/>
    <w:rsid w:val="00595055"/>
    <w:rsid w:val="00595979"/>
    <w:rsid w:val="00595E91"/>
    <w:rsid w:val="00595E99"/>
    <w:rsid w:val="00596508"/>
    <w:rsid w:val="005966BD"/>
    <w:rsid w:val="0059670C"/>
    <w:rsid w:val="0059695D"/>
    <w:rsid w:val="00596CCD"/>
    <w:rsid w:val="0059755D"/>
    <w:rsid w:val="0059793A"/>
    <w:rsid w:val="00597BF8"/>
    <w:rsid w:val="00597D2A"/>
    <w:rsid w:val="005A12A2"/>
    <w:rsid w:val="005A1A1E"/>
    <w:rsid w:val="005A2A80"/>
    <w:rsid w:val="005A2CA2"/>
    <w:rsid w:val="005A3A0A"/>
    <w:rsid w:val="005A3B58"/>
    <w:rsid w:val="005A4186"/>
    <w:rsid w:val="005A449C"/>
    <w:rsid w:val="005A4DB2"/>
    <w:rsid w:val="005A68E8"/>
    <w:rsid w:val="005A6FB6"/>
    <w:rsid w:val="005B23BE"/>
    <w:rsid w:val="005B2FA0"/>
    <w:rsid w:val="005B31F4"/>
    <w:rsid w:val="005B3248"/>
    <w:rsid w:val="005B434C"/>
    <w:rsid w:val="005B4B3E"/>
    <w:rsid w:val="005B598E"/>
    <w:rsid w:val="005B59CC"/>
    <w:rsid w:val="005B5D3B"/>
    <w:rsid w:val="005B63ED"/>
    <w:rsid w:val="005B6D71"/>
    <w:rsid w:val="005B73EA"/>
    <w:rsid w:val="005B7E42"/>
    <w:rsid w:val="005C0791"/>
    <w:rsid w:val="005C0E38"/>
    <w:rsid w:val="005C1325"/>
    <w:rsid w:val="005C1802"/>
    <w:rsid w:val="005C2A03"/>
    <w:rsid w:val="005C2BD4"/>
    <w:rsid w:val="005C2DD9"/>
    <w:rsid w:val="005C3382"/>
    <w:rsid w:val="005C343E"/>
    <w:rsid w:val="005C35B3"/>
    <w:rsid w:val="005C3C8E"/>
    <w:rsid w:val="005C3D9A"/>
    <w:rsid w:val="005C41D7"/>
    <w:rsid w:val="005C432F"/>
    <w:rsid w:val="005C56F5"/>
    <w:rsid w:val="005C5C71"/>
    <w:rsid w:val="005C6AD8"/>
    <w:rsid w:val="005C6C6A"/>
    <w:rsid w:val="005C79B4"/>
    <w:rsid w:val="005D02BB"/>
    <w:rsid w:val="005D30EC"/>
    <w:rsid w:val="005D3D4C"/>
    <w:rsid w:val="005D52E4"/>
    <w:rsid w:val="005D5849"/>
    <w:rsid w:val="005D5B40"/>
    <w:rsid w:val="005D5D03"/>
    <w:rsid w:val="005D7B7B"/>
    <w:rsid w:val="005E0F99"/>
    <w:rsid w:val="005E1B43"/>
    <w:rsid w:val="005E1B63"/>
    <w:rsid w:val="005E21C2"/>
    <w:rsid w:val="005E2791"/>
    <w:rsid w:val="005E3970"/>
    <w:rsid w:val="005E4027"/>
    <w:rsid w:val="005E479A"/>
    <w:rsid w:val="005E4DAA"/>
    <w:rsid w:val="005E6D22"/>
    <w:rsid w:val="005E7557"/>
    <w:rsid w:val="005F24B7"/>
    <w:rsid w:val="005F2601"/>
    <w:rsid w:val="005F3204"/>
    <w:rsid w:val="005F487A"/>
    <w:rsid w:val="005F4DE2"/>
    <w:rsid w:val="005F5B9A"/>
    <w:rsid w:val="005F5C07"/>
    <w:rsid w:val="005F6224"/>
    <w:rsid w:val="005F63A0"/>
    <w:rsid w:val="005F6B63"/>
    <w:rsid w:val="005F7417"/>
    <w:rsid w:val="005F7CA9"/>
    <w:rsid w:val="0060047B"/>
    <w:rsid w:val="00603F0F"/>
    <w:rsid w:val="0060413C"/>
    <w:rsid w:val="00604B90"/>
    <w:rsid w:val="006057AB"/>
    <w:rsid w:val="00606C1B"/>
    <w:rsid w:val="00606F3D"/>
    <w:rsid w:val="006074A6"/>
    <w:rsid w:val="00607C41"/>
    <w:rsid w:val="00610D9A"/>
    <w:rsid w:val="00611227"/>
    <w:rsid w:val="006132D8"/>
    <w:rsid w:val="0061391B"/>
    <w:rsid w:val="00613AF6"/>
    <w:rsid w:val="00613E1E"/>
    <w:rsid w:val="0061757C"/>
    <w:rsid w:val="00617911"/>
    <w:rsid w:val="00617BD4"/>
    <w:rsid w:val="00617D82"/>
    <w:rsid w:val="00620031"/>
    <w:rsid w:val="00620126"/>
    <w:rsid w:val="00622AD4"/>
    <w:rsid w:val="0062323F"/>
    <w:rsid w:val="00624AF6"/>
    <w:rsid w:val="006250E9"/>
    <w:rsid w:val="00626D3F"/>
    <w:rsid w:val="0063053A"/>
    <w:rsid w:val="00630788"/>
    <w:rsid w:val="00630815"/>
    <w:rsid w:val="00630822"/>
    <w:rsid w:val="00630C06"/>
    <w:rsid w:val="006330A7"/>
    <w:rsid w:val="006336B5"/>
    <w:rsid w:val="006350D2"/>
    <w:rsid w:val="006357D9"/>
    <w:rsid w:val="0063747F"/>
    <w:rsid w:val="0063799F"/>
    <w:rsid w:val="00637F1B"/>
    <w:rsid w:val="0064043B"/>
    <w:rsid w:val="006431B1"/>
    <w:rsid w:val="006431D7"/>
    <w:rsid w:val="00643F3E"/>
    <w:rsid w:val="00643FB0"/>
    <w:rsid w:val="00645A41"/>
    <w:rsid w:val="00645D89"/>
    <w:rsid w:val="006466A9"/>
    <w:rsid w:val="00646D5B"/>
    <w:rsid w:val="00646FC6"/>
    <w:rsid w:val="00650C1B"/>
    <w:rsid w:val="00651E5B"/>
    <w:rsid w:val="006521BA"/>
    <w:rsid w:val="006529BA"/>
    <w:rsid w:val="00653F88"/>
    <w:rsid w:val="00656025"/>
    <w:rsid w:val="00657636"/>
    <w:rsid w:val="006576E3"/>
    <w:rsid w:val="00657823"/>
    <w:rsid w:val="00662157"/>
    <w:rsid w:val="00662285"/>
    <w:rsid w:val="00662358"/>
    <w:rsid w:val="00662F26"/>
    <w:rsid w:val="00663100"/>
    <w:rsid w:val="006633CE"/>
    <w:rsid w:val="00663C45"/>
    <w:rsid w:val="0066411A"/>
    <w:rsid w:val="00664147"/>
    <w:rsid w:val="00664ACE"/>
    <w:rsid w:val="00664B1C"/>
    <w:rsid w:val="00664FD8"/>
    <w:rsid w:val="00666CC0"/>
    <w:rsid w:val="00667564"/>
    <w:rsid w:val="006709E8"/>
    <w:rsid w:val="00670DEE"/>
    <w:rsid w:val="006720A4"/>
    <w:rsid w:val="006731DB"/>
    <w:rsid w:val="006734CF"/>
    <w:rsid w:val="00673996"/>
    <w:rsid w:val="00673FEF"/>
    <w:rsid w:val="00674156"/>
    <w:rsid w:val="00674813"/>
    <w:rsid w:val="00674FD7"/>
    <w:rsid w:val="00675054"/>
    <w:rsid w:val="00675438"/>
    <w:rsid w:val="006755EA"/>
    <w:rsid w:val="00675A04"/>
    <w:rsid w:val="00675DC1"/>
    <w:rsid w:val="00676098"/>
    <w:rsid w:val="006764E2"/>
    <w:rsid w:val="0067702E"/>
    <w:rsid w:val="0067721F"/>
    <w:rsid w:val="006778DD"/>
    <w:rsid w:val="00677985"/>
    <w:rsid w:val="00680CE4"/>
    <w:rsid w:val="0068173B"/>
    <w:rsid w:val="00682329"/>
    <w:rsid w:val="00682EC9"/>
    <w:rsid w:val="006830C9"/>
    <w:rsid w:val="006833C4"/>
    <w:rsid w:val="0068343B"/>
    <w:rsid w:val="0068347B"/>
    <w:rsid w:val="00684344"/>
    <w:rsid w:val="006849E8"/>
    <w:rsid w:val="00685A9F"/>
    <w:rsid w:val="006866C0"/>
    <w:rsid w:val="006874C3"/>
    <w:rsid w:val="00690014"/>
    <w:rsid w:val="006900DF"/>
    <w:rsid w:val="00690512"/>
    <w:rsid w:val="0069088A"/>
    <w:rsid w:val="00691D18"/>
    <w:rsid w:val="00692012"/>
    <w:rsid w:val="00692AE8"/>
    <w:rsid w:val="006939E1"/>
    <w:rsid w:val="0069406B"/>
    <w:rsid w:val="0069406E"/>
    <w:rsid w:val="00694278"/>
    <w:rsid w:val="0069623B"/>
    <w:rsid w:val="00696857"/>
    <w:rsid w:val="00696F9E"/>
    <w:rsid w:val="006970E1"/>
    <w:rsid w:val="006973BC"/>
    <w:rsid w:val="00697700"/>
    <w:rsid w:val="006A000D"/>
    <w:rsid w:val="006A0427"/>
    <w:rsid w:val="006A16C3"/>
    <w:rsid w:val="006A1AC3"/>
    <w:rsid w:val="006A3559"/>
    <w:rsid w:val="006A4C17"/>
    <w:rsid w:val="006A4FA3"/>
    <w:rsid w:val="006A516E"/>
    <w:rsid w:val="006A5C92"/>
    <w:rsid w:val="006A6D74"/>
    <w:rsid w:val="006B0182"/>
    <w:rsid w:val="006B1849"/>
    <w:rsid w:val="006B1CF6"/>
    <w:rsid w:val="006B1D1D"/>
    <w:rsid w:val="006B1DF0"/>
    <w:rsid w:val="006B3459"/>
    <w:rsid w:val="006B3506"/>
    <w:rsid w:val="006B4995"/>
    <w:rsid w:val="006B59AF"/>
    <w:rsid w:val="006B5EC6"/>
    <w:rsid w:val="006B7221"/>
    <w:rsid w:val="006B74E3"/>
    <w:rsid w:val="006B789E"/>
    <w:rsid w:val="006B7C2C"/>
    <w:rsid w:val="006C00A9"/>
    <w:rsid w:val="006C07D8"/>
    <w:rsid w:val="006C2099"/>
    <w:rsid w:val="006C2357"/>
    <w:rsid w:val="006C24C4"/>
    <w:rsid w:val="006C3739"/>
    <w:rsid w:val="006C465D"/>
    <w:rsid w:val="006C489C"/>
    <w:rsid w:val="006C48A8"/>
    <w:rsid w:val="006C5F0A"/>
    <w:rsid w:val="006C6864"/>
    <w:rsid w:val="006C7358"/>
    <w:rsid w:val="006D027E"/>
    <w:rsid w:val="006D0309"/>
    <w:rsid w:val="006D0BA6"/>
    <w:rsid w:val="006D0F22"/>
    <w:rsid w:val="006D2330"/>
    <w:rsid w:val="006D24B3"/>
    <w:rsid w:val="006D2BB2"/>
    <w:rsid w:val="006D2D1E"/>
    <w:rsid w:val="006D37CF"/>
    <w:rsid w:val="006D3FC8"/>
    <w:rsid w:val="006D43DE"/>
    <w:rsid w:val="006D47AD"/>
    <w:rsid w:val="006D547B"/>
    <w:rsid w:val="006D62E0"/>
    <w:rsid w:val="006E085C"/>
    <w:rsid w:val="006E223D"/>
    <w:rsid w:val="006E439B"/>
    <w:rsid w:val="006E4FD0"/>
    <w:rsid w:val="006E5209"/>
    <w:rsid w:val="006E565C"/>
    <w:rsid w:val="006E5F8D"/>
    <w:rsid w:val="006E6ABF"/>
    <w:rsid w:val="006E7022"/>
    <w:rsid w:val="006E7408"/>
    <w:rsid w:val="006E7862"/>
    <w:rsid w:val="006E7C1B"/>
    <w:rsid w:val="006F0E81"/>
    <w:rsid w:val="006F1333"/>
    <w:rsid w:val="006F1DF0"/>
    <w:rsid w:val="006F1EE9"/>
    <w:rsid w:val="006F242E"/>
    <w:rsid w:val="006F2492"/>
    <w:rsid w:val="006F2AE4"/>
    <w:rsid w:val="006F40CB"/>
    <w:rsid w:val="006F4D14"/>
    <w:rsid w:val="006F5B33"/>
    <w:rsid w:val="006F7EC6"/>
    <w:rsid w:val="007003E5"/>
    <w:rsid w:val="00701560"/>
    <w:rsid w:val="00701C17"/>
    <w:rsid w:val="0070207B"/>
    <w:rsid w:val="00702F18"/>
    <w:rsid w:val="0070409A"/>
    <w:rsid w:val="0070567D"/>
    <w:rsid w:val="007058FD"/>
    <w:rsid w:val="00705A16"/>
    <w:rsid w:val="0070688E"/>
    <w:rsid w:val="00707EF0"/>
    <w:rsid w:val="0071024F"/>
    <w:rsid w:val="00710383"/>
    <w:rsid w:val="00710387"/>
    <w:rsid w:val="007109E3"/>
    <w:rsid w:val="00710F70"/>
    <w:rsid w:val="007114F3"/>
    <w:rsid w:val="007116E6"/>
    <w:rsid w:val="007119B6"/>
    <w:rsid w:val="00712880"/>
    <w:rsid w:val="0071368B"/>
    <w:rsid w:val="00714645"/>
    <w:rsid w:val="007149F5"/>
    <w:rsid w:val="00714DDF"/>
    <w:rsid w:val="007150BA"/>
    <w:rsid w:val="00715395"/>
    <w:rsid w:val="007156B8"/>
    <w:rsid w:val="00715803"/>
    <w:rsid w:val="00715C99"/>
    <w:rsid w:val="00716721"/>
    <w:rsid w:val="00717D9E"/>
    <w:rsid w:val="00721577"/>
    <w:rsid w:val="00722698"/>
    <w:rsid w:val="00723385"/>
    <w:rsid w:val="007235A6"/>
    <w:rsid w:val="00723B2F"/>
    <w:rsid w:val="00724682"/>
    <w:rsid w:val="00725172"/>
    <w:rsid w:val="00726DB1"/>
    <w:rsid w:val="007271DF"/>
    <w:rsid w:val="00727399"/>
    <w:rsid w:val="00727734"/>
    <w:rsid w:val="00727772"/>
    <w:rsid w:val="0073103C"/>
    <w:rsid w:val="007319DB"/>
    <w:rsid w:val="00732301"/>
    <w:rsid w:val="00732618"/>
    <w:rsid w:val="0073394B"/>
    <w:rsid w:val="00734DE5"/>
    <w:rsid w:val="007377DC"/>
    <w:rsid w:val="00737B92"/>
    <w:rsid w:val="00740148"/>
    <w:rsid w:val="00741246"/>
    <w:rsid w:val="007418FF"/>
    <w:rsid w:val="0074242F"/>
    <w:rsid w:val="00742BBA"/>
    <w:rsid w:val="00742EBF"/>
    <w:rsid w:val="00742F26"/>
    <w:rsid w:val="00744BAC"/>
    <w:rsid w:val="00744D83"/>
    <w:rsid w:val="007450CF"/>
    <w:rsid w:val="007453AC"/>
    <w:rsid w:val="007464C4"/>
    <w:rsid w:val="00746BEA"/>
    <w:rsid w:val="007475E0"/>
    <w:rsid w:val="00750144"/>
    <w:rsid w:val="0075245E"/>
    <w:rsid w:val="00753175"/>
    <w:rsid w:val="00753253"/>
    <w:rsid w:val="00754D2C"/>
    <w:rsid w:val="00755E42"/>
    <w:rsid w:val="00755F66"/>
    <w:rsid w:val="007564A8"/>
    <w:rsid w:val="00756995"/>
    <w:rsid w:val="00756C0F"/>
    <w:rsid w:val="007570C2"/>
    <w:rsid w:val="00757205"/>
    <w:rsid w:val="00760406"/>
    <w:rsid w:val="00760453"/>
    <w:rsid w:val="00760ABA"/>
    <w:rsid w:val="00760E76"/>
    <w:rsid w:val="0076240C"/>
    <w:rsid w:val="00763209"/>
    <w:rsid w:val="0076356A"/>
    <w:rsid w:val="007656EA"/>
    <w:rsid w:val="007659CD"/>
    <w:rsid w:val="00765BC9"/>
    <w:rsid w:val="00765F55"/>
    <w:rsid w:val="0076702B"/>
    <w:rsid w:val="00770742"/>
    <w:rsid w:val="00771928"/>
    <w:rsid w:val="00772905"/>
    <w:rsid w:val="0077343A"/>
    <w:rsid w:val="007734D8"/>
    <w:rsid w:val="007755E2"/>
    <w:rsid w:val="00777933"/>
    <w:rsid w:val="00777CF5"/>
    <w:rsid w:val="00777D6E"/>
    <w:rsid w:val="0078008F"/>
    <w:rsid w:val="007808E4"/>
    <w:rsid w:val="007822F0"/>
    <w:rsid w:val="00782685"/>
    <w:rsid w:val="00782D7F"/>
    <w:rsid w:val="00783073"/>
    <w:rsid w:val="00783528"/>
    <w:rsid w:val="007836A2"/>
    <w:rsid w:val="007836F3"/>
    <w:rsid w:val="00783C84"/>
    <w:rsid w:val="00783FE5"/>
    <w:rsid w:val="007851E7"/>
    <w:rsid w:val="00785690"/>
    <w:rsid w:val="00785DEE"/>
    <w:rsid w:val="00785FB0"/>
    <w:rsid w:val="00787C92"/>
    <w:rsid w:val="00790DCD"/>
    <w:rsid w:val="00791728"/>
    <w:rsid w:val="0079193A"/>
    <w:rsid w:val="0079218C"/>
    <w:rsid w:val="00792727"/>
    <w:rsid w:val="007930DC"/>
    <w:rsid w:val="00793315"/>
    <w:rsid w:val="00795A23"/>
    <w:rsid w:val="00796416"/>
    <w:rsid w:val="00797086"/>
    <w:rsid w:val="00797E7A"/>
    <w:rsid w:val="007A06A7"/>
    <w:rsid w:val="007A1AD8"/>
    <w:rsid w:val="007A219E"/>
    <w:rsid w:val="007A271D"/>
    <w:rsid w:val="007A4A38"/>
    <w:rsid w:val="007A4D57"/>
    <w:rsid w:val="007A5812"/>
    <w:rsid w:val="007A5F3C"/>
    <w:rsid w:val="007A6A32"/>
    <w:rsid w:val="007A6DA4"/>
    <w:rsid w:val="007B06EB"/>
    <w:rsid w:val="007B102A"/>
    <w:rsid w:val="007B2E7A"/>
    <w:rsid w:val="007B3DF5"/>
    <w:rsid w:val="007B51ED"/>
    <w:rsid w:val="007B5331"/>
    <w:rsid w:val="007B6191"/>
    <w:rsid w:val="007B6B55"/>
    <w:rsid w:val="007B6D5A"/>
    <w:rsid w:val="007B716F"/>
    <w:rsid w:val="007B74B0"/>
    <w:rsid w:val="007B7E9A"/>
    <w:rsid w:val="007B7F48"/>
    <w:rsid w:val="007C012C"/>
    <w:rsid w:val="007C06F9"/>
    <w:rsid w:val="007C2164"/>
    <w:rsid w:val="007C410A"/>
    <w:rsid w:val="007C414C"/>
    <w:rsid w:val="007C41A1"/>
    <w:rsid w:val="007C543C"/>
    <w:rsid w:val="007C621E"/>
    <w:rsid w:val="007C62DA"/>
    <w:rsid w:val="007C630F"/>
    <w:rsid w:val="007C6462"/>
    <w:rsid w:val="007C76D2"/>
    <w:rsid w:val="007D03C0"/>
    <w:rsid w:val="007D16D4"/>
    <w:rsid w:val="007D19AB"/>
    <w:rsid w:val="007D3391"/>
    <w:rsid w:val="007D34C5"/>
    <w:rsid w:val="007D4591"/>
    <w:rsid w:val="007D4BAF"/>
    <w:rsid w:val="007D5136"/>
    <w:rsid w:val="007D51A8"/>
    <w:rsid w:val="007D576F"/>
    <w:rsid w:val="007D6114"/>
    <w:rsid w:val="007D6C3A"/>
    <w:rsid w:val="007D6C3B"/>
    <w:rsid w:val="007E02C6"/>
    <w:rsid w:val="007E0A48"/>
    <w:rsid w:val="007E131F"/>
    <w:rsid w:val="007E43C9"/>
    <w:rsid w:val="007E567E"/>
    <w:rsid w:val="007F0831"/>
    <w:rsid w:val="007F1943"/>
    <w:rsid w:val="007F2649"/>
    <w:rsid w:val="007F2EB4"/>
    <w:rsid w:val="007F30DE"/>
    <w:rsid w:val="007F3C70"/>
    <w:rsid w:val="007F3D41"/>
    <w:rsid w:val="007F425F"/>
    <w:rsid w:val="007F4418"/>
    <w:rsid w:val="007F56FA"/>
    <w:rsid w:val="007F67DE"/>
    <w:rsid w:val="007F6FC6"/>
    <w:rsid w:val="007F75B9"/>
    <w:rsid w:val="007F7BDA"/>
    <w:rsid w:val="00801233"/>
    <w:rsid w:val="00801B73"/>
    <w:rsid w:val="00801F2A"/>
    <w:rsid w:val="00802F30"/>
    <w:rsid w:val="00803E87"/>
    <w:rsid w:val="00806D3D"/>
    <w:rsid w:val="0081106D"/>
    <w:rsid w:val="00811A3C"/>
    <w:rsid w:val="00811A79"/>
    <w:rsid w:val="00812371"/>
    <w:rsid w:val="008133C6"/>
    <w:rsid w:val="00813E98"/>
    <w:rsid w:val="00814FC6"/>
    <w:rsid w:val="008162EB"/>
    <w:rsid w:val="00816629"/>
    <w:rsid w:val="008170A5"/>
    <w:rsid w:val="008218FF"/>
    <w:rsid w:val="0082273A"/>
    <w:rsid w:val="008231FF"/>
    <w:rsid w:val="00823BC3"/>
    <w:rsid w:val="008240B3"/>
    <w:rsid w:val="008269D4"/>
    <w:rsid w:val="00826ACE"/>
    <w:rsid w:val="00827E45"/>
    <w:rsid w:val="00830171"/>
    <w:rsid w:val="00830676"/>
    <w:rsid w:val="00831BA6"/>
    <w:rsid w:val="00832ADE"/>
    <w:rsid w:val="00834CFB"/>
    <w:rsid w:val="0083558B"/>
    <w:rsid w:val="00835D73"/>
    <w:rsid w:val="00837496"/>
    <w:rsid w:val="00840502"/>
    <w:rsid w:val="00840669"/>
    <w:rsid w:val="00844069"/>
    <w:rsid w:val="008444BA"/>
    <w:rsid w:val="00844BB3"/>
    <w:rsid w:val="00844D03"/>
    <w:rsid w:val="00845335"/>
    <w:rsid w:val="00846D67"/>
    <w:rsid w:val="00847039"/>
    <w:rsid w:val="00847BA2"/>
    <w:rsid w:val="00850BD0"/>
    <w:rsid w:val="0085247F"/>
    <w:rsid w:val="00852EB6"/>
    <w:rsid w:val="008547E0"/>
    <w:rsid w:val="0085488D"/>
    <w:rsid w:val="00855943"/>
    <w:rsid w:val="00856084"/>
    <w:rsid w:val="0085641E"/>
    <w:rsid w:val="00856442"/>
    <w:rsid w:val="008570D9"/>
    <w:rsid w:val="008612B9"/>
    <w:rsid w:val="008617F9"/>
    <w:rsid w:val="00861C4F"/>
    <w:rsid w:val="00861EC8"/>
    <w:rsid w:val="008626CD"/>
    <w:rsid w:val="0086277D"/>
    <w:rsid w:val="0086286F"/>
    <w:rsid w:val="00863DBD"/>
    <w:rsid w:val="00863F77"/>
    <w:rsid w:val="00864E14"/>
    <w:rsid w:val="0086543C"/>
    <w:rsid w:val="00865C65"/>
    <w:rsid w:val="00867411"/>
    <w:rsid w:val="008700DE"/>
    <w:rsid w:val="008707EE"/>
    <w:rsid w:val="00870FA2"/>
    <w:rsid w:val="00871376"/>
    <w:rsid w:val="00871B5B"/>
    <w:rsid w:val="00871C72"/>
    <w:rsid w:val="00872A65"/>
    <w:rsid w:val="00872DC5"/>
    <w:rsid w:val="00872EDA"/>
    <w:rsid w:val="00873588"/>
    <w:rsid w:val="008740C3"/>
    <w:rsid w:val="00875A04"/>
    <w:rsid w:val="00876338"/>
    <w:rsid w:val="00876A7E"/>
    <w:rsid w:val="00877DB9"/>
    <w:rsid w:val="00880874"/>
    <w:rsid w:val="00881217"/>
    <w:rsid w:val="00882F92"/>
    <w:rsid w:val="00883250"/>
    <w:rsid w:val="00884614"/>
    <w:rsid w:val="00884885"/>
    <w:rsid w:val="0088512A"/>
    <w:rsid w:val="008858B5"/>
    <w:rsid w:val="00885B63"/>
    <w:rsid w:val="008860B7"/>
    <w:rsid w:val="00890020"/>
    <w:rsid w:val="00890301"/>
    <w:rsid w:val="008903FC"/>
    <w:rsid w:val="00890544"/>
    <w:rsid w:val="008927EE"/>
    <w:rsid w:val="00892F9B"/>
    <w:rsid w:val="0089371E"/>
    <w:rsid w:val="00893836"/>
    <w:rsid w:val="00893DB7"/>
    <w:rsid w:val="008946CB"/>
    <w:rsid w:val="00895059"/>
    <w:rsid w:val="00895A96"/>
    <w:rsid w:val="008960AA"/>
    <w:rsid w:val="00896CEF"/>
    <w:rsid w:val="00897785"/>
    <w:rsid w:val="008A144C"/>
    <w:rsid w:val="008A22CA"/>
    <w:rsid w:val="008A3B45"/>
    <w:rsid w:val="008A411D"/>
    <w:rsid w:val="008A429F"/>
    <w:rsid w:val="008A4589"/>
    <w:rsid w:val="008A5364"/>
    <w:rsid w:val="008A5496"/>
    <w:rsid w:val="008A5B23"/>
    <w:rsid w:val="008A5BDF"/>
    <w:rsid w:val="008A5DDD"/>
    <w:rsid w:val="008A63F7"/>
    <w:rsid w:val="008A6444"/>
    <w:rsid w:val="008A65A8"/>
    <w:rsid w:val="008A7D76"/>
    <w:rsid w:val="008B0A88"/>
    <w:rsid w:val="008B1023"/>
    <w:rsid w:val="008B1AAA"/>
    <w:rsid w:val="008B2573"/>
    <w:rsid w:val="008B4E5B"/>
    <w:rsid w:val="008B605D"/>
    <w:rsid w:val="008B60D0"/>
    <w:rsid w:val="008B7035"/>
    <w:rsid w:val="008C17ED"/>
    <w:rsid w:val="008C188D"/>
    <w:rsid w:val="008C1A03"/>
    <w:rsid w:val="008C2423"/>
    <w:rsid w:val="008C248C"/>
    <w:rsid w:val="008C2F2A"/>
    <w:rsid w:val="008C32FE"/>
    <w:rsid w:val="008C3F42"/>
    <w:rsid w:val="008C4043"/>
    <w:rsid w:val="008C4A69"/>
    <w:rsid w:val="008C4A6E"/>
    <w:rsid w:val="008C4B0B"/>
    <w:rsid w:val="008C4BE9"/>
    <w:rsid w:val="008C4DFC"/>
    <w:rsid w:val="008C4E8B"/>
    <w:rsid w:val="008C4F88"/>
    <w:rsid w:val="008C6CE3"/>
    <w:rsid w:val="008D050D"/>
    <w:rsid w:val="008D08DA"/>
    <w:rsid w:val="008D0A10"/>
    <w:rsid w:val="008D11DE"/>
    <w:rsid w:val="008D1323"/>
    <w:rsid w:val="008D1E2E"/>
    <w:rsid w:val="008D1E91"/>
    <w:rsid w:val="008D22DC"/>
    <w:rsid w:val="008D2698"/>
    <w:rsid w:val="008D38A4"/>
    <w:rsid w:val="008D4CAB"/>
    <w:rsid w:val="008D4CC6"/>
    <w:rsid w:val="008D57BF"/>
    <w:rsid w:val="008D5912"/>
    <w:rsid w:val="008D59A3"/>
    <w:rsid w:val="008D635D"/>
    <w:rsid w:val="008D6F0C"/>
    <w:rsid w:val="008E1262"/>
    <w:rsid w:val="008E1761"/>
    <w:rsid w:val="008E2B7B"/>
    <w:rsid w:val="008E392D"/>
    <w:rsid w:val="008E40C9"/>
    <w:rsid w:val="008E48A8"/>
    <w:rsid w:val="008E543E"/>
    <w:rsid w:val="008E560D"/>
    <w:rsid w:val="008E679B"/>
    <w:rsid w:val="008E6AE1"/>
    <w:rsid w:val="008E7FF0"/>
    <w:rsid w:val="008F167B"/>
    <w:rsid w:val="008F1820"/>
    <w:rsid w:val="008F1964"/>
    <w:rsid w:val="008F2E74"/>
    <w:rsid w:val="008F35ED"/>
    <w:rsid w:val="008F375F"/>
    <w:rsid w:val="008F3B5B"/>
    <w:rsid w:val="008F41FF"/>
    <w:rsid w:val="008F4489"/>
    <w:rsid w:val="008F452F"/>
    <w:rsid w:val="008F4BB7"/>
    <w:rsid w:val="008F596A"/>
    <w:rsid w:val="008F60FC"/>
    <w:rsid w:val="008F69CF"/>
    <w:rsid w:val="00900145"/>
    <w:rsid w:val="00900935"/>
    <w:rsid w:val="00901600"/>
    <w:rsid w:val="00901CCD"/>
    <w:rsid w:val="00901F20"/>
    <w:rsid w:val="00902C12"/>
    <w:rsid w:val="00902CF9"/>
    <w:rsid w:val="00902FEF"/>
    <w:rsid w:val="00903DA3"/>
    <w:rsid w:val="009050E3"/>
    <w:rsid w:val="00907360"/>
    <w:rsid w:val="00907E93"/>
    <w:rsid w:val="00910ED0"/>
    <w:rsid w:val="00911CC5"/>
    <w:rsid w:val="009137CA"/>
    <w:rsid w:val="009140CA"/>
    <w:rsid w:val="009148DD"/>
    <w:rsid w:val="00914DCE"/>
    <w:rsid w:val="00915B93"/>
    <w:rsid w:val="00916170"/>
    <w:rsid w:val="00916251"/>
    <w:rsid w:val="00916393"/>
    <w:rsid w:val="0091677C"/>
    <w:rsid w:val="00916E13"/>
    <w:rsid w:val="009217E0"/>
    <w:rsid w:val="009223FC"/>
    <w:rsid w:val="00923429"/>
    <w:rsid w:val="00923A1A"/>
    <w:rsid w:val="00923F4C"/>
    <w:rsid w:val="00925484"/>
    <w:rsid w:val="009265D0"/>
    <w:rsid w:val="009268B0"/>
    <w:rsid w:val="00926A3A"/>
    <w:rsid w:val="00926AED"/>
    <w:rsid w:val="009274F8"/>
    <w:rsid w:val="00930990"/>
    <w:rsid w:val="00932372"/>
    <w:rsid w:val="0093260A"/>
    <w:rsid w:val="00932B21"/>
    <w:rsid w:val="00933A95"/>
    <w:rsid w:val="009352D9"/>
    <w:rsid w:val="00935997"/>
    <w:rsid w:val="00935E83"/>
    <w:rsid w:val="00937096"/>
    <w:rsid w:val="009371F8"/>
    <w:rsid w:val="00937494"/>
    <w:rsid w:val="009377DC"/>
    <w:rsid w:val="00937FAA"/>
    <w:rsid w:val="009400C6"/>
    <w:rsid w:val="00940D9E"/>
    <w:rsid w:val="00940EB0"/>
    <w:rsid w:val="00940F5E"/>
    <w:rsid w:val="00941B76"/>
    <w:rsid w:val="009423BE"/>
    <w:rsid w:val="009430BF"/>
    <w:rsid w:val="0094429E"/>
    <w:rsid w:val="00944318"/>
    <w:rsid w:val="009454EA"/>
    <w:rsid w:val="009459CC"/>
    <w:rsid w:val="00946B41"/>
    <w:rsid w:val="009474AE"/>
    <w:rsid w:val="00950FA2"/>
    <w:rsid w:val="009517E0"/>
    <w:rsid w:val="009526BD"/>
    <w:rsid w:val="00953340"/>
    <w:rsid w:val="00953640"/>
    <w:rsid w:val="00953713"/>
    <w:rsid w:val="0095379F"/>
    <w:rsid w:val="00953D88"/>
    <w:rsid w:val="00953EC0"/>
    <w:rsid w:val="00954049"/>
    <w:rsid w:val="00954156"/>
    <w:rsid w:val="009556EE"/>
    <w:rsid w:val="00955A3C"/>
    <w:rsid w:val="00955B1F"/>
    <w:rsid w:val="0095644D"/>
    <w:rsid w:val="00957DE6"/>
    <w:rsid w:val="009603D7"/>
    <w:rsid w:val="00961134"/>
    <w:rsid w:val="009615A3"/>
    <w:rsid w:val="00961C97"/>
    <w:rsid w:val="00962348"/>
    <w:rsid w:val="00962510"/>
    <w:rsid w:val="009635AF"/>
    <w:rsid w:val="0096363B"/>
    <w:rsid w:val="009638BA"/>
    <w:rsid w:val="00963B35"/>
    <w:rsid w:val="009649F2"/>
    <w:rsid w:val="00964D16"/>
    <w:rsid w:val="00964D7F"/>
    <w:rsid w:val="00965AE7"/>
    <w:rsid w:val="009666B3"/>
    <w:rsid w:val="009669BC"/>
    <w:rsid w:val="00967146"/>
    <w:rsid w:val="009673DD"/>
    <w:rsid w:val="00967584"/>
    <w:rsid w:val="009675DB"/>
    <w:rsid w:val="00967F89"/>
    <w:rsid w:val="00967FB1"/>
    <w:rsid w:val="009706CF"/>
    <w:rsid w:val="00970C5B"/>
    <w:rsid w:val="009716F3"/>
    <w:rsid w:val="00971DE2"/>
    <w:rsid w:val="00973165"/>
    <w:rsid w:val="009738D7"/>
    <w:rsid w:val="00973C31"/>
    <w:rsid w:val="00973C48"/>
    <w:rsid w:val="00973DEE"/>
    <w:rsid w:val="0097439C"/>
    <w:rsid w:val="00974592"/>
    <w:rsid w:val="009753FD"/>
    <w:rsid w:val="0097685A"/>
    <w:rsid w:val="0098037F"/>
    <w:rsid w:val="00980B32"/>
    <w:rsid w:val="00981571"/>
    <w:rsid w:val="00981A40"/>
    <w:rsid w:val="00982117"/>
    <w:rsid w:val="009833FB"/>
    <w:rsid w:val="009837E2"/>
    <w:rsid w:val="00983DDB"/>
    <w:rsid w:val="00983E61"/>
    <w:rsid w:val="0098423A"/>
    <w:rsid w:val="00984498"/>
    <w:rsid w:val="00986231"/>
    <w:rsid w:val="0098714F"/>
    <w:rsid w:val="00987305"/>
    <w:rsid w:val="0098761D"/>
    <w:rsid w:val="00987C6E"/>
    <w:rsid w:val="009910A0"/>
    <w:rsid w:val="009910F2"/>
    <w:rsid w:val="0099207B"/>
    <w:rsid w:val="009920C3"/>
    <w:rsid w:val="00994243"/>
    <w:rsid w:val="00994652"/>
    <w:rsid w:val="0099516D"/>
    <w:rsid w:val="00995CC8"/>
    <w:rsid w:val="00997890"/>
    <w:rsid w:val="00997A49"/>
    <w:rsid w:val="00997EB3"/>
    <w:rsid w:val="009A032E"/>
    <w:rsid w:val="009A047B"/>
    <w:rsid w:val="009A08DF"/>
    <w:rsid w:val="009A1C80"/>
    <w:rsid w:val="009A29B2"/>
    <w:rsid w:val="009A4BFF"/>
    <w:rsid w:val="009A4D00"/>
    <w:rsid w:val="009A57CA"/>
    <w:rsid w:val="009A5838"/>
    <w:rsid w:val="009A5E72"/>
    <w:rsid w:val="009A605A"/>
    <w:rsid w:val="009A64DB"/>
    <w:rsid w:val="009A6B08"/>
    <w:rsid w:val="009B0751"/>
    <w:rsid w:val="009B14EA"/>
    <w:rsid w:val="009B2115"/>
    <w:rsid w:val="009B2422"/>
    <w:rsid w:val="009B3B7F"/>
    <w:rsid w:val="009B4244"/>
    <w:rsid w:val="009B42CD"/>
    <w:rsid w:val="009B4301"/>
    <w:rsid w:val="009B482B"/>
    <w:rsid w:val="009B4C88"/>
    <w:rsid w:val="009B582E"/>
    <w:rsid w:val="009B665F"/>
    <w:rsid w:val="009B6897"/>
    <w:rsid w:val="009B798B"/>
    <w:rsid w:val="009B7F16"/>
    <w:rsid w:val="009C084A"/>
    <w:rsid w:val="009C08E1"/>
    <w:rsid w:val="009C29C9"/>
    <w:rsid w:val="009C2BF2"/>
    <w:rsid w:val="009C3278"/>
    <w:rsid w:val="009C3635"/>
    <w:rsid w:val="009C4D74"/>
    <w:rsid w:val="009C5E56"/>
    <w:rsid w:val="009C79F1"/>
    <w:rsid w:val="009C7C62"/>
    <w:rsid w:val="009D0281"/>
    <w:rsid w:val="009D0913"/>
    <w:rsid w:val="009D0F60"/>
    <w:rsid w:val="009D1131"/>
    <w:rsid w:val="009D183B"/>
    <w:rsid w:val="009D2B4E"/>
    <w:rsid w:val="009D2F36"/>
    <w:rsid w:val="009D3B51"/>
    <w:rsid w:val="009D3D0B"/>
    <w:rsid w:val="009D4D7F"/>
    <w:rsid w:val="009D507B"/>
    <w:rsid w:val="009D5511"/>
    <w:rsid w:val="009E021A"/>
    <w:rsid w:val="009E0CC6"/>
    <w:rsid w:val="009E23EB"/>
    <w:rsid w:val="009E27B0"/>
    <w:rsid w:val="009E2C82"/>
    <w:rsid w:val="009E3375"/>
    <w:rsid w:val="009E3552"/>
    <w:rsid w:val="009E3B64"/>
    <w:rsid w:val="009E50AE"/>
    <w:rsid w:val="009E5D32"/>
    <w:rsid w:val="009E6412"/>
    <w:rsid w:val="009E64C1"/>
    <w:rsid w:val="009E74C1"/>
    <w:rsid w:val="009E74FF"/>
    <w:rsid w:val="009E7E16"/>
    <w:rsid w:val="009F0526"/>
    <w:rsid w:val="009F07C0"/>
    <w:rsid w:val="009F0E56"/>
    <w:rsid w:val="009F27C7"/>
    <w:rsid w:val="009F2C58"/>
    <w:rsid w:val="009F2C97"/>
    <w:rsid w:val="009F353E"/>
    <w:rsid w:val="009F397A"/>
    <w:rsid w:val="009F40F9"/>
    <w:rsid w:val="009F46BD"/>
    <w:rsid w:val="009F6ADE"/>
    <w:rsid w:val="009F6F1A"/>
    <w:rsid w:val="009F711B"/>
    <w:rsid w:val="009F7B96"/>
    <w:rsid w:val="009F7CC0"/>
    <w:rsid w:val="00A00337"/>
    <w:rsid w:val="00A013CD"/>
    <w:rsid w:val="00A022E1"/>
    <w:rsid w:val="00A0297B"/>
    <w:rsid w:val="00A02B5E"/>
    <w:rsid w:val="00A0327E"/>
    <w:rsid w:val="00A048F7"/>
    <w:rsid w:val="00A049EE"/>
    <w:rsid w:val="00A05586"/>
    <w:rsid w:val="00A061EB"/>
    <w:rsid w:val="00A06605"/>
    <w:rsid w:val="00A072F7"/>
    <w:rsid w:val="00A10210"/>
    <w:rsid w:val="00A10D42"/>
    <w:rsid w:val="00A117BA"/>
    <w:rsid w:val="00A11CA4"/>
    <w:rsid w:val="00A12556"/>
    <w:rsid w:val="00A12822"/>
    <w:rsid w:val="00A14584"/>
    <w:rsid w:val="00A145C0"/>
    <w:rsid w:val="00A14816"/>
    <w:rsid w:val="00A16752"/>
    <w:rsid w:val="00A2025D"/>
    <w:rsid w:val="00A20C2A"/>
    <w:rsid w:val="00A20E8E"/>
    <w:rsid w:val="00A21764"/>
    <w:rsid w:val="00A21C72"/>
    <w:rsid w:val="00A2205E"/>
    <w:rsid w:val="00A232BF"/>
    <w:rsid w:val="00A236B7"/>
    <w:rsid w:val="00A242A8"/>
    <w:rsid w:val="00A25D15"/>
    <w:rsid w:val="00A25F87"/>
    <w:rsid w:val="00A262B7"/>
    <w:rsid w:val="00A263BB"/>
    <w:rsid w:val="00A26F15"/>
    <w:rsid w:val="00A312F2"/>
    <w:rsid w:val="00A3146D"/>
    <w:rsid w:val="00A31513"/>
    <w:rsid w:val="00A315CA"/>
    <w:rsid w:val="00A32962"/>
    <w:rsid w:val="00A33884"/>
    <w:rsid w:val="00A33985"/>
    <w:rsid w:val="00A35922"/>
    <w:rsid w:val="00A3598B"/>
    <w:rsid w:val="00A374FC"/>
    <w:rsid w:val="00A37529"/>
    <w:rsid w:val="00A41139"/>
    <w:rsid w:val="00A415FE"/>
    <w:rsid w:val="00A41A24"/>
    <w:rsid w:val="00A42D2A"/>
    <w:rsid w:val="00A4302D"/>
    <w:rsid w:val="00A43D5B"/>
    <w:rsid w:val="00A43F8D"/>
    <w:rsid w:val="00A451A8"/>
    <w:rsid w:val="00A451B2"/>
    <w:rsid w:val="00A45699"/>
    <w:rsid w:val="00A458A1"/>
    <w:rsid w:val="00A466D4"/>
    <w:rsid w:val="00A50166"/>
    <w:rsid w:val="00A51132"/>
    <w:rsid w:val="00A51AD9"/>
    <w:rsid w:val="00A51DD8"/>
    <w:rsid w:val="00A5299B"/>
    <w:rsid w:val="00A542D5"/>
    <w:rsid w:val="00A57F32"/>
    <w:rsid w:val="00A604C2"/>
    <w:rsid w:val="00A60739"/>
    <w:rsid w:val="00A60952"/>
    <w:rsid w:val="00A61FA3"/>
    <w:rsid w:val="00A621C2"/>
    <w:rsid w:val="00A626C3"/>
    <w:rsid w:val="00A62F67"/>
    <w:rsid w:val="00A63525"/>
    <w:rsid w:val="00A635B4"/>
    <w:rsid w:val="00A638AD"/>
    <w:rsid w:val="00A65F72"/>
    <w:rsid w:val="00A66947"/>
    <w:rsid w:val="00A67051"/>
    <w:rsid w:val="00A670CB"/>
    <w:rsid w:val="00A675DD"/>
    <w:rsid w:val="00A675E2"/>
    <w:rsid w:val="00A679C6"/>
    <w:rsid w:val="00A711F3"/>
    <w:rsid w:val="00A73D40"/>
    <w:rsid w:val="00A73F02"/>
    <w:rsid w:val="00A7460E"/>
    <w:rsid w:val="00A758AD"/>
    <w:rsid w:val="00A77DEC"/>
    <w:rsid w:val="00A80656"/>
    <w:rsid w:val="00A82F6B"/>
    <w:rsid w:val="00A87DC6"/>
    <w:rsid w:val="00A90952"/>
    <w:rsid w:val="00A90C3A"/>
    <w:rsid w:val="00A912CC"/>
    <w:rsid w:val="00A91F1D"/>
    <w:rsid w:val="00A91FF6"/>
    <w:rsid w:val="00A9259B"/>
    <w:rsid w:val="00A92929"/>
    <w:rsid w:val="00A92B6C"/>
    <w:rsid w:val="00A92E3D"/>
    <w:rsid w:val="00A93E0F"/>
    <w:rsid w:val="00A943D1"/>
    <w:rsid w:val="00A95D07"/>
    <w:rsid w:val="00A95DE0"/>
    <w:rsid w:val="00A95FFB"/>
    <w:rsid w:val="00A97AA4"/>
    <w:rsid w:val="00A97D5F"/>
    <w:rsid w:val="00AA1B57"/>
    <w:rsid w:val="00AA1E2E"/>
    <w:rsid w:val="00AA1F99"/>
    <w:rsid w:val="00AA252D"/>
    <w:rsid w:val="00AA257F"/>
    <w:rsid w:val="00AA2D4D"/>
    <w:rsid w:val="00AA435E"/>
    <w:rsid w:val="00AA5381"/>
    <w:rsid w:val="00AA5B84"/>
    <w:rsid w:val="00AB076B"/>
    <w:rsid w:val="00AB0AB5"/>
    <w:rsid w:val="00AB1D84"/>
    <w:rsid w:val="00AB264A"/>
    <w:rsid w:val="00AB2909"/>
    <w:rsid w:val="00AB3C02"/>
    <w:rsid w:val="00AB490F"/>
    <w:rsid w:val="00AB4A8D"/>
    <w:rsid w:val="00AB4C79"/>
    <w:rsid w:val="00AB4DA8"/>
    <w:rsid w:val="00AB70AD"/>
    <w:rsid w:val="00AB77AC"/>
    <w:rsid w:val="00AC0BFF"/>
    <w:rsid w:val="00AC2093"/>
    <w:rsid w:val="00AC223C"/>
    <w:rsid w:val="00AC324B"/>
    <w:rsid w:val="00AC3AA7"/>
    <w:rsid w:val="00AC4EC4"/>
    <w:rsid w:val="00AC6061"/>
    <w:rsid w:val="00AC7079"/>
    <w:rsid w:val="00AD1220"/>
    <w:rsid w:val="00AD178B"/>
    <w:rsid w:val="00AD34DF"/>
    <w:rsid w:val="00AD3CF5"/>
    <w:rsid w:val="00AD3D7F"/>
    <w:rsid w:val="00AD522C"/>
    <w:rsid w:val="00AD5787"/>
    <w:rsid w:val="00AD6FA0"/>
    <w:rsid w:val="00AD7823"/>
    <w:rsid w:val="00AE089F"/>
    <w:rsid w:val="00AE08D7"/>
    <w:rsid w:val="00AE13A9"/>
    <w:rsid w:val="00AE2864"/>
    <w:rsid w:val="00AE2C99"/>
    <w:rsid w:val="00AE3519"/>
    <w:rsid w:val="00AE36A3"/>
    <w:rsid w:val="00AE3EB8"/>
    <w:rsid w:val="00AE4273"/>
    <w:rsid w:val="00AE44A8"/>
    <w:rsid w:val="00AE4D04"/>
    <w:rsid w:val="00AE68DF"/>
    <w:rsid w:val="00AE6BBB"/>
    <w:rsid w:val="00AE748A"/>
    <w:rsid w:val="00AE74E5"/>
    <w:rsid w:val="00AF0EA2"/>
    <w:rsid w:val="00AF2138"/>
    <w:rsid w:val="00AF2245"/>
    <w:rsid w:val="00AF2993"/>
    <w:rsid w:val="00AF2DCB"/>
    <w:rsid w:val="00AF30EC"/>
    <w:rsid w:val="00AF34DD"/>
    <w:rsid w:val="00AF35C4"/>
    <w:rsid w:val="00AF5470"/>
    <w:rsid w:val="00AF5767"/>
    <w:rsid w:val="00AF70A4"/>
    <w:rsid w:val="00B009A1"/>
    <w:rsid w:val="00B018E9"/>
    <w:rsid w:val="00B019E3"/>
    <w:rsid w:val="00B01FEE"/>
    <w:rsid w:val="00B033A2"/>
    <w:rsid w:val="00B044B4"/>
    <w:rsid w:val="00B05344"/>
    <w:rsid w:val="00B05CB3"/>
    <w:rsid w:val="00B06858"/>
    <w:rsid w:val="00B06B6C"/>
    <w:rsid w:val="00B07AF6"/>
    <w:rsid w:val="00B1075D"/>
    <w:rsid w:val="00B10C13"/>
    <w:rsid w:val="00B113C7"/>
    <w:rsid w:val="00B13E33"/>
    <w:rsid w:val="00B1475D"/>
    <w:rsid w:val="00B1547E"/>
    <w:rsid w:val="00B15690"/>
    <w:rsid w:val="00B15A52"/>
    <w:rsid w:val="00B15C7A"/>
    <w:rsid w:val="00B15F29"/>
    <w:rsid w:val="00B1606C"/>
    <w:rsid w:val="00B1640A"/>
    <w:rsid w:val="00B16CBD"/>
    <w:rsid w:val="00B173E6"/>
    <w:rsid w:val="00B17CA9"/>
    <w:rsid w:val="00B17D29"/>
    <w:rsid w:val="00B20704"/>
    <w:rsid w:val="00B20D5B"/>
    <w:rsid w:val="00B20EFD"/>
    <w:rsid w:val="00B21BF6"/>
    <w:rsid w:val="00B22A95"/>
    <w:rsid w:val="00B22D6C"/>
    <w:rsid w:val="00B2397D"/>
    <w:rsid w:val="00B23A94"/>
    <w:rsid w:val="00B24183"/>
    <w:rsid w:val="00B24A4F"/>
    <w:rsid w:val="00B24ABF"/>
    <w:rsid w:val="00B24BCD"/>
    <w:rsid w:val="00B2611A"/>
    <w:rsid w:val="00B2645C"/>
    <w:rsid w:val="00B26987"/>
    <w:rsid w:val="00B30079"/>
    <w:rsid w:val="00B3037C"/>
    <w:rsid w:val="00B30CE3"/>
    <w:rsid w:val="00B32666"/>
    <w:rsid w:val="00B32D9F"/>
    <w:rsid w:val="00B33B7A"/>
    <w:rsid w:val="00B3411F"/>
    <w:rsid w:val="00B34F05"/>
    <w:rsid w:val="00B35171"/>
    <w:rsid w:val="00B35875"/>
    <w:rsid w:val="00B3679B"/>
    <w:rsid w:val="00B37DB1"/>
    <w:rsid w:val="00B4390F"/>
    <w:rsid w:val="00B43A15"/>
    <w:rsid w:val="00B44A87"/>
    <w:rsid w:val="00B44B8F"/>
    <w:rsid w:val="00B44F05"/>
    <w:rsid w:val="00B450A1"/>
    <w:rsid w:val="00B46FE2"/>
    <w:rsid w:val="00B50770"/>
    <w:rsid w:val="00B52525"/>
    <w:rsid w:val="00B53D41"/>
    <w:rsid w:val="00B54132"/>
    <w:rsid w:val="00B5511D"/>
    <w:rsid w:val="00B55525"/>
    <w:rsid w:val="00B55F3B"/>
    <w:rsid w:val="00B566B7"/>
    <w:rsid w:val="00B5737B"/>
    <w:rsid w:val="00B5767E"/>
    <w:rsid w:val="00B60BAB"/>
    <w:rsid w:val="00B6104B"/>
    <w:rsid w:val="00B6134E"/>
    <w:rsid w:val="00B632D9"/>
    <w:rsid w:val="00B64406"/>
    <w:rsid w:val="00B6443F"/>
    <w:rsid w:val="00B65572"/>
    <w:rsid w:val="00B6674D"/>
    <w:rsid w:val="00B672C4"/>
    <w:rsid w:val="00B704C2"/>
    <w:rsid w:val="00B7123C"/>
    <w:rsid w:val="00B72035"/>
    <w:rsid w:val="00B733AD"/>
    <w:rsid w:val="00B734DB"/>
    <w:rsid w:val="00B7407B"/>
    <w:rsid w:val="00B7436E"/>
    <w:rsid w:val="00B748D5"/>
    <w:rsid w:val="00B74B9C"/>
    <w:rsid w:val="00B76044"/>
    <w:rsid w:val="00B7765B"/>
    <w:rsid w:val="00B77C14"/>
    <w:rsid w:val="00B77E99"/>
    <w:rsid w:val="00B77F3A"/>
    <w:rsid w:val="00B80E1D"/>
    <w:rsid w:val="00B819AE"/>
    <w:rsid w:val="00B8212F"/>
    <w:rsid w:val="00B826EB"/>
    <w:rsid w:val="00B8459A"/>
    <w:rsid w:val="00B84E24"/>
    <w:rsid w:val="00B86386"/>
    <w:rsid w:val="00B86FC7"/>
    <w:rsid w:val="00B8788E"/>
    <w:rsid w:val="00B9009B"/>
    <w:rsid w:val="00B90ACA"/>
    <w:rsid w:val="00B920C7"/>
    <w:rsid w:val="00B92E83"/>
    <w:rsid w:val="00B93388"/>
    <w:rsid w:val="00B93911"/>
    <w:rsid w:val="00B9481F"/>
    <w:rsid w:val="00B9508F"/>
    <w:rsid w:val="00B952DF"/>
    <w:rsid w:val="00B95D0A"/>
    <w:rsid w:val="00B96449"/>
    <w:rsid w:val="00B96EE4"/>
    <w:rsid w:val="00B970F5"/>
    <w:rsid w:val="00B976AA"/>
    <w:rsid w:val="00BA1658"/>
    <w:rsid w:val="00BA16A7"/>
    <w:rsid w:val="00BA22E3"/>
    <w:rsid w:val="00BA27F9"/>
    <w:rsid w:val="00BA34D3"/>
    <w:rsid w:val="00BA3516"/>
    <w:rsid w:val="00BA429F"/>
    <w:rsid w:val="00BA6BD5"/>
    <w:rsid w:val="00BA6D2E"/>
    <w:rsid w:val="00BA755D"/>
    <w:rsid w:val="00BA7A8B"/>
    <w:rsid w:val="00BB02CB"/>
    <w:rsid w:val="00BB1090"/>
    <w:rsid w:val="00BB1777"/>
    <w:rsid w:val="00BB25E5"/>
    <w:rsid w:val="00BB2610"/>
    <w:rsid w:val="00BB27F5"/>
    <w:rsid w:val="00BB2C15"/>
    <w:rsid w:val="00BB375A"/>
    <w:rsid w:val="00BB3CE6"/>
    <w:rsid w:val="00BB5D58"/>
    <w:rsid w:val="00BB6E4B"/>
    <w:rsid w:val="00BC0787"/>
    <w:rsid w:val="00BC09A9"/>
    <w:rsid w:val="00BC178F"/>
    <w:rsid w:val="00BC229A"/>
    <w:rsid w:val="00BC3616"/>
    <w:rsid w:val="00BC3BAE"/>
    <w:rsid w:val="00BC4CBE"/>
    <w:rsid w:val="00BC4FFE"/>
    <w:rsid w:val="00BC6C53"/>
    <w:rsid w:val="00BC7400"/>
    <w:rsid w:val="00BD0946"/>
    <w:rsid w:val="00BD2434"/>
    <w:rsid w:val="00BD249F"/>
    <w:rsid w:val="00BD44D9"/>
    <w:rsid w:val="00BD4D28"/>
    <w:rsid w:val="00BD6AF5"/>
    <w:rsid w:val="00BD6EFD"/>
    <w:rsid w:val="00BD732A"/>
    <w:rsid w:val="00BD73E7"/>
    <w:rsid w:val="00BD78C5"/>
    <w:rsid w:val="00BE173F"/>
    <w:rsid w:val="00BE1A9E"/>
    <w:rsid w:val="00BE2187"/>
    <w:rsid w:val="00BE4EDF"/>
    <w:rsid w:val="00BE5708"/>
    <w:rsid w:val="00BE5EBB"/>
    <w:rsid w:val="00BE64C1"/>
    <w:rsid w:val="00BE71C7"/>
    <w:rsid w:val="00BE7B72"/>
    <w:rsid w:val="00BF0C8D"/>
    <w:rsid w:val="00BF1611"/>
    <w:rsid w:val="00BF1C45"/>
    <w:rsid w:val="00BF22D3"/>
    <w:rsid w:val="00BF2ABA"/>
    <w:rsid w:val="00BF34CA"/>
    <w:rsid w:val="00BF3FEB"/>
    <w:rsid w:val="00BF54BD"/>
    <w:rsid w:val="00BF6F26"/>
    <w:rsid w:val="00BF73FC"/>
    <w:rsid w:val="00BF760F"/>
    <w:rsid w:val="00BF7FEB"/>
    <w:rsid w:val="00C000EE"/>
    <w:rsid w:val="00C014F2"/>
    <w:rsid w:val="00C01B5C"/>
    <w:rsid w:val="00C01D5A"/>
    <w:rsid w:val="00C02429"/>
    <w:rsid w:val="00C025B2"/>
    <w:rsid w:val="00C02E2D"/>
    <w:rsid w:val="00C03C3B"/>
    <w:rsid w:val="00C049DA"/>
    <w:rsid w:val="00C0518E"/>
    <w:rsid w:val="00C06CB9"/>
    <w:rsid w:val="00C07FF7"/>
    <w:rsid w:val="00C10795"/>
    <w:rsid w:val="00C12CBC"/>
    <w:rsid w:val="00C12F6D"/>
    <w:rsid w:val="00C13157"/>
    <w:rsid w:val="00C1439F"/>
    <w:rsid w:val="00C148B0"/>
    <w:rsid w:val="00C151B4"/>
    <w:rsid w:val="00C159C1"/>
    <w:rsid w:val="00C163E4"/>
    <w:rsid w:val="00C16987"/>
    <w:rsid w:val="00C1771E"/>
    <w:rsid w:val="00C20125"/>
    <w:rsid w:val="00C2144D"/>
    <w:rsid w:val="00C21C2E"/>
    <w:rsid w:val="00C22D7D"/>
    <w:rsid w:val="00C2684C"/>
    <w:rsid w:val="00C272B2"/>
    <w:rsid w:val="00C27E14"/>
    <w:rsid w:val="00C31F83"/>
    <w:rsid w:val="00C321DE"/>
    <w:rsid w:val="00C321E8"/>
    <w:rsid w:val="00C328DE"/>
    <w:rsid w:val="00C33500"/>
    <w:rsid w:val="00C34DE8"/>
    <w:rsid w:val="00C36531"/>
    <w:rsid w:val="00C3755B"/>
    <w:rsid w:val="00C37D27"/>
    <w:rsid w:val="00C37EA6"/>
    <w:rsid w:val="00C40202"/>
    <w:rsid w:val="00C40BEA"/>
    <w:rsid w:val="00C40DDD"/>
    <w:rsid w:val="00C40F0C"/>
    <w:rsid w:val="00C41861"/>
    <w:rsid w:val="00C4291E"/>
    <w:rsid w:val="00C43EBC"/>
    <w:rsid w:val="00C44B1C"/>
    <w:rsid w:val="00C45434"/>
    <w:rsid w:val="00C45DF7"/>
    <w:rsid w:val="00C46200"/>
    <w:rsid w:val="00C46A81"/>
    <w:rsid w:val="00C46ABD"/>
    <w:rsid w:val="00C46ED5"/>
    <w:rsid w:val="00C476F5"/>
    <w:rsid w:val="00C501DE"/>
    <w:rsid w:val="00C50806"/>
    <w:rsid w:val="00C50B4A"/>
    <w:rsid w:val="00C531B9"/>
    <w:rsid w:val="00C537D4"/>
    <w:rsid w:val="00C53AAC"/>
    <w:rsid w:val="00C53AD1"/>
    <w:rsid w:val="00C53DE7"/>
    <w:rsid w:val="00C545A3"/>
    <w:rsid w:val="00C56224"/>
    <w:rsid w:val="00C564D0"/>
    <w:rsid w:val="00C5675C"/>
    <w:rsid w:val="00C579A9"/>
    <w:rsid w:val="00C6008D"/>
    <w:rsid w:val="00C601A8"/>
    <w:rsid w:val="00C61A74"/>
    <w:rsid w:val="00C63892"/>
    <w:rsid w:val="00C639FA"/>
    <w:rsid w:val="00C64DD1"/>
    <w:rsid w:val="00C656C0"/>
    <w:rsid w:val="00C65DE2"/>
    <w:rsid w:val="00C66398"/>
    <w:rsid w:val="00C6673B"/>
    <w:rsid w:val="00C6726F"/>
    <w:rsid w:val="00C6798E"/>
    <w:rsid w:val="00C7012F"/>
    <w:rsid w:val="00C713CD"/>
    <w:rsid w:val="00C754F8"/>
    <w:rsid w:val="00C75AF4"/>
    <w:rsid w:val="00C80160"/>
    <w:rsid w:val="00C8054A"/>
    <w:rsid w:val="00C80C91"/>
    <w:rsid w:val="00C81687"/>
    <w:rsid w:val="00C81847"/>
    <w:rsid w:val="00C81C36"/>
    <w:rsid w:val="00C826BB"/>
    <w:rsid w:val="00C83632"/>
    <w:rsid w:val="00C8383A"/>
    <w:rsid w:val="00C83A1C"/>
    <w:rsid w:val="00C8526C"/>
    <w:rsid w:val="00C856C4"/>
    <w:rsid w:val="00C85E6D"/>
    <w:rsid w:val="00C86565"/>
    <w:rsid w:val="00C87505"/>
    <w:rsid w:val="00C90190"/>
    <w:rsid w:val="00C9063F"/>
    <w:rsid w:val="00C90AED"/>
    <w:rsid w:val="00C90CBC"/>
    <w:rsid w:val="00C921C2"/>
    <w:rsid w:val="00C92CBF"/>
    <w:rsid w:val="00C931AF"/>
    <w:rsid w:val="00C932F7"/>
    <w:rsid w:val="00C93FF5"/>
    <w:rsid w:val="00C940EA"/>
    <w:rsid w:val="00C950A7"/>
    <w:rsid w:val="00CA16B6"/>
    <w:rsid w:val="00CA19E6"/>
    <w:rsid w:val="00CA2492"/>
    <w:rsid w:val="00CA36B1"/>
    <w:rsid w:val="00CA3D3E"/>
    <w:rsid w:val="00CA44D7"/>
    <w:rsid w:val="00CA5096"/>
    <w:rsid w:val="00CA56B2"/>
    <w:rsid w:val="00CA5B5D"/>
    <w:rsid w:val="00CA7334"/>
    <w:rsid w:val="00CB0A0F"/>
    <w:rsid w:val="00CB0A50"/>
    <w:rsid w:val="00CB0A82"/>
    <w:rsid w:val="00CB121E"/>
    <w:rsid w:val="00CB15D4"/>
    <w:rsid w:val="00CB3123"/>
    <w:rsid w:val="00CB3374"/>
    <w:rsid w:val="00CB3960"/>
    <w:rsid w:val="00CB3C41"/>
    <w:rsid w:val="00CB3F4C"/>
    <w:rsid w:val="00CB413C"/>
    <w:rsid w:val="00CB5468"/>
    <w:rsid w:val="00CB634D"/>
    <w:rsid w:val="00CC0923"/>
    <w:rsid w:val="00CC1D2F"/>
    <w:rsid w:val="00CC1E94"/>
    <w:rsid w:val="00CC277E"/>
    <w:rsid w:val="00CC3BFE"/>
    <w:rsid w:val="00CC3CDD"/>
    <w:rsid w:val="00CC55EE"/>
    <w:rsid w:val="00CC5F4E"/>
    <w:rsid w:val="00CC6421"/>
    <w:rsid w:val="00CC64E1"/>
    <w:rsid w:val="00CC6586"/>
    <w:rsid w:val="00CC7249"/>
    <w:rsid w:val="00CC7278"/>
    <w:rsid w:val="00CC79AF"/>
    <w:rsid w:val="00CD1826"/>
    <w:rsid w:val="00CD1AD4"/>
    <w:rsid w:val="00CD1D71"/>
    <w:rsid w:val="00CD223B"/>
    <w:rsid w:val="00CD2413"/>
    <w:rsid w:val="00CD2DA5"/>
    <w:rsid w:val="00CD351F"/>
    <w:rsid w:val="00CD4C21"/>
    <w:rsid w:val="00CD6AD7"/>
    <w:rsid w:val="00CD6E40"/>
    <w:rsid w:val="00CE0D6C"/>
    <w:rsid w:val="00CE0D89"/>
    <w:rsid w:val="00CE103A"/>
    <w:rsid w:val="00CE1FC0"/>
    <w:rsid w:val="00CE2747"/>
    <w:rsid w:val="00CE39C2"/>
    <w:rsid w:val="00CE511A"/>
    <w:rsid w:val="00CE655A"/>
    <w:rsid w:val="00CE7D50"/>
    <w:rsid w:val="00CE7F16"/>
    <w:rsid w:val="00CE7F89"/>
    <w:rsid w:val="00CF01A9"/>
    <w:rsid w:val="00CF04CF"/>
    <w:rsid w:val="00CF0B5A"/>
    <w:rsid w:val="00CF2CEC"/>
    <w:rsid w:val="00CF3987"/>
    <w:rsid w:val="00CF3A20"/>
    <w:rsid w:val="00CF5CA5"/>
    <w:rsid w:val="00CF611D"/>
    <w:rsid w:val="00CF631A"/>
    <w:rsid w:val="00CF6369"/>
    <w:rsid w:val="00D0128E"/>
    <w:rsid w:val="00D018F0"/>
    <w:rsid w:val="00D01FE4"/>
    <w:rsid w:val="00D024E7"/>
    <w:rsid w:val="00D048A5"/>
    <w:rsid w:val="00D04DD9"/>
    <w:rsid w:val="00D05576"/>
    <w:rsid w:val="00D111E1"/>
    <w:rsid w:val="00D115FE"/>
    <w:rsid w:val="00D11672"/>
    <w:rsid w:val="00D116B5"/>
    <w:rsid w:val="00D12D7E"/>
    <w:rsid w:val="00D12FB0"/>
    <w:rsid w:val="00D131EA"/>
    <w:rsid w:val="00D13687"/>
    <w:rsid w:val="00D141F1"/>
    <w:rsid w:val="00D14D4F"/>
    <w:rsid w:val="00D151C8"/>
    <w:rsid w:val="00D15754"/>
    <w:rsid w:val="00D15F53"/>
    <w:rsid w:val="00D21082"/>
    <w:rsid w:val="00D213FA"/>
    <w:rsid w:val="00D21751"/>
    <w:rsid w:val="00D221ED"/>
    <w:rsid w:val="00D235FB"/>
    <w:rsid w:val="00D23835"/>
    <w:rsid w:val="00D259D8"/>
    <w:rsid w:val="00D27984"/>
    <w:rsid w:val="00D303A3"/>
    <w:rsid w:val="00D30D58"/>
    <w:rsid w:val="00D3270C"/>
    <w:rsid w:val="00D32963"/>
    <w:rsid w:val="00D3401F"/>
    <w:rsid w:val="00D3450F"/>
    <w:rsid w:val="00D347D9"/>
    <w:rsid w:val="00D35179"/>
    <w:rsid w:val="00D3582D"/>
    <w:rsid w:val="00D372AC"/>
    <w:rsid w:val="00D37D71"/>
    <w:rsid w:val="00D40AED"/>
    <w:rsid w:val="00D424D3"/>
    <w:rsid w:val="00D424F0"/>
    <w:rsid w:val="00D42B71"/>
    <w:rsid w:val="00D4338A"/>
    <w:rsid w:val="00D433CC"/>
    <w:rsid w:val="00D43763"/>
    <w:rsid w:val="00D45D1A"/>
    <w:rsid w:val="00D45DED"/>
    <w:rsid w:val="00D46F53"/>
    <w:rsid w:val="00D47669"/>
    <w:rsid w:val="00D478E3"/>
    <w:rsid w:val="00D47C9E"/>
    <w:rsid w:val="00D50543"/>
    <w:rsid w:val="00D510D1"/>
    <w:rsid w:val="00D51B9E"/>
    <w:rsid w:val="00D53098"/>
    <w:rsid w:val="00D53F92"/>
    <w:rsid w:val="00D54999"/>
    <w:rsid w:val="00D54D5C"/>
    <w:rsid w:val="00D54FEC"/>
    <w:rsid w:val="00D5563C"/>
    <w:rsid w:val="00D558D0"/>
    <w:rsid w:val="00D559D9"/>
    <w:rsid w:val="00D55FF3"/>
    <w:rsid w:val="00D565B3"/>
    <w:rsid w:val="00D566B7"/>
    <w:rsid w:val="00D5723B"/>
    <w:rsid w:val="00D57A24"/>
    <w:rsid w:val="00D57B59"/>
    <w:rsid w:val="00D60EAD"/>
    <w:rsid w:val="00D61670"/>
    <w:rsid w:val="00D61692"/>
    <w:rsid w:val="00D619D5"/>
    <w:rsid w:val="00D61DE1"/>
    <w:rsid w:val="00D62175"/>
    <w:rsid w:val="00D62E1F"/>
    <w:rsid w:val="00D63256"/>
    <w:rsid w:val="00D632A1"/>
    <w:rsid w:val="00D63A28"/>
    <w:rsid w:val="00D644A3"/>
    <w:rsid w:val="00D64B1D"/>
    <w:rsid w:val="00D6562A"/>
    <w:rsid w:val="00D65D2F"/>
    <w:rsid w:val="00D65FEF"/>
    <w:rsid w:val="00D66A48"/>
    <w:rsid w:val="00D6757F"/>
    <w:rsid w:val="00D675BB"/>
    <w:rsid w:val="00D70C37"/>
    <w:rsid w:val="00D70D2E"/>
    <w:rsid w:val="00D7258A"/>
    <w:rsid w:val="00D72956"/>
    <w:rsid w:val="00D73D94"/>
    <w:rsid w:val="00D741FF"/>
    <w:rsid w:val="00D76904"/>
    <w:rsid w:val="00D77282"/>
    <w:rsid w:val="00D77398"/>
    <w:rsid w:val="00D77E20"/>
    <w:rsid w:val="00D831EE"/>
    <w:rsid w:val="00D8356A"/>
    <w:rsid w:val="00D8374A"/>
    <w:rsid w:val="00D83754"/>
    <w:rsid w:val="00D840E3"/>
    <w:rsid w:val="00D84D45"/>
    <w:rsid w:val="00D8525F"/>
    <w:rsid w:val="00D853F7"/>
    <w:rsid w:val="00D855E5"/>
    <w:rsid w:val="00D85A3B"/>
    <w:rsid w:val="00D86683"/>
    <w:rsid w:val="00D877D8"/>
    <w:rsid w:val="00D87B90"/>
    <w:rsid w:val="00D87DD2"/>
    <w:rsid w:val="00D90A1E"/>
    <w:rsid w:val="00D910C3"/>
    <w:rsid w:val="00D913AC"/>
    <w:rsid w:val="00D937D9"/>
    <w:rsid w:val="00D93831"/>
    <w:rsid w:val="00D93CF4"/>
    <w:rsid w:val="00D94776"/>
    <w:rsid w:val="00D95200"/>
    <w:rsid w:val="00D96C8F"/>
    <w:rsid w:val="00D97986"/>
    <w:rsid w:val="00DA05DB"/>
    <w:rsid w:val="00DA079F"/>
    <w:rsid w:val="00DA0A56"/>
    <w:rsid w:val="00DA15FC"/>
    <w:rsid w:val="00DA177C"/>
    <w:rsid w:val="00DA25EB"/>
    <w:rsid w:val="00DA36DB"/>
    <w:rsid w:val="00DA4272"/>
    <w:rsid w:val="00DA5C58"/>
    <w:rsid w:val="00DA715A"/>
    <w:rsid w:val="00DA7313"/>
    <w:rsid w:val="00DB037C"/>
    <w:rsid w:val="00DB158D"/>
    <w:rsid w:val="00DB1688"/>
    <w:rsid w:val="00DB17C1"/>
    <w:rsid w:val="00DB1D2E"/>
    <w:rsid w:val="00DB1EE9"/>
    <w:rsid w:val="00DB267B"/>
    <w:rsid w:val="00DB3217"/>
    <w:rsid w:val="00DB43F1"/>
    <w:rsid w:val="00DB47AD"/>
    <w:rsid w:val="00DB4FEF"/>
    <w:rsid w:val="00DB5539"/>
    <w:rsid w:val="00DB582C"/>
    <w:rsid w:val="00DB5B30"/>
    <w:rsid w:val="00DB5E53"/>
    <w:rsid w:val="00DB63C3"/>
    <w:rsid w:val="00DB6A35"/>
    <w:rsid w:val="00DB75BF"/>
    <w:rsid w:val="00DB798E"/>
    <w:rsid w:val="00DC0641"/>
    <w:rsid w:val="00DC0E03"/>
    <w:rsid w:val="00DC0ECE"/>
    <w:rsid w:val="00DC3554"/>
    <w:rsid w:val="00DC3A8C"/>
    <w:rsid w:val="00DC3D20"/>
    <w:rsid w:val="00DC478F"/>
    <w:rsid w:val="00DC4A89"/>
    <w:rsid w:val="00DC4DA4"/>
    <w:rsid w:val="00DC61D9"/>
    <w:rsid w:val="00DC6BC0"/>
    <w:rsid w:val="00DC6F58"/>
    <w:rsid w:val="00DC7C9E"/>
    <w:rsid w:val="00DD11DD"/>
    <w:rsid w:val="00DD14FA"/>
    <w:rsid w:val="00DD2D56"/>
    <w:rsid w:val="00DD2DAD"/>
    <w:rsid w:val="00DD313D"/>
    <w:rsid w:val="00DD324F"/>
    <w:rsid w:val="00DD3711"/>
    <w:rsid w:val="00DD3EB3"/>
    <w:rsid w:val="00DD4227"/>
    <w:rsid w:val="00DD55E0"/>
    <w:rsid w:val="00DD6536"/>
    <w:rsid w:val="00DD7077"/>
    <w:rsid w:val="00DD7BA8"/>
    <w:rsid w:val="00DE086D"/>
    <w:rsid w:val="00DE1412"/>
    <w:rsid w:val="00DE1C43"/>
    <w:rsid w:val="00DE1E11"/>
    <w:rsid w:val="00DE229E"/>
    <w:rsid w:val="00DE3803"/>
    <w:rsid w:val="00DE3D1E"/>
    <w:rsid w:val="00DE404A"/>
    <w:rsid w:val="00DE4198"/>
    <w:rsid w:val="00DE425A"/>
    <w:rsid w:val="00DE432B"/>
    <w:rsid w:val="00DE62DB"/>
    <w:rsid w:val="00DE6A9D"/>
    <w:rsid w:val="00DF0723"/>
    <w:rsid w:val="00DF0C0C"/>
    <w:rsid w:val="00DF1033"/>
    <w:rsid w:val="00DF2414"/>
    <w:rsid w:val="00DF269D"/>
    <w:rsid w:val="00DF2F61"/>
    <w:rsid w:val="00DF3F06"/>
    <w:rsid w:val="00DF43EC"/>
    <w:rsid w:val="00DF442C"/>
    <w:rsid w:val="00DF6354"/>
    <w:rsid w:val="00DF6D58"/>
    <w:rsid w:val="00DF7943"/>
    <w:rsid w:val="00E00595"/>
    <w:rsid w:val="00E01319"/>
    <w:rsid w:val="00E0134D"/>
    <w:rsid w:val="00E01BA8"/>
    <w:rsid w:val="00E020C9"/>
    <w:rsid w:val="00E021C1"/>
    <w:rsid w:val="00E02C29"/>
    <w:rsid w:val="00E0378A"/>
    <w:rsid w:val="00E0419D"/>
    <w:rsid w:val="00E0612A"/>
    <w:rsid w:val="00E06F88"/>
    <w:rsid w:val="00E07D6E"/>
    <w:rsid w:val="00E1008D"/>
    <w:rsid w:val="00E10FBC"/>
    <w:rsid w:val="00E12C22"/>
    <w:rsid w:val="00E13852"/>
    <w:rsid w:val="00E13E02"/>
    <w:rsid w:val="00E140DE"/>
    <w:rsid w:val="00E14733"/>
    <w:rsid w:val="00E154BB"/>
    <w:rsid w:val="00E15840"/>
    <w:rsid w:val="00E15EEF"/>
    <w:rsid w:val="00E15FBA"/>
    <w:rsid w:val="00E1676A"/>
    <w:rsid w:val="00E16830"/>
    <w:rsid w:val="00E20021"/>
    <w:rsid w:val="00E2038F"/>
    <w:rsid w:val="00E20633"/>
    <w:rsid w:val="00E20DCF"/>
    <w:rsid w:val="00E21E15"/>
    <w:rsid w:val="00E2264C"/>
    <w:rsid w:val="00E22A86"/>
    <w:rsid w:val="00E2324C"/>
    <w:rsid w:val="00E23AB8"/>
    <w:rsid w:val="00E24458"/>
    <w:rsid w:val="00E249D3"/>
    <w:rsid w:val="00E249E8"/>
    <w:rsid w:val="00E24CDC"/>
    <w:rsid w:val="00E25429"/>
    <w:rsid w:val="00E259ED"/>
    <w:rsid w:val="00E25C8F"/>
    <w:rsid w:val="00E26A3D"/>
    <w:rsid w:val="00E26EB2"/>
    <w:rsid w:val="00E27E15"/>
    <w:rsid w:val="00E3005A"/>
    <w:rsid w:val="00E30806"/>
    <w:rsid w:val="00E30B0D"/>
    <w:rsid w:val="00E31ED6"/>
    <w:rsid w:val="00E333D9"/>
    <w:rsid w:val="00E342ED"/>
    <w:rsid w:val="00E362CD"/>
    <w:rsid w:val="00E367D9"/>
    <w:rsid w:val="00E36C4F"/>
    <w:rsid w:val="00E3739D"/>
    <w:rsid w:val="00E3781F"/>
    <w:rsid w:val="00E37C3A"/>
    <w:rsid w:val="00E37E47"/>
    <w:rsid w:val="00E40689"/>
    <w:rsid w:val="00E4077B"/>
    <w:rsid w:val="00E428DE"/>
    <w:rsid w:val="00E42DC7"/>
    <w:rsid w:val="00E431D1"/>
    <w:rsid w:val="00E433CA"/>
    <w:rsid w:val="00E43E33"/>
    <w:rsid w:val="00E43EE0"/>
    <w:rsid w:val="00E440F6"/>
    <w:rsid w:val="00E44AFE"/>
    <w:rsid w:val="00E452C2"/>
    <w:rsid w:val="00E461CB"/>
    <w:rsid w:val="00E46262"/>
    <w:rsid w:val="00E46706"/>
    <w:rsid w:val="00E4796F"/>
    <w:rsid w:val="00E47A94"/>
    <w:rsid w:val="00E50360"/>
    <w:rsid w:val="00E5204E"/>
    <w:rsid w:val="00E53B5F"/>
    <w:rsid w:val="00E53C0D"/>
    <w:rsid w:val="00E54522"/>
    <w:rsid w:val="00E54B14"/>
    <w:rsid w:val="00E57FA8"/>
    <w:rsid w:val="00E57FB8"/>
    <w:rsid w:val="00E602D4"/>
    <w:rsid w:val="00E6194D"/>
    <w:rsid w:val="00E6270A"/>
    <w:rsid w:val="00E62BB8"/>
    <w:rsid w:val="00E62C54"/>
    <w:rsid w:val="00E62E0B"/>
    <w:rsid w:val="00E63262"/>
    <w:rsid w:val="00E63550"/>
    <w:rsid w:val="00E651C9"/>
    <w:rsid w:val="00E65614"/>
    <w:rsid w:val="00E65930"/>
    <w:rsid w:val="00E665B3"/>
    <w:rsid w:val="00E66DAB"/>
    <w:rsid w:val="00E67520"/>
    <w:rsid w:val="00E70B8B"/>
    <w:rsid w:val="00E71B68"/>
    <w:rsid w:val="00E71BC1"/>
    <w:rsid w:val="00E72884"/>
    <w:rsid w:val="00E72A1C"/>
    <w:rsid w:val="00E72F94"/>
    <w:rsid w:val="00E73C3A"/>
    <w:rsid w:val="00E74682"/>
    <w:rsid w:val="00E750BA"/>
    <w:rsid w:val="00E75792"/>
    <w:rsid w:val="00E75B87"/>
    <w:rsid w:val="00E77053"/>
    <w:rsid w:val="00E802B6"/>
    <w:rsid w:val="00E808A0"/>
    <w:rsid w:val="00E8187C"/>
    <w:rsid w:val="00E81BC6"/>
    <w:rsid w:val="00E8297E"/>
    <w:rsid w:val="00E82C12"/>
    <w:rsid w:val="00E82DDC"/>
    <w:rsid w:val="00E835CD"/>
    <w:rsid w:val="00E83D6B"/>
    <w:rsid w:val="00E84FF0"/>
    <w:rsid w:val="00E86BCA"/>
    <w:rsid w:val="00E8768B"/>
    <w:rsid w:val="00E90B2A"/>
    <w:rsid w:val="00E91A4B"/>
    <w:rsid w:val="00E91F30"/>
    <w:rsid w:val="00E93798"/>
    <w:rsid w:val="00E93891"/>
    <w:rsid w:val="00E95159"/>
    <w:rsid w:val="00E9516A"/>
    <w:rsid w:val="00E95992"/>
    <w:rsid w:val="00E95DC0"/>
    <w:rsid w:val="00E970C8"/>
    <w:rsid w:val="00E971C2"/>
    <w:rsid w:val="00E97439"/>
    <w:rsid w:val="00E975CD"/>
    <w:rsid w:val="00E97634"/>
    <w:rsid w:val="00E97BD2"/>
    <w:rsid w:val="00EA0C81"/>
    <w:rsid w:val="00EA157E"/>
    <w:rsid w:val="00EA16BF"/>
    <w:rsid w:val="00EA2C4D"/>
    <w:rsid w:val="00EA3432"/>
    <w:rsid w:val="00EA4862"/>
    <w:rsid w:val="00EA4FCF"/>
    <w:rsid w:val="00EA593E"/>
    <w:rsid w:val="00EA734B"/>
    <w:rsid w:val="00EA73AC"/>
    <w:rsid w:val="00EA7DE2"/>
    <w:rsid w:val="00EA7F7C"/>
    <w:rsid w:val="00EB009F"/>
    <w:rsid w:val="00EB0370"/>
    <w:rsid w:val="00EB0574"/>
    <w:rsid w:val="00EB0D23"/>
    <w:rsid w:val="00EB1A86"/>
    <w:rsid w:val="00EB1E07"/>
    <w:rsid w:val="00EB28CD"/>
    <w:rsid w:val="00EB2AAE"/>
    <w:rsid w:val="00EB3282"/>
    <w:rsid w:val="00EB383E"/>
    <w:rsid w:val="00EB418E"/>
    <w:rsid w:val="00EB430C"/>
    <w:rsid w:val="00EB4FBB"/>
    <w:rsid w:val="00EB5481"/>
    <w:rsid w:val="00EB689B"/>
    <w:rsid w:val="00EC01F5"/>
    <w:rsid w:val="00EC02BE"/>
    <w:rsid w:val="00EC0DD8"/>
    <w:rsid w:val="00EC10E7"/>
    <w:rsid w:val="00EC2410"/>
    <w:rsid w:val="00EC2808"/>
    <w:rsid w:val="00EC28E7"/>
    <w:rsid w:val="00EC29F0"/>
    <w:rsid w:val="00EC2A98"/>
    <w:rsid w:val="00EC4221"/>
    <w:rsid w:val="00EC4322"/>
    <w:rsid w:val="00EC46A3"/>
    <w:rsid w:val="00EC554D"/>
    <w:rsid w:val="00EC578A"/>
    <w:rsid w:val="00ED0D0A"/>
    <w:rsid w:val="00ED0FB6"/>
    <w:rsid w:val="00ED2144"/>
    <w:rsid w:val="00ED21FE"/>
    <w:rsid w:val="00ED2635"/>
    <w:rsid w:val="00ED2FFC"/>
    <w:rsid w:val="00ED3097"/>
    <w:rsid w:val="00ED3E89"/>
    <w:rsid w:val="00ED4401"/>
    <w:rsid w:val="00ED60C2"/>
    <w:rsid w:val="00ED6669"/>
    <w:rsid w:val="00ED6B11"/>
    <w:rsid w:val="00EE02B5"/>
    <w:rsid w:val="00EE0353"/>
    <w:rsid w:val="00EE04B8"/>
    <w:rsid w:val="00EE1154"/>
    <w:rsid w:val="00EE1A89"/>
    <w:rsid w:val="00EE22BE"/>
    <w:rsid w:val="00EE2EBD"/>
    <w:rsid w:val="00EE335D"/>
    <w:rsid w:val="00EE4C04"/>
    <w:rsid w:val="00EE5027"/>
    <w:rsid w:val="00EE54C8"/>
    <w:rsid w:val="00EE5C29"/>
    <w:rsid w:val="00EE5E5B"/>
    <w:rsid w:val="00EE6408"/>
    <w:rsid w:val="00EE6651"/>
    <w:rsid w:val="00EE7AFE"/>
    <w:rsid w:val="00EF03E1"/>
    <w:rsid w:val="00EF0680"/>
    <w:rsid w:val="00EF0DF2"/>
    <w:rsid w:val="00EF1497"/>
    <w:rsid w:val="00EF198C"/>
    <w:rsid w:val="00EF1DB4"/>
    <w:rsid w:val="00EF1E2F"/>
    <w:rsid w:val="00EF1FEC"/>
    <w:rsid w:val="00EF2AD4"/>
    <w:rsid w:val="00EF3F67"/>
    <w:rsid w:val="00EF3F74"/>
    <w:rsid w:val="00EF46A4"/>
    <w:rsid w:val="00EF491D"/>
    <w:rsid w:val="00EF5A8E"/>
    <w:rsid w:val="00EF5C71"/>
    <w:rsid w:val="00EF5C99"/>
    <w:rsid w:val="00EF604E"/>
    <w:rsid w:val="00EF669A"/>
    <w:rsid w:val="00EF6ADA"/>
    <w:rsid w:val="00F00F1B"/>
    <w:rsid w:val="00F0286C"/>
    <w:rsid w:val="00F0296F"/>
    <w:rsid w:val="00F02A4B"/>
    <w:rsid w:val="00F03D45"/>
    <w:rsid w:val="00F03FD2"/>
    <w:rsid w:val="00F04147"/>
    <w:rsid w:val="00F04254"/>
    <w:rsid w:val="00F054B6"/>
    <w:rsid w:val="00F0598F"/>
    <w:rsid w:val="00F062C2"/>
    <w:rsid w:val="00F0635A"/>
    <w:rsid w:val="00F064C2"/>
    <w:rsid w:val="00F0697D"/>
    <w:rsid w:val="00F07567"/>
    <w:rsid w:val="00F07B3F"/>
    <w:rsid w:val="00F07B4E"/>
    <w:rsid w:val="00F115D1"/>
    <w:rsid w:val="00F12614"/>
    <w:rsid w:val="00F126FD"/>
    <w:rsid w:val="00F12F50"/>
    <w:rsid w:val="00F13086"/>
    <w:rsid w:val="00F13A36"/>
    <w:rsid w:val="00F13B80"/>
    <w:rsid w:val="00F14151"/>
    <w:rsid w:val="00F14628"/>
    <w:rsid w:val="00F1598E"/>
    <w:rsid w:val="00F160B6"/>
    <w:rsid w:val="00F176EA"/>
    <w:rsid w:val="00F179CD"/>
    <w:rsid w:val="00F17AD9"/>
    <w:rsid w:val="00F17B15"/>
    <w:rsid w:val="00F17B7E"/>
    <w:rsid w:val="00F201BC"/>
    <w:rsid w:val="00F227C7"/>
    <w:rsid w:val="00F22A34"/>
    <w:rsid w:val="00F22F61"/>
    <w:rsid w:val="00F23212"/>
    <w:rsid w:val="00F249FE"/>
    <w:rsid w:val="00F24B50"/>
    <w:rsid w:val="00F25175"/>
    <w:rsid w:val="00F254FA"/>
    <w:rsid w:val="00F25F7F"/>
    <w:rsid w:val="00F26907"/>
    <w:rsid w:val="00F27138"/>
    <w:rsid w:val="00F277F1"/>
    <w:rsid w:val="00F27CB7"/>
    <w:rsid w:val="00F30B58"/>
    <w:rsid w:val="00F310C2"/>
    <w:rsid w:val="00F316AC"/>
    <w:rsid w:val="00F31CFC"/>
    <w:rsid w:val="00F344DF"/>
    <w:rsid w:val="00F34D22"/>
    <w:rsid w:val="00F352EC"/>
    <w:rsid w:val="00F3575A"/>
    <w:rsid w:val="00F36533"/>
    <w:rsid w:val="00F3674B"/>
    <w:rsid w:val="00F36C58"/>
    <w:rsid w:val="00F37261"/>
    <w:rsid w:val="00F37EED"/>
    <w:rsid w:val="00F40B43"/>
    <w:rsid w:val="00F41D99"/>
    <w:rsid w:val="00F433D1"/>
    <w:rsid w:val="00F43437"/>
    <w:rsid w:val="00F43F44"/>
    <w:rsid w:val="00F44354"/>
    <w:rsid w:val="00F44849"/>
    <w:rsid w:val="00F453DF"/>
    <w:rsid w:val="00F45F12"/>
    <w:rsid w:val="00F469D7"/>
    <w:rsid w:val="00F46ECA"/>
    <w:rsid w:val="00F4791E"/>
    <w:rsid w:val="00F47E0B"/>
    <w:rsid w:val="00F5020B"/>
    <w:rsid w:val="00F50D5F"/>
    <w:rsid w:val="00F514B4"/>
    <w:rsid w:val="00F5343E"/>
    <w:rsid w:val="00F5495B"/>
    <w:rsid w:val="00F54E94"/>
    <w:rsid w:val="00F555FB"/>
    <w:rsid w:val="00F56B8D"/>
    <w:rsid w:val="00F56C91"/>
    <w:rsid w:val="00F60D0E"/>
    <w:rsid w:val="00F6124C"/>
    <w:rsid w:val="00F62246"/>
    <w:rsid w:val="00F623B1"/>
    <w:rsid w:val="00F62900"/>
    <w:rsid w:val="00F62C16"/>
    <w:rsid w:val="00F63255"/>
    <w:rsid w:val="00F632C0"/>
    <w:rsid w:val="00F63495"/>
    <w:rsid w:val="00F63C41"/>
    <w:rsid w:val="00F64F1A"/>
    <w:rsid w:val="00F64F8E"/>
    <w:rsid w:val="00F651E1"/>
    <w:rsid w:val="00F65DF5"/>
    <w:rsid w:val="00F66643"/>
    <w:rsid w:val="00F66A62"/>
    <w:rsid w:val="00F66E7C"/>
    <w:rsid w:val="00F70146"/>
    <w:rsid w:val="00F70187"/>
    <w:rsid w:val="00F735B8"/>
    <w:rsid w:val="00F73DFE"/>
    <w:rsid w:val="00F748FA"/>
    <w:rsid w:val="00F74D9C"/>
    <w:rsid w:val="00F74FB5"/>
    <w:rsid w:val="00F752CF"/>
    <w:rsid w:val="00F753A7"/>
    <w:rsid w:val="00F76892"/>
    <w:rsid w:val="00F76CCC"/>
    <w:rsid w:val="00F77E72"/>
    <w:rsid w:val="00F77F3E"/>
    <w:rsid w:val="00F805E8"/>
    <w:rsid w:val="00F8177C"/>
    <w:rsid w:val="00F81893"/>
    <w:rsid w:val="00F81F4A"/>
    <w:rsid w:val="00F82EA4"/>
    <w:rsid w:val="00F84AEC"/>
    <w:rsid w:val="00F852D6"/>
    <w:rsid w:val="00F85880"/>
    <w:rsid w:val="00F85A78"/>
    <w:rsid w:val="00F864B1"/>
    <w:rsid w:val="00F86A9F"/>
    <w:rsid w:val="00F870E4"/>
    <w:rsid w:val="00F905B6"/>
    <w:rsid w:val="00F905F3"/>
    <w:rsid w:val="00F908E4"/>
    <w:rsid w:val="00F91881"/>
    <w:rsid w:val="00F92FBC"/>
    <w:rsid w:val="00F94A5C"/>
    <w:rsid w:val="00F94CAB"/>
    <w:rsid w:val="00F95447"/>
    <w:rsid w:val="00F95AE0"/>
    <w:rsid w:val="00F962AF"/>
    <w:rsid w:val="00F97ACC"/>
    <w:rsid w:val="00F97CA9"/>
    <w:rsid w:val="00F97CDA"/>
    <w:rsid w:val="00F97F04"/>
    <w:rsid w:val="00FA008D"/>
    <w:rsid w:val="00FA0281"/>
    <w:rsid w:val="00FA1207"/>
    <w:rsid w:val="00FA12CB"/>
    <w:rsid w:val="00FA16ED"/>
    <w:rsid w:val="00FA2D42"/>
    <w:rsid w:val="00FA3811"/>
    <w:rsid w:val="00FA3BDF"/>
    <w:rsid w:val="00FA3F66"/>
    <w:rsid w:val="00FA46C9"/>
    <w:rsid w:val="00FA51E6"/>
    <w:rsid w:val="00FA5CA4"/>
    <w:rsid w:val="00FA5EC3"/>
    <w:rsid w:val="00FA7F81"/>
    <w:rsid w:val="00FB1C70"/>
    <w:rsid w:val="00FB2BFB"/>
    <w:rsid w:val="00FB3859"/>
    <w:rsid w:val="00FB3FB4"/>
    <w:rsid w:val="00FB4576"/>
    <w:rsid w:val="00FB464D"/>
    <w:rsid w:val="00FB48C2"/>
    <w:rsid w:val="00FB4BA7"/>
    <w:rsid w:val="00FB4E3C"/>
    <w:rsid w:val="00FB5C93"/>
    <w:rsid w:val="00FB73D3"/>
    <w:rsid w:val="00FB759A"/>
    <w:rsid w:val="00FB7E1E"/>
    <w:rsid w:val="00FC3F01"/>
    <w:rsid w:val="00FC43F7"/>
    <w:rsid w:val="00FC441A"/>
    <w:rsid w:val="00FC47FD"/>
    <w:rsid w:val="00FC52F4"/>
    <w:rsid w:val="00FC72A1"/>
    <w:rsid w:val="00FC77A0"/>
    <w:rsid w:val="00FD0CDA"/>
    <w:rsid w:val="00FD0CFF"/>
    <w:rsid w:val="00FD18C7"/>
    <w:rsid w:val="00FD1FBB"/>
    <w:rsid w:val="00FD2356"/>
    <w:rsid w:val="00FD28F2"/>
    <w:rsid w:val="00FD3FC4"/>
    <w:rsid w:val="00FD435A"/>
    <w:rsid w:val="00FD565F"/>
    <w:rsid w:val="00FD62DD"/>
    <w:rsid w:val="00FD6545"/>
    <w:rsid w:val="00FD6821"/>
    <w:rsid w:val="00FD783F"/>
    <w:rsid w:val="00FE048A"/>
    <w:rsid w:val="00FE13A0"/>
    <w:rsid w:val="00FE3EAF"/>
    <w:rsid w:val="00FE4143"/>
    <w:rsid w:val="00FE534D"/>
    <w:rsid w:val="00FE5684"/>
    <w:rsid w:val="00FE5A90"/>
    <w:rsid w:val="00FE5BA7"/>
    <w:rsid w:val="00FE63E2"/>
    <w:rsid w:val="00FE6B65"/>
    <w:rsid w:val="00FE7D5C"/>
    <w:rsid w:val="00FF02EC"/>
    <w:rsid w:val="00FF1837"/>
    <w:rsid w:val="00FF1EB0"/>
    <w:rsid w:val="00FF220A"/>
    <w:rsid w:val="00FF27A5"/>
    <w:rsid w:val="00FF3D9A"/>
    <w:rsid w:val="00FF60B2"/>
    <w:rsid w:val="00FF6FB4"/>
    <w:rsid w:val="01C7AE52"/>
    <w:rsid w:val="02759A3C"/>
    <w:rsid w:val="0295EA4F"/>
    <w:rsid w:val="034694CE"/>
    <w:rsid w:val="03E76EA1"/>
    <w:rsid w:val="05434865"/>
    <w:rsid w:val="0567BD96"/>
    <w:rsid w:val="05BE672E"/>
    <w:rsid w:val="05C22D67"/>
    <w:rsid w:val="068CF061"/>
    <w:rsid w:val="06FFCED6"/>
    <w:rsid w:val="0895580D"/>
    <w:rsid w:val="08ACE799"/>
    <w:rsid w:val="09DCDA18"/>
    <w:rsid w:val="0B4A1EE9"/>
    <w:rsid w:val="0B8EAD4C"/>
    <w:rsid w:val="0C09D797"/>
    <w:rsid w:val="0CA489D2"/>
    <w:rsid w:val="0CE8185B"/>
    <w:rsid w:val="0D2A16B5"/>
    <w:rsid w:val="0E09986B"/>
    <w:rsid w:val="0E8532F5"/>
    <w:rsid w:val="0F97406F"/>
    <w:rsid w:val="0FC40DD9"/>
    <w:rsid w:val="121DADE7"/>
    <w:rsid w:val="123EADB0"/>
    <w:rsid w:val="12FE1D09"/>
    <w:rsid w:val="1441F957"/>
    <w:rsid w:val="14464173"/>
    <w:rsid w:val="1496B5EE"/>
    <w:rsid w:val="15453EDC"/>
    <w:rsid w:val="180825F4"/>
    <w:rsid w:val="180E3B69"/>
    <w:rsid w:val="19D8FDD4"/>
    <w:rsid w:val="1A7E0E33"/>
    <w:rsid w:val="1AC672CB"/>
    <w:rsid w:val="1AC8567C"/>
    <w:rsid w:val="1AEF4482"/>
    <w:rsid w:val="1B88B4E4"/>
    <w:rsid w:val="1D5545A3"/>
    <w:rsid w:val="1E5AF460"/>
    <w:rsid w:val="20E9467C"/>
    <w:rsid w:val="21837297"/>
    <w:rsid w:val="218D4F07"/>
    <w:rsid w:val="247B2A36"/>
    <w:rsid w:val="24C09806"/>
    <w:rsid w:val="277B78B8"/>
    <w:rsid w:val="27A3CD19"/>
    <w:rsid w:val="2853F21B"/>
    <w:rsid w:val="2AC191DD"/>
    <w:rsid w:val="2B17F675"/>
    <w:rsid w:val="2B55FBE4"/>
    <w:rsid w:val="2BB11DF8"/>
    <w:rsid w:val="2BBDEB1D"/>
    <w:rsid w:val="2C70C813"/>
    <w:rsid w:val="2C9066BC"/>
    <w:rsid w:val="2EA438AA"/>
    <w:rsid w:val="2F8D7BF0"/>
    <w:rsid w:val="311B62C1"/>
    <w:rsid w:val="316B246A"/>
    <w:rsid w:val="3299FAC1"/>
    <w:rsid w:val="33126938"/>
    <w:rsid w:val="33F832A1"/>
    <w:rsid w:val="345246E0"/>
    <w:rsid w:val="34568AC2"/>
    <w:rsid w:val="3475010D"/>
    <w:rsid w:val="349F20D3"/>
    <w:rsid w:val="34E0E12B"/>
    <w:rsid w:val="36C74B3D"/>
    <w:rsid w:val="378FA3B5"/>
    <w:rsid w:val="37CBE1DF"/>
    <w:rsid w:val="38B6B87B"/>
    <w:rsid w:val="38B71C4C"/>
    <w:rsid w:val="392766A1"/>
    <w:rsid w:val="3A9D7E99"/>
    <w:rsid w:val="3D327999"/>
    <w:rsid w:val="3DCC5F71"/>
    <w:rsid w:val="3E6D857C"/>
    <w:rsid w:val="3EB17DE4"/>
    <w:rsid w:val="3F45257F"/>
    <w:rsid w:val="3FE41013"/>
    <w:rsid w:val="40D32909"/>
    <w:rsid w:val="4144626E"/>
    <w:rsid w:val="42005B01"/>
    <w:rsid w:val="428E7DA0"/>
    <w:rsid w:val="432F082D"/>
    <w:rsid w:val="437511F7"/>
    <w:rsid w:val="44AE7894"/>
    <w:rsid w:val="4505D990"/>
    <w:rsid w:val="4689277E"/>
    <w:rsid w:val="48DC3BA8"/>
    <w:rsid w:val="496FF570"/>
    <w:rsid w:val="4AB0D44E"/>
    <w:rsid w:val="4ABA5B38"/>
    <w:rsid w:val="4B74DB08"/>
    <w:rsid w:val="4BBD0CF1"/>
    <w:rsid w:val="4CF38B5F"/>
    <w:rsid w:val="4D3AB1AE"/>
    <w:rsid w:val="4D710E8C"/>
    <w:rsid w:val="4E8AF9D6"/>
    <w:rsid w:val="4F286FCE"/>
    <w:rsid w:val="5019133A"/>
    <w:rsid w:val="50354158"/>
    <w:rsid w:val="50A2D3A3"/>
    <w:rsid w:val="51C2B3B1"/>
    <w:rsid w:val="5234B5B9"/>
    <w:rsid w:val="52B768C1"/>
    <w:rsid w:val="533313CB"/>
    <w:rsid w:val="537BB778"/>
    <w:rsid w:val="552A6036"/>
    <w:rsid w:val="56100DE7"/>
    <w:rsid w:val="57F180C1"/>
    <w:rsid w:val="594B4AC1"/>
    <w:rsid w:val="599E2653"/>
    <w:rsid w:val="5AC7C49E"/>
    <w:rsid w:val="5BD61FB2"/>
    <w:rsid w:val="5EBCC71D"/>
    <w:rsid w:val="5FAED57B"/>
    <w:rsid w:val="5FBA8481"/>
    <w:rsid w:val="5FE47978"/>
    <w:rsid w:val="60C07EA0"/>
    <w:rsid w:val="618C2C3C"/>
    <w:rsid w:val="62A6FE5E"/>
    <w:rsid w:val="62D0CA99"/>
    <w:rsid w:val="6334EACE"/>
    <w:rsid w:val="6506D3A5"/>
    <w:rsid w:val="65FC8E78"/>
    <w:rsid w:val="6662913A"/>
    <w:rsid w:val="67DC9AC4"/>
    <w:rsid w:val="67FF968C"/>
    <w:rsid w:val="684633C4"/>
    <w:rsid w:val="68DCA7E2"/>
    <w:rsid w:val="69C7E7A1"/>
    <w:rsid w:val="6A567B31"/>
    <w:rsid w:val="6B4DEBA6"/>
    <w:rsid w:val="6D6B99D3"/>
    <w:rsid w:val="6E031A4E"/>
    <w:rsid w:val="6F285272"/>
    <w:rsid w:val="6FED8420"/>
    <w:rsid w:val="701FEFE3"/>
    <w:rsid w:val="705A2A15"/>
    <w:rsid w:val="71C24AC8"/>
    <w:rsid w:val="71C58070"/>
    <w:rsid w:val="728C2A33"/>
    <w:rsid w:val="74C4F49D"/>
    <w:rsid w:val="75B9B6DB"/>
    <w:rsid w:val="76080401"/>
    <w:rsid w:val="76791CAD"/>
    <w:rsid w:val="7692E4C6"/>
    <w:rsid w:val="76BB1B1D"/>
    <w:rsid w:val="7753F4BB"/>
    <w:rsid w:val="780F7677"/>
    <w:rsid w:val="7A2EB69D"/>
    <w:rsid w:val="7A652E26"/>
    <w:rsid w:val="7C282A6E"/>
    <w:rsid w:val="7CE9F84E"/>
    <w:rsid w:val="7F289E8B"/>
    <w:rsid w:val="7F72C000"/>
    <w:rsid w:val="7FA4DF1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A064F"/>
  <w15:docId w15:val="{430E1618-969A-43CD-A71E-976DEE6B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88"/>
    <w:pPr>
      <w:suppressAutoHyphens/>
    </w:pPr>
  </w:style>
  <w:style w:type="paragraph" w:styleId="Heading1">
    <w:name w:val="heading 1"/>
    <w:basedOn w:val="Normal"/>
    <w:next w:val="Normal"/>
    <w:link w:val="Heading1Char"/>
    <w:qFormat/>
    <w:rsid w:val="00FC43F7"/>
    <w:pPr>
      <w:autoSpaceDE w:val="0"/>
      <w:jc w:val="both"/>
      <w:outlineLvl w:val="0"/>
    </w:pPr>
    <w:rPr>
      <w:rFonts w:ascii="Optima" w:hAnsi="Optima" w:cs="Arial"/>
      <w:b/>
      <w:bCs/>
      <w:smallCaps/>
      <w:color w:val="2F5496"/>
      <w:sz w:val="26"/>
      <w:szCs w:val="26"/>
      <w:u w:val="single"/>
    </w:rPr>
  </w:style>
  <w:style w:type="paragraph" w:styleId="Heading2">
    <w:name w:val="heading 2"/>
    <w:basedOn w:val="Heading1"/>
    <w:next w:val="Normal"/>
    <w:qFormat/>
    <w:rsid w:val="009E7E16"/>
    <w:pPr>
      <w:keepNext/>
      <w:pBdr>
        <w:top w:val="single" w:sz="24" w:space="0" w:color="0673A5"/>
        <w:left w:val="single" w:sz="24" w:space="0" w:color="0673A5"/>
        <w:bottom w:val="single" w:sz="24" w:space="0" w:color="0673A5"/>
        <w:right w:val="single" w:sz="24" w:space="0" w:color="0673A5"/>
      </w:pBdr>
      <w:shd w:val="clear" w:color="auto" w:fill="0673A5"/>
      <w:suppressAutoHyphens w:val="0"/>
      <w:autoSpaceDE/>
      <w:spacing w:before="120" w:line="264" w:lineRule="auto"/>
      <w:ind w:left="1560" w:hanging="1560"/>
      <w:contextualSpacing/>
      <w:outlineLvl w:val="1"/>
    </w:pPr>
    <w:rPr>
      <w:rFonts w:ascii="Arial" w:eastAsia="SimSun" w:hAnsi="Arial"/>
      <w:bCs w:val="0"/>
      <w:caps/>
      <w:smallCaps w:val="0"/>
      <w:color w:val="FFFFFF"/>
      <w:spacing w:val="15"/>
      <w:sz w:val="22"/>
      <w:szCs w:val="22"/>
      <w:u w:val="none"/>
    </w:rPr>
  </w:style>
  <w:style w:type="paragraph" w:styleId="Heading3">
    <w:name w:val="heading 3"/>
    <w:basedOn w:val="Normal"/>
    <w:next w:val="Normal"/>
    <w:link w:val="Heading3Char"/>
    <w:uiPriority w:val="9"/>
    <w:semiHidden/>
    <w:unhideWhenUsed/>
    <w:qFormat/>
    <w:rsid w:val="00C45DF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5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25CC"/>
  </w:style>
  <w:style w:type="character" w:styleId="Hyperlink">
    <w:name w:val="Hyperlink"/>
    <w:rsid w:val="002625CC"/>
    <w:rPr>
      <w:color w:val="0000FF"/>
      <w:u w:val="single"/>
    </w:rPr>
  </w:style>
  <w:style w:type="paragraph" w:styleId="BodyText">
    <w:name w:val="Body Text"/>
    <w:basedOn w:val="Normal"/>
    <w:link w:val="BodyTextChar"/>
    <w:rsid w:val="002625CC"/>
    <w:pPr>
      <w:spacing w:after="113"/>
      <w:jc w:val="both"/>
    </w:pPr>
    <w:rPr>
      <w:sz w:val="24"/>
    </w:rPr>
  </w:style>
  <w:style w:type="paragraph" w:styleId="Footer">
    <w:name w:val="footer"/>
    <w:basedOn w:val="Normal"/>
    <w:link w:val="FooterChar"/>
    <w:uiPriority w:val="99"/>
    <w:rsid w:val="002625CC"/>
    <w:pPr>
      <w:tabs>
        <w:tab w:val="center" w:pos="4536"/>
        <w:tab w:val="right" w:pos="9072"/>
      </w:tabs>
    </w:pPr>
  </w:style>
  <w:style w:type="paragraph" w:customStyle="1" w:styleId="Para1">
    <w:name w:val="Para1"/>
    <w:rsid w:val="002625CC"/>
    <w:pPr>
      <w:suppressAutoHyphens/>
      <w:ind w:left="284"/>
      <w:jc w:val="both"/>
    </w:pPr>
    <w:rPr>
      <w:rFonts w:ascii="Arial" w:hAnsi="Arial" w:cs="Arial"/>
      <w:color w:val="000000"/>
      <w:lang w:eastAsia="ar-SA"/>
    </w:rPr>
  </w:style>
  <w:style w:type="paragraph" w:styleId="TOC1">
    <w:name w:val="toc 1"/>
    <w:basedOn w:val="Normal"/>
    <w:next w:val="Normal"/>
    <w:semiHidden/>
    <w:rsid w:val="002625CC"/>
    <w:pPr>
      <w:tabs>
        <w:tab w:val="left" w:pos="2410"/>
        <w:tab w:val="right" w:leader="dot" w:pos="9061"/>
      </w:tabs>
      <w:spacing w:before="120" w:after="120"/>
    </w:pPr>
  </w:style>
  <w:style w:type="paragraph" w:customStyle="1" w:styleId="spip">
    <w:name w:val="spip"/>
    <w:basedOn w:val="Normal"/>
    <w:rsid w:val="006057AB"/>
    <w:pPr>
      <w:suppressAutoHyphens w:val="0"/>
      <w:spacing w:before="100" w:beforeAutospacing="1" w:after="100" w:afterAutospacing="1"/>
    </w:pPr>
    <w:rPr>
      <w:sz w:val="24"/>
      <w:szCs w:val="24"/>
      <w:lang w:eastAsia="fr-FR"/>
    </w:rPr>
  </w:style>
  <w:style w:type="paragraph" w:customStyle="1" w:styleId="loose">
    <w:name w:val="loose"/>
    <w:basedOn w:val="Normal"/>
    <w:rsid w:val="0015341D"/>
    <w:pPr>
      <w:suppressAutoHyphens w:val="0"/>
      <w:spacing w:before="100" w:beforeAutospacing="1" w:after="100" w:afterAutospacing="1"/>
    </w:pPr>
    <w:rPr>
      <w:sz w:val="24"/>
      <w:szCs w:val="24"/>
      <w:lang w:eastAsia="fr-FR"/>
    </w:rPr>
  </w:style>
  <w:style w:type="character" w:customStyle="1" w:styleId="italic">
    <w:name w:val="italic"/>
    <w:basedOn w:val="DefaultParagraphFont"/>
    <w:rsid w:val="0015341D"/>
  </w:style>
  <w:style w:type="paragraph" w:customStyle="1" w:styleId="CarCarCar">
    <w:name w:val="Car Car Car"/>
    <w:basedOn w:val="Normal"/>
    <w:rsid w:val="005479DB"/>
    <w:pPr>
      <w:suppressAutoHyphens w:val="0"/>
      <w:spacing w:before="120" w:after="160" w:line="240" w:lineRule="exact"/>
    </w:pPr>
    <w:rPr>
      <w:rFonts w:ascii="Tahoma" w:hAnsi="Tahoma"/>
      <w:sz w:val="18"/>
      <w:lang w:val="en-US" w:eastAsia="en-US"/>
    </w:rPr>
  </w:style>
  <w:style w:type="character" w:styleId="FootnoteReference">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107842"/>
    <w:rPr>
      <w:vertAlign w:val="superscript"/>
    </w:rPr>
  </w:style>
  <w:style w:type="paragraph" w:styleId="FootnoteText">
    <w:name w:val="footnote text"/>
    <w:aliases w:val="Footnote Text Char Car Car Car Car,Footnote Text Char Car Car Car,Note de bas de page Car2 Car,Note de bas de page Car1 Car Car,Note de bas de page Car Car Car Car Car Car,Footnote Text Char Car Car,Footnote Text Char Car, Car Car, C"/>
    <w:basedOn w:val="Normal"/>
    <w:link w:val="FootnoteTextChar"/>
    <w:uiPriority w:val="99"/>
    <w:qFormat/>
    <w:rsid w:val="00107842"/>
    <w:pPr>
      <w:suppressAutoHyphens w:val="0"/>
      <w:jc w:val="both"/>
    </w:pPr>
    <w:rPr>
      <w:rFonts w:ascii="Loptima" w:eastAsia="Times" w:hAnsi="Loptima"/>
      <w:sz w:val="18"/>
      <w:szCs w:val="18"/>
      <w:lang w:eastAsia="fr-FR"/>
    </w:rPr>
  </w:style>
  <w:style w:type="paragraph" w:styleId="BodyTextIndent2">
    <w:name w:val="Body Text Indent 2"/>
    <w:basedOn w:val="Normal"/>
    <w:rsid w:val="00107842"/>
    <w:pPr>
      <w:suppressAutoHyphens w:val="0"/>
      <w:spacing w:after="120" w:line="480" w:lineRule="auto"/>
      <w:ind w:left="283"/>
    </w:pPr>
    <w:rPr>
      <w:rFonts w:ascii="CG Times" w:hAnsi="CG Times"/>
      <w:sz w:val="24"/>
      <w:szCs w:val="24"/>
      <w:lang w:eastAsia="fr-FR"/>
    </w:rPr>
  </w:style>
  <w:style w:type="table" w:styleId="TableSubtle2">
    <w:name w:val="Table Subtle 2"/>
    <w:basedOn w:val="TableNormal"/>
    <w:rsid w:val="00107842"/>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B93388"/>
    <w:rPr>
      <w:sz w:val="16"/>
      <w:szCs w:val="16"/>
    </w:rPr>
  </w:style>
  <w:style w:type="paragraph" w:styleId="CommentText">
    <w:name w:val="annotation text"/>
    <w:basedOn w:val="Normal"/>
    <w:link w:val="CommentTextChar"/>
    <w:uiPriority w:val="99"/>
    <w:rsid w:val="00B93388"/>
  </w:style>
  <w:style w:type="paragraph" w:styleId="CommentSubject">
    <w:name w:val="annotation subject"/>
    <w:basedOn w:val="CommentText"/>
    <w:next w:val="CommentText"/>
    <w:semiHidden/>
    <w:rsid w:val="00B93388"/>
    <w:rPr>
      <w:b/>
      <w:bCs/>
    </w:rPr>
  </w:style>
  <w:style w:type="paragraph" w:styleId="BalloonText">
    <w:name w:val="Balloon Text"/>
    <w:basedOn w:val="Normal"/>
    <w:semiHidden/>
    <w:rsid w:val="00B93388"/>
    <w:rPr>
      <w:rFonts w:ascii="Tahoma" w:hAnsi="Tahoma" w:cs="Tahoma"/>
      <w:sz w:val="16"/>
      <w:szCs w:val="16"/>
    </w:rPr>
  </w:style>
  <w:style w:type="paragraph" w:customStyle="1" w:styleId="CarCarCarCarCarCar">
    <w:name w:val="Car Car Car Car Car Car"/>
    <w:basedOn w:val="Normal"/>
    <w:semiHidden/>
    <w:rsid w:val="00A2025D"/>
    <w:pPr>
      <w:suppressAutoHyphens w:val="0"/>
      <w:spacing w:before="120" w:after="160" w:line="240" w:lineRule="exact"/>
    </w:pPr>
    <w:rPr>
      <w:rFonts w:ascii="Tahoma" w:hAnsi="Tahoma"/>
      <w:spacing w:val="-10"/>
      <w:sz w:val="18"/>
      <w:lang w:val="en-US" w:eastAsia="en-US"/>
    </w:rPr>
  </w:style>
  <w:style w:type="paragraph" w:customStyle="1" w:styleId="Enumration">
    <w:name w:val="Enumération"/>
    <w:basedOn w:val="Normal"/>
    <w:rsid w:val="00A2025D"/>
    <w:pPr>
      <w:numPr>
        <w:numId w:val="8"/>
      </w:numPr>
      <w:tabs>
        <w:tab w:val="clear" w:pos="1605"/>
        <w:tab w:val="num" w:pos="284"/>
      </w:tabs>
      <w:suppressAutoHyphens w:val="0"/>
      <w:spacing w:before="80"/>
      <w:ind w:left="284" w:hanging="284"/>
      <w:jc w:val="both"/>
    </w:pPr>
    <w:rPr>
      <w:spacing w:val="-10"/>
      <w:sz w:val="22"/>
      <w:lang w:eastAsia="fr-FR"/>
    </w:rPr>
  </w:style>
  <w:style w:type="paragraph" w:customStyle="1" w:styleId="Enumration2">
    <w:name w:val="Enumération 2"/>
    <w:basedOn w:val="Normal"/>
    <w:rsid w:val="00A2025D"/>
    <w:pPr>
      <w:numPr>
        <w:ilvl w:val="1"/>
        <w:numId w:val="8"/>
      </w:numPr>
      <w:tabs>
        <w:tab w:val="left" w:pos="567"/>
      </w:tabs>
      <w:suppressAutoHyphens w:val="0"/>
      <w:jc w:val="both"/>
    </w:pPr>
    <w:rPr>
      <w:rFonts w:cs="Times"/>
      <w:spacing w:val="-10"/>
      <w:sz w:val="22"/>
      <w:lang w:eastAsia="fr-FR"/>
    </w:rPr>
  </w:style>
  <w:style w:type="paragraph" w:styleId="ListParagraph">
    <w:name w:val="List Paragraph"/>
    <w:aliases w:val="Listes,Liste 1,List Paragraph0,Bullet Niv 1,Inter2,Liste couleur - Accent 12,Normal bullet 2,Bullet list,List Paragraph1,List Paragraph11,Normal bullet 21,List Paragraph111,Bullet list1,Paragraph,Bullet point 1,Paragraphe,lp1,EC,L"/>
    <w:basedOn w:val="Normal"/>
    <w:link w:val="ListParagraphChar"/>
    <w:uiPriority w:val="34"/>
    <w:qFormat/>
    <w:rsid w:val="009D507B"/>
    <w:pPr>
      <w:suppressAutoHyphens w:val="0"/>
      <w:spacing w:after="160" w:line="259" w:lineRule="auto"/>
      <w:ind w:left="720"/>
      <w:contextualSpacing/>
    </w:pPr>
    <w:rPr>
      <w:rFonts w:ascii="Calibri" w:eastAsia="Calibri" w:hAnsi="Calibri"/>
      <w:sz w:val="22"/>
      <w:szCs w:val="22"/>
      <w:lang w:eastAsia="en-US"/>
    </w:rPr>
  </w:style>
  <w:style w:type="character" w:styleId="IntenseEmphasis">
    <w:name w:val="Intense Emphasis"/>
    <w:uiPriority w:val="21"/>
    <w:qFormat/>
    <w:rsid w:val="009D507B"/>
    <w:rPr>
      <w:b/>
      <w:bCs/>
      <w:i/>
      <w:iCs/>
      <w:color w:val="4F81BD"/>
    </w:rPr>
  </w:style>
  <w:style w:type="character" w:customStyle="1" w:styleId="ListParagraphChar">
    <w:name w:val="List Paragraph Char"/>
    <w:aliases w:val="Listes Char,Liste 1 Char,List Paragraph0 Char,Bullet Niv 1 Char,Inter2 Char,Liste couleur - Accent 12 Char,Normal bullet 2 Char,Bullet list Char,List Paragraph1 Char,List Paragraph11 Char,Normal bullet 21 Char,List Paragraph111 Char"/>
    <w:link w:val="ListParagraph"/>
    <w:uiPriority w:val="34"/>
    <w:qFormat/>
    <w:rsid w:val="009D507B"/>
    <w:rPr>
      <w:rFonts w:ascii="Calibri" w:eastAsia="Calibri" w:hAnsi="Calibri"/>
      <w:sz w:val="22"/>
      <w:szCs w:val="22"/>
      <w:lang w:eastAsia="en-US"/>
    </w:rPr>
  </w:style>
  <w:style w:type="table" w:styleId="TableGrid">
    <w:name w:val="Table Grid"/>
    <w:basedOn w:val="TableNormal"/>
    <w:uiPriority w:val="39"/>
    <w:rsid w:val="0052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523D51"/>
    <w:pPr>
      <w:suppressAutoHyphens w:val="0"/>
      <w:ind w:left="720"/>
      <w:contextualSpacing/>
    </w:pPr>
    <w:rPr>
      <w:sz w:val="24"/>
      <w:szCs w:val="24"/>
      <w:lang w:eastAsia="fr-FR"/>
    </w:rPr>
  </w:style>
  <w:style w:type="character" w:customStyle="1" w:styleId="object">
    <w:name w:val="object"/>
    <w:rsid w:val="00523D51"/>
    <w:rPr>
      <w:rFonts w:cs="Times New Roman"/>
    </w:rPr>
  </w:style>
  <w:style w:type="paragraph" w:styleId="Header">
    <w:name w:val="header"/>
    <w:basedOn w:val="Normal"/>
    <w:link w:val="HeaderChar"/>
    <w:uiPriority w:val="99"/>
    <w:unhideWhenUsed/>
    <w:rsid w:val="000F0FC8"/>
    <w:pPr>
      <w:tabs>
        <w:tab w:val="center" w:pos="4536"/>
        <w:tab w:val="right" w:pos="9072"/>
      </w:tabs>
    </w:pPr>
  </w:style>
  <w:style w:type="character" w:customStyle="1" w:styleId="HeaderChar">
    <w:name w:val="Header Char"/>
    <w:link w:val="Header"/>
    <w:uiPriority w:val="99"/>
    <w:rsid w:val="000F0FC8"/>
  </w:style>
  <w:style w:type="character" w:customStyle="1" w:styleId="FooterChar">
    <w:name w:val="Footer Char"/>
    <w:link w:val="Footer"/>
    <w:uiPriority w:val="99"/>
    <w:rsid w:val="000F0FC8"/>
  </w:style>
  <w:style w:type="paragraph" w:styleId="NormalWeb">
    <w:name w:val="Normal (Web)"/>
    <w:basedOn w:val="Normal"/>
    <w:uiPriority w:val="99"/>
    <w:unhideWhenUsed/>
    <w:rsid w:val="0032684E"/>
    <w:pPr>
      <w:suppressAutoHyphens w:val="0"/>
      <w:spacing w:before="100" w:beforeAutospacing="1" w:after="100" w:afterAutospacing="1"/>
    </w:pPr>
    <w:rPr>
      <w:sz w:val="24"/>
      <w:szCs w:val="24"/>
      <w:lang w:eastAsia="fr-FR"/>
    </w:rPr>
  </w:style>
  <w:style w:type="character" w:customStyle="1" w:styleId="Heading1Char">
    <w:name w:val="Heading 1 Char"/>
    <w:link w:val="Heading1"/>
    <w:rsid w:val="00FC43F7"/>
    <w:rPr>
      <w:rFonts w:ascii="Optima" w:hAnsi="Optima" w:cs="Arial"/>
      <w:b/>
      <w:bCs/>
      <w:smallCaps/>
      <w:color w:val="2F5496"/>
      <w:sz w:val="26"/>
      <w:szCs w:val="26"/>
      <w:u w:val="single"/>
    </w:rPr>
  </w:style>
  <w:style w:type="character" w:customStyle="1" w:styleId="FootnoteTextChar">
    <w:name w:val="Footnote Text Char"/>
    <w:aliases w:val="Footnote Text Char Car Car Car Car Char,Footnote Text Char Car Car Car Char,Note de bas de page Car2 Car Char,Note de bas de page Car1 Car Car Char,Note de bas de page Car Car Car Car Car Car Char,Footnote Text Char Car Car Char"/>
    <w:basedOn w:val="DefaultParagraphFont"/>
    <w:link w:val="FootnoteText"/>
    <w:uiPriority w:val="99"/>
    <w:qFormat/>
    <w:rsid w:val="005E479A"/>
    <w:rPr>
      <w:rFonts w:ascii="Loptima" w:eastAsia="Times" w:hAnsi="Loptima"/>
      <w:sz w:val="18"/>
      <w:szCs w:val="18"/>
      <w:lang w:eastAsia="fr-FR"/>
    </w:rPr>
  </w:style>
  <w:style w:type="character" w:customStyle="1" w:styleId="CommentTextChar">
    <w:name w:val="Comment Text Char"/>
    <w:basedOn w:val="DefaultParagraphFont"/>
    <w:link w:val="CommentText"/>
    <w:uiPriority w:val="99"/>
    <w:rsid w:val="005E479A"/>
  </w:style>
  <w:style w:type="character" w:styleId="UnresolvedMention">
    <w:name w:val="Unresolved Mention"/>
    <w:basedOn w:val="DefaultParagraphFont"/>
    <w:uiPriority w:val="99"/>
    <w:semiHidden/>
    <w:unhideWhenUsed/>
    <w:rsid w:val="0002684F"/>
    <w:rPr>
      <w:color w:val="605E5C"/>
      <w:shd w:val="clear" w:color="auto" w:fill="E1DFDD"/>
    </w:rPr>
  </w:style>
  <w:style w:type="character" w:customStyle="1" w:styleId="BodyTextChar">
    <w:name w:val="Body Text Char"/>
    <w:basedOn w:val="DefaultParagraphFont"/>
    <w:link w:val="BodyText"/>
    <w:rsid w:val="00036F8C"/>
    <w:rPr>
      <w:sz w:val="24"/>
    </w:rPr>
  </w:style>
  <w:style w:type="paragraph" w:styleId="Revision">
    <w:name w:val="Revision"/>
    <w:hidden/>
    <w:uiPriority w:val="99"/>
    <w:semiHidden/>
    <w:rsid w:val="00427BF5"/>
  </w:style>
  <w:style w:type="paragraph" w:customStyle="1" w:styleId="Default">
    <w:name w:val="Default"/>
    <w:rsid w:val="006431D7"/>
    <w:pPr>
      <w:autoSpaceDE w:val="0"/>
      <w:autoSpaceDN w:val="0"/>
      <w:adjustRightInd w:val="0"/>
    </w:pPr>
    <w:rPr>
      <w:rFonts w:ascii="Univers LT Std" w:hAnsi="Univers LT Std" w:cs="Univers LT Std"/>
      <w:color w:val="000000"/>
      <w:sz w:val="24"/>
      <w:szCs w:val="24"/>
    </w:rPr>
  </w:style>
  <w:style w:type="character" w:customStyle="1" w:styleId="normaltextrun">
    <w:name w:val="normaltextrun"/>
    <w:rsid w:val="003A498C"/>
  </w:style>
  <w:style w:type="character" w:styleId="Mention">
    <w:name w:val="Mention"/>
    <w:basedOn w:val="DefaultParagraphFont"/>
    <w:uiPriority w:val="99"/>
    <w:unhideWhenUsed/>
    <w:rsid w:val="00533170"/>
    <w:rPr>
      <w:color w:val="2B579A"/>
      <w:shd w:val="clear" w:color="auto" w:fill="E1DFDD"/>
    </w:rPr>
  </w:style>
  <w:style w:type="paragraph" w:customStyle="1" w:styleId="paragraph">
    <w:name w:val="paragraph"/>
    <w:basedOn w:val="Normal"/>
    <w:rsid w:val="00A14816"/>
    <w:pPr>
      <w:suppressAutoHyphens w:val="0"/>
      <w:spacing w:before="100" w:beforeAutospacing="1" w:after="100" w:afterAutospacing="1"/>
    </w:pPr>
    <w:rPr>
      <w:sz w:val="24"/>
      <w:szCs w:val="24"/>
      <w:lang w:eastAsia="fr-FR"/>
    </w:rPr>
  </w:style>
  <w:style w:type="character" w:customStyle="1" w:styleId="Heading3Char">
    <w:name w:val="Heading 3 Char"/>
    <w:basedOn w:val="DefaultParagraphFont"/>
    <w:link w:val="Heading3"/>
    <w:uiPriority w:val="9"/>
    <w:semiHidden/>
    <w:rsid w:val="00C45D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5DF7"/>
    <w:rPr>
      <w:rFonts w:asciiTheme="majorHAnsi" w:eastAsiaTheme="majorEastAsia" w:hAnsiTheme="majorHAnsi" w:cstheme="majorBidi"/>
      <w:i/>
      <w:iCs/>
      <w:color w:val="2F5496" w:themeColor="accent1" w:themeShade="BF"/>
    </w:rPr>
  </w:style>
  <w:style w:type="character" w:customStyle="1" w:styleId="word-break-all">
    <w:name w:val="word-break-all"/>
    <w:basedOn w:val="DefaultParagraphFont"/>
    <w:rsid w:val="00C45DF7"/>
  </w:style>
  <w:style w:type="paragraph" w:customStyle="1" w:styleId="opened">
    <w:name w:val="opened"/>
    <w:basedOn w:val="Normal"/>
    <w:rsid w:val="00C45DF7"/>
    <w:pPr>
      <w:suppressAutoHyphens w:val="0"/>
      <w:spacing w:before="100" w:beforeAutospacing="1" w:after="100" w:afterAutospacing="1"/>
    </w:pPr>
    <w:rPr>
      <w:sz w:val="24"/>
      <w:szCs w:val="24"/>
      <w:lang w:eastAsia="fr-FR"/>
    </w:rPr>
  </w:style>
  <w:style w:type="character" w:customStyle="1" w:styleId="cf01">
    <w:name w:val="cf01"/>
    <w:basedOn w:val="DefaultParagraphFont"/>
    <w:rsid w:val="00F254FA"/>
    <w:rPr>
      <w:rFonts w:ascii="Segoe UI" w:hAnsi="Segoe UI" w:cs="Segoe UI" w:hint="default"/>
      <w:sz w:val="18"/>
      <w:szCs w:val="18"/>
    </w:rPr>
  </w:style>
  <w:style w:type="character" w:customStyle="1" w:styleId="cf11">
    <w:name w:val="cf11"/>
    <w:basedOn w:val="DefaultParagraphFont"/>
    <w:rsid w:val="00F254FA"/>
    <w:rPr>
      <w:rFonts w:ascii="Segoe UI" w:hAnsi="Segoe UI" w:cs="Segoe UI" w:hint="default"/>
      <w:sz w:val="18"/>
      <w:szCs w:val="18"/>
      <w:shd w:val="clear" w:color="auto" w:fill="FFFFFF"/>
    </w:rPr>
  </w:style>
  <w:style w:type="paragraph" w:styleId="NoSpacing">
    <w:name w:val="No Spacing"/>
    <w:uiPriority w:val="1"/>
    <w:qFormat/>
    <w:rsid w:val="0089383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789">
      <w:bodyDiv w:val="1"/>
      <w:marLeft w:val="0"/>
      <w:marRight w:val="0"/>
      <w:marTop w:val="0"/>
      <w:marBottom w:val="0"/>
      <w:divBdr>
        <w:top w:val="none" w:sz="0" w:space="0" w:color="auto"/>
        <w:left w:val="none" w:sz="0" w:space="0" w:color="auto"/>
        <w:bottom w:val="none" w:sz="0" w:space="0" w:color="auto"/>
        <w:right w:val="none" w:sz="0" w:space="0" w:color="auto"/>
      </w:divBdr>
    </w:div>
    <w:div w:id="225802501">
      <w:bodyDiv w:val="1"/>
      <w:marLeft w:val="0"/>
      <w:marRight w:val="0"/>
      <w:marTop w:val="0"/>
      <w:marBottom w:val="0"/>
      <w:divBdr>
        <w:top w:val="none" w:sz="0" w:space="0" w:color="auto"/>
        <w:left w:val="none" w:sz="0" w:space="0" w:color="auto"/>
        <w:bottom w:val="none" w:sz="0" w:space="0" w:color="auto"/>
        <w:right w:val="none" w:sz="0" w:space="0" w:color="auto"/>
      </w:divBdr>
    </w:div>
    <w:div w:id="258955015">
      <w:bodyDiv w:val="1"/>
      <w:marLeft w:val="0"/>
      <w:marRight w:val="0"/>
      <w:marTop w:val="0"/>
      <w:marBottom w:val="0"/>
      <w:divBdr>
        <w:top w:val="none" w:sz="0" w:space="0" w:color="auto"/>
        <w:left w:val="none" w:sz="0" w:space="0" w:color="auto"/>
        <w:bottom w:val="none" w:sz="0" w:space="0" w:color="auto"/>
        <w:right w:val="none" w:sz="0" w:space="0" w:color="auto"/>
      </w:divBdr>
    </w:div>
    <w:div w:id="363603060">
      <w:bodyDiv w:val="1"/>
      <w:marLeft w:val="0"/>
      <w:marRight w:val="0"/>
      <w:marTop w:val="0"/>
      <w:marBottom w:val="0"/>
      <w:divBdr>
        <w:top w:val="none" w:sz="0" w:space="0" w:color="auto"/>
        <w:left w:val="none" w:sz="0" w:space="0" w:color="auto"/>
        <w:bottom w:val="none" w:sz="0" w:space="0" w:color="auto"/>
        <w:right w:val="none" w:sz="0" w:space="0" w:color="auto"/>
      </w:divBdr>
    </w:div>
    <w:div w:id="452939606">
      <w:bodyDiv w:val="1"/>
      <w:marLeft w:val="0"/>
      <w:marRight w:val="0"/>
      <w:marTop w:val="0"/>
      <w:marBottom w:val="0"/>
      <w:divBdr>
        <w:top w:val="none" w:sz="0" w:space="0" w:color="auto"/>
        <w:left w:val="none" w:sz="0" w:space="0" w:color="auto"/>
        <w:bottom w:val="none" w:sz="0" w:space="0" w:color="auto"/>
        <w:right w:val="none" w:sz="0" w:space="0" w:color="auto"/>
      </w:divBdr>
    </w:div>
    <w:div w:id="465044802">
      <w:bodyDiv w:val="1"/>
      <w:marLeft w:val="0"/>
      <w:marRight w:val="0"/>
      <w:marTop w:val="0"/>
      <w:marBottom w:val="0"/>
      <w:divBdr>
        <w:top w:val="none" w:sz="0" w:space="0" w:color="auto"/>
        <w:left w:val="none" w:sz="0" w:space="0" w:color="auto"/>
        <w:bottom w:val="none" w:sz="0" w:space="0" w:color="auto"/>
        <w:right w:val="none" w:sz="0" w:space="0" w:color="auto"/>
      </w:divBdr>
    </w:div>
    <w:div w:id="673846632">
      <w:bodyDiv w:val="1"/>
      <w:marLeft w:val="0"/>
      <w:marRight w:val="0"/>
      <w:marTop w:val="0"/>
      <w:marBottom w:val="0"/>
      <w:divBdr>
        <w:top w:val="none" w:sz="0" w:space="0" w:color="auto"/>
        <w:left w:val="none" w:sz="0" w:space="0" w:color="auto"/>
        <w:bottom w:val="none" w:sz="0" w:space="0" w:color="auto"/>
        <w:right w:val="none" w:sz="0" w:space="0" w:color="auto"/>
      </w:divBdr>
    </w:div>
    <w:div w:id="677316482">
      <w:bodyDiv w:val="1"/>
      <w:marLeft w:val="0"/>
      <w:marRight w:val="0"/>
      <w:marTop w:val="0"/>
      <w:marBottom w:val="0"/>
      <w:divBdr>
        <w:top w:val="none" w:sz="0" w:space="0" w:color="auto"/>
        <w:left w:val="none" w:sz="0" w:space="0" w:color="auto"/>
        <w:bottom w:val="none" w:sz="0" w:space="0" w:color="auto"/>
        <w:right w:val="none" w:sz="0" w:space="0" w:color="auto"/>
      </w:divBdr>
    </w:div>
    <w:div w:id="799228264">
      <w:bodyDiv w:val="1"/>
      <w:marLeft w:val="0"/>
      <w:marRight w:val="0"/>
      <w:marTop w:val="0"/>
      <w:marBottom w:val="0"/>
      <w:divBdr>
        <w:top w:val="none" w:sz="0" w:space="0" w:color="auto"/>
        <w:left w:val="none" w:sz="0" w:space="0" w:color="auto"/>
        <w:bottom w:val="none" w:sz="0" w:space="0" w:color="auto"/>
        <w:right w:val="none" w:sz="0" w:space="0" w:color="auto"/>
      </w:divBdr>
    </w:div>
    <w:div w:id="837961525">
      <w:bodyDiv w:val="1"/>
      <w:marLeft w:val="0"/>
      <w:marRight w:val="0"/>
      <w:marTop w:val="0"/>
      <w:marBottom w:val="0"/>
      <w:divBdr>
        <w:top w:val="none" w:sz="0" w:space="0" w:color="auto"/>
        <w:left w:val="none" w:sz="0" w:space="0" w:color="auto"/>
        <w:bottom w:val="none" w:sz="0" w:space="0" w:color="auto"/>
        <w:right w:val="none" w:sz="0" w:space="0" w:color="auto"/>
      </w:divBdr>
    </w:div>
    <w:div w:id="1037438081">
      <w:bodyDiv w:val="1"/>
      <w:marLeft w:val="0"/>
      <w:marRight w:val="0"/>
      <w:marTop w:val="0"/>
      <w:marBottom w:val="0"/>
      <w:divBdr>
        <w:top w:val="none" w:sz="0" w:space="0" w:color="auto"/>
        <w:left w:val="none" w:sz="0" w:space="0" w:color="auto"/>
        <w:bottom w:val="none" w:sz="0" w:space="0" w:color="auto"/>
        <w:right w:val="none" w:sz="0" w:space="0" w:color="auto"/>
      </w:divBdr>
      <w:divsChild>
        <w:div w:id="885877305">
          <w:marLeft w:val="0"/>
          <w:marRight w:val="0"/>
          <w:marTop w:val="0"/>
          <w:marBottom w:val="0"/>
          <w:divBdr>
            <w:top w:val="none" w:sz="0" w:space="0" w:color="auto"/>
            <w:left w:val="none" w:sz="0" w:space="0" w:color="auto"/>
            <w:bottom w:val="none" w:sz="0" w:space="0" w:color="auto"/>
            <w:right w:val="none" w:sz="0" w:space="0" w:color="auto"/>
          </w:divBdr>
          <w:divsChild>
            <w:div w:id="559511859">
              <w:marLeft w:val="0"/>
              <w:marRight w:val="0"/>
              <w:marTop w:val="0"/>
              <w:marBottom w:val="0"/>
              <w:divBdr>
                <w:top w:val="none" w:sz="0" w:space="0" w:color="auto"/>
                <w:left w:val="none" w:sz="0" w:space="0" w:color="auto"/>
                <w:bottom w:val="none" w:sz="0" w:space="0" w:color="auto"/>
                <w:right w:val="none" w:sz="0" w:space="0" w:color="auto"/>
              </w:divBdr>
              <w:divsChild>
                <w:div w:id="1184439732">
                  <w:marLeft w:val="0"/>
                  <w:marRight w:val="0"/>
                  <w:marTop w:val="0"/>
                  <w:marBottom w:val="0"/>
                  <w:divBdr>
                    <w:top w:val="none" w:sz="0" w:space="0" w:color="auto"/>
                    <w:left w:val="none" w:sz="0" w:space="0" w:color="auto"/>
                    <w:bottom w:val="none" w:sz="0" w:space="0" w:color="auto"/>
                    <w:right w:val="none" w:sz="0" w:space="0" w:color="auto"/>
                  </w:divBdr>
                  <w:divsChild>
                    <w:div w:id="703094586">
                      <w:marLeft w:val="0"/>
                      <w:marRight w:val="0"/>
                      <w:marTop w:val="0"/>
                      <w:marBottom w:val="0"/>
                      <w:divBdr>
                        <w:top w:val="none" w:sz="0" w:space="0" w:color="auto"/>
                        <w:left w:val="none" w:sz="0" w:space="0" w:color="auto"/>
                        <w:bottom w:val="none" w:sz="0" w:space="0" w:color="auto"/>
                        <w:right w:val="none" w:sz="0" w:space="0" w:color="auto"/>
                      </w:divBdr>
                      <w:divsChild>
                        <w:div w:id="442463004">
                          <w:marLeft w:val="0"/>
                          <w:marRight w:val="0"/>
                          <w:marTop w:val="0"/>
                          <w:marBottom w:val="0"/>
                          <w:divBdr>
                            <w:top w:val="none" w:sz="0" w:space="0" w:color="auto"/>
                            <w:left w:val="none" w:sz="0" w:space="0" w:color="auto"/>
                            <w:bottom w:val="none" w:sz="0" w:space="0" w:color="auto"/>
                            <w:right w:val="none" w:sz="0" w:space="0" w:color="auto"/>
                          </w:divBdr>
                          <w:divsChild>
                            <w:div w:id="1189417719">
                              <w:marLeft w:val="0"/>
                              <w:marRight w:val="0"/>
                              <w:marTop w:val="1"/>
                              <w:marBottom w:val="1"/>
                              <w:divBdr>
                                <w:top w:val="none" w:sz="0" w:space="0" w:color="auto"/>
                                <w:left w:val="none" w:sz="0" w:space="0" w:color="auto"/>
                                <w:bottom w:val="none" w:sz="0" w:space="0" w:color="auto"/>
                                <w:right w:val="none" w:sz="0" w:space="0" w:color="auto"/>
                              </w:divBdr>
                              <w:divsChild>
                                <w:div w:id="669992807">
                                  <w:marLeft w:val="0"/>
                                  <w:marRight w:val="0"/>
                                  <w:marTop w:val="0"/>
                                  <w:marBottom w:val="0"/>
                                  <w:divBdr>
                                    <w:top w:val="none" w:sz="0" w:space="0" w:color="auto"/>
                                    <w:left w:val="none" w:sz="0" w:space="0" w:color="auto"/>
                                    <w:bottom w:val="none" w:sz="0" w:space="0" w:color="auto"/>
                                    <w:right w:val="none" w:sz="0" w:space="0" w:color="auto"/>
                                  </w:divBdr>
                                  <w:divsChild>
                                    <w:div w:id="7539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787285">
      <w:bodyDiv w:val="1"/>
      <w:marLeft w:val="0"/>
      <w:marRight w:val="0"/>
      <w:marTop w:val="0"/>
      <w:marBottom w:val="0"/>
      <w:divBdr>
        <w:top w:val="none" w:sz="0" w:space="0" w:color="auto"/>
        <w:left w:val="none" w:sz="0" w:space="0" w:color="auto"/>
        <w:bottom w:val="none" w:sz="0" w:space="0" w:color="auto"/>
        <w:right w:val="none" w:sz="0" w:space="0" w:color="auto"/>
      </w:divBdr>
    </w:div>
    <w:div w:id="1088620780">
      <w:bodyDiv w:val="1"/>
      <w:marLeft w:val="0"/>
      <w:marRight w:val="0"/>
      <w:marTop w:val="0"/>
      <w:marBottom w:val="0"/>
      <w:divBdr>
        <w:top w:val="none" w:sz="0" w:space="0" w:color="auto"/>
        <w:left w:val="none" w:sz="0" w:space="0" w:color="auto"/>
        <w:bottom w:val="none" w:sz="0" w:space="0" w:color="auto"/>
        <w:right w:val="none" w:sz="0" w:space="0" w:color="auto"/>
      </w:divBdr>
    </w:div>
    <w:div w:id="1172379168">
      <w:bodyDiv w:val="1"/>
      <w:marLeft w:val="0"/>
      <w:marRight w:val="0"/>
      <w:marTop w:val="0"/>
      <w:marBottom w:val="0"/>
      <w:divBdr>
        <w:top w:val="none" w:sz="0" w:space="0" w:color="auto"/>
        <w:left w:val="none" w:sz="0" w:space="0" w:color="auto"/>
        <w:bottom w:val="none" w:sz="0" w:space="0" w:color="auto"/>
        <w:right w:val="none" w:sz="0" w:space="0" w:color="auto"/>
      </w:divBdr>
    </w:div>
    <w:div w:id="1231621557">
      <w:bodyDiv w:val="1"/>
      <w:marLeft w:val="0"/>
      <w:marRight w:val="0"/>
      <w:marTop w:val="0"/>
      <w:marBottom w:val="0"/>
      <w:divBdr>
        <w:top w:val="none" w:sz="0" w:space="0" w:color="auto"/>
        <w:left w:val="none" w:sz="0" w:space="0" w:color="auto"/>
        <w:bottom w:val="none" w:sz="0" w:space="0" w:color="auto"/>
        <w:right w:val="none" w:sz="0" w:space="0" w:color="auto"/>
      </w:divBdr>
    </w:div>
    <w:div w:id="1368679189">
      <w:bodyDiv w:val="1"/>
      <w:marLeft w:val="0"/>
      <w:marRight w:val="0"/>
      <w:marTop w:val="0"/>
      <w:marBottom w:val="0"/>
      <w:divBdr>
        <w:top w:val="none" w:sz="0" w:space="0" w:color="auto"/>
        <w:left w:val="none" w:sz="0" w:space="0" w:color="auto"/>
        <w:bottom w:val="none" w:sz="0" w:space="0" w:color="auto"/>
        <w:right w:val="none" w:sz="0" w:space="0" w:color="auto"/>
      </w:divBdr>
      <w:divsChild>
        <w:div w:id="1579825929">
          <w:marLeft w:val="0"/>
          <w:marRight w:val="0"/>
          <w:marTop w:val="0"/>
          <w:marBottom w:val="0"/>
          <w:divBdr>
            <w:top w:val="none" w:sz="0" w:space="0" w:color="auto"/>
            <w:left w:val="none" w:sz="0" w:space="0" w:color="auto"/>
            <w:bottom w:val="none" w:sz="0" w:space="0" w:color="auto"/>
            <w:right w:val="none" w:sz="0" w:space="0" w:color="auto"/>
          </w:divBdr>
          <w:divsChild>
            <w:div w:id="1144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2596">
      <w:bodyDiv w:val="1"/>
      <w:marLeft w:val="0"/>
      <w:marRight w:val="0"/>
      <w:marTop w:val="0"/>
      <w:marBottom w:val="0"/>
      <w:divBdr>
        <w:top w:val="none" w:sz="0" w:space="0" w:color="auto"/>
        <w:left w:val="none" w:sz="0" w:space="0" w:color="auto"/>
        <w:bottom w:val="none" w:sz="0" w:space="0" w:color="auto"/>
        <w:right w:val="none" w:sz="0" w:space="0" w:color="auto"/>
      </w:divBdr>
    </w:div>
    <w:div w:id="1451971882">
      <w:bodyDiv w:val="1"/>
      <w:marLeft w:val="0"/>
      <w:marRight w:val="0"/>
      <w:marTop w:val="0"/>
      <w:marBottom w:val="0"/>
      <w:divBdr>
        <w:top w:val="none" w:sz="0" w:space="0" w:color="auto"/>
        <w:left w:val="none" w:sz="0" w:space="0" w:color="auto"/>
        <w:bottom w:val="none" w:sz="0" w:space="0" w:color="auto"/>
        <w:right w:val="none" w:sz="0" w:space="0" w:color="auto"/>
      </w:divBdr>
    </w:div>
    <w:div w:id="1493401377">
      <w:bodyDiv w:val="1"/>
      <w:marLeft w:val="0"/>
      <w:marRight w:val="0"/>
      <w:marTop w:val="0"/>
      <w:marBottom w:val="0"/>
      <w:divBdr>
        <w:top w:val="none" w:sz="0" w:space="0" w:color="auto"/>
        <w:left w:val="none" w:sz="0" w:space="0" w:color="auto"/>
        <w:bottom w:val="none" w:sz="0" w:space="0" w:color="auto"/>
        <w:right w:val="none" w:sz="0" w:space="0" w:color="auto"/>
      </w:divBdr>
      <w:divsChild>
        <w:div w:id="1882010440">
          <w:marLeft w:val="0"/>
          <w:marRight w:val="0"/>
          <w:marTop w:val="0"/>
          <w:marBottom w:val="0"/>
          <w:divBdr>
            <w:top w:val="none" w:sz="0" w:space="0" w:color="auto"/>
            <w:left w:val="none" w:sz="0" w:space="0" w:color="auto"/>
            <w:bottom w:val="none" w:sz="0" w:space="0" w:color="auto"/>
            <w:right w:val="none" w:sz="0" w:space="0" w:color="auto"/>
          </w:divBdr>
          <w:divsChild>
            <w:div w:id="15153699">
              <w:marLeft w:val="0"/>
              <w:marRight w:val="0"/>
              <w:marTop w:val="0"/>
              <w:marBottom w:val="0"/>
              <w:divBdr>
                <w:top w:val="none" w:sz="0" w:space="0" w:color="auto"/>
                <w:left w:val="none" w:sz="0" w:space="0" w:color="auto"/>
                <w:bottom w:val="none" w:sz="0" w:space="0" w:color="auto"/>
                <w:right w:val="none" w:sz="0" w:space="0" w:color="auto"/>
              </w:divBdr>
            </w:div>
            <w:div w:id="151069626">
              <w:marLeft w:val="0"/>
              <w:marRight w:val="0"/>
              <w:marTop w:val="0"/>
              <w:marBottom w:val="0"/>
              <w:divBdr>
                <w:top w:val="none" w:sz="0" w:space="0" w:color="auto"/>
                <w:left w:val="none" w:sz="0" w:space="0" w:color="auto"/>
                <w:bottom w:val="none" w:sz="0" w:space="0" w:color="auto"/>
                <w:right w:val="none" w:sz="0" w:space="0" w:color="auto"/>
              </w:divBdr>
            </w:div>
            <w:div w:id="151877146">
              <w:marLeft w:val="0"/>
              <w:marRight w:val="0"/>
              <w:marTop w:val="0"/>
              <w:marBottom w:val="0"/>
              <w:divBdr>
                <w:top w:val="none" w:sz="0" w:space="0" w:color="auto"/>
                <w:left w:val="none" w:sz="0" w:space="0" w:color="auto"/>
                <w:bottom w:val="none" w:sz="0" w:space="0" w:color="auto"/>
                <w:right w:val="none" w:sz="0" w:space="0" w:color="auto"/>
              </w:divBdr>
            </w:div>
            <w:div w:id="286543029">
              <w:marLeft w:val="0"/>
              <w:marRight w:val="0"/>
              <w:marTop w:val="0"/>
              <w:marBottom w:val="0"/>
              <w:divBdr>
                <w:top w:val="none" w:sz="0" w:space="0" w:color="auto"/>
                <w:left w:val="none" w:sz="0" w:space="0" w:color="auto"/>
                <w:bottom w:val="none" w:sz="0" w:space="0" w:color="auto"/>
                <w:right w:val="none" w:sz="0" w:space="0" w:color="auto"/>
              </w:divBdr>
            </w:div>
            <w:div w:id="925919136">
              <w:marLeft w:val="0"/>
              <w:marRight w:val="0"/>
              <w:marTop w:val="0"/>
              <w:marBottom w:val="0"/>
              <w:divBdr>
                <w:top w:val="none" w:sz="0" w:space="0" w:color="auto"/>
                <w:left w:val="none" w:sz="0" w:space="0" w:color="auto"/>
                <w:bottom w:val="none" w:sz="0" w:space="0" w:color="auto"/>
                <w:right w:val="none" w:sz="0" w:space="0" w:color="auto"/>
              </w:divBdr>
            </w:div>
            <w:div w:id="937055098">
              <w:marLeft w:val="0"/>
              <w:marRight w:val="0"/>
              <w:marTop w:val="0"/>
              <w:marBottom w:val="0"/>
              <w:divBdr>
                <w:top w:val="none" w:sz="0" w:space="0" w:color="auto"/>
                <w:left w:val="none" w:sz="0" w:space="0" w:color="auto"/>
                <w:bottom w:val="none" w:sz="0" w:space="0" w:color="auto"/>
                <w:right w:val="none" w:sz="0" w:space="0" w:color="auto"/>
              </w:divBdr>
            </w:div>
            <w:div w:id="1097100080">
              <w:marLeft w:val="0"/>
              <w:marRight w:val="0"/>
              <w:marTop w:val="0"/>
              <w:marBottom w:val="0"/>
              <w:divBdr>
                <w:top w:val="none" w:sz="0" w:space="0" w:color="auto"/>
                <w:left w:val="none" w:sz="0" w:space="0" w:color="auto"/>
                <w:bottom w:val="none" w:sz="0" w:space="0" w:color="auto"/>
                <w:right w:val="none" w:sz="0" w:space="0" w:color="auto"/>
              </w:divBdr>
            </w:div>
            <w:div w:id="1368872640">
              <w:marLeft w:val="0"/>
              <w:marRight w:val="0"/>
              <w:marTop w:val="0"/>
              <w:marBottom w:val="0"/>
              <w:divBdr>
                <w:top w:val="none" w:sz="0" w:space="0" w:color="auto"/>
                <w:left w:val="none" w:sz="0" w:space="0" w:color="auto"/>
                <w:bottom w:val="none" w:sz="0" w:space="0" w:color="auto"/>
                <w:right w:val="none" w:sz="0" w:space="0" w:color="auto"/>
              </w:divBdr>
            </w:div>
            <w:div w:id="1551116169">
              <w:marLeft w:val="0"/>
              <w:marRight w:val="0"/>
              <w:marTop w:val="0"/>
              <w:marBottom w:val="0"/>
              <w:divBdr>
                <w:top w:val="none" w:sz="0" w:space="0" w:color="auto"/>
                <w:left w:val="none" w:sz="0" w:space="0" w:color="auto"/>
                <w:bottom w:val="none" w:sz="0" w:space="0" w:color="auto"/>
                <w:right w:val="none" w:sz="0" w:space="0" w:color="auto"/>
              </w:divBdr>
            </w:div>
            <w:div w:id="1633635765">
              <w:marLeft w:val="0"/>
              <w:marRight w:val="0"/>
              <w:marTop w:val="0"/>
              <w:marBottom w:val="0"/>
              <w:divBdr>
                <w:top w:val="none" w:sz="0" w:space="0" w:color="auto"/>
                <w:left w:val="none" w:sz="0" w:space="0" w:color="auto"/>
                <w:bottom w:val="none" w:sz="0" w:space="0" w:color="auto"/>
                <w:right w:val="none" w:sz="0" w:space="0" w:color="auto"/>
              </w:divBdr>
            </w:div>
            <w:div w:id="18786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6497">
      <w:bodyDiv w:val="1"/>
      <w:marLeft w:val="0"/>
      <w:marRight w:val="0"/>
      <w:marTop w:val="0"/>
      <w:marBottom w:val="0"/>
      <w:divBdr>
        <w:top w:val="none" w:sz="0" w:space="0" w:color="auto"/>
        <w:left w:val="none" w:sz="0" w:space="0" w:color="auto"/>
        <w:bottom w:val="none" w:sz="0" w:space="0" w:color="auto"/>
        <w:right w:val="none" w:sz="0" w:space="0" w:color="auto"/>
      </w:divBdr>
    </w:div>
    <w:div w:id="1610426891">
      <w:bodyDiv w:val="1"/>
      <w:marLeft w:val="0"/>
      <w:marRight w:val="0"/>
      <w:marTop w:val="0"/>
      <w:marBottom w:val="0"/>
      <w:divBdr>
        <w:top w:val="none" w:sz="0" w:space="0" w:color="auto"/>
        <w:left w:val="none" w:sz="0" w:space="0" w:color="auto"/>
        <w:bottom w:val="none" w:sz="0" w:space="0" w:color="auto"/>
        <w:right w:val="none" w:sz="0" w:space="0" w:color="auto"/>
      </w:divBdr>
    </w:div>
    <w:div w:id="1647708347">
      <w:bodyDiv w:val="1"/>
      <w:marLeft w:val="0"/>
      <w:marRight w:val="0"/>
      <w:marTop w:val="0"/>
      <w:marBottom w:val="0"/>
      <w:divBdr>
        <w:top w:val="none" w:sz="0" w:space="0" w:color="auto"/>
        <w:left w:val="none" w:sz="0" w:space="0" w:color="auto"/>
        <w:bottom w:val="none" w:sz="0" w:space="0" w:color="auto"/>
        <w:right w:val="none" w:sz="0" w:space="0" w:color="auto"/>
      </w:divBdr>
    </w:div>
    <w:div w:id="1732848568">
      <w:bodyDiv w:val="1"/>
      <w:marLeft w:val="0"/>
      <w:marRight w:val="0"/>
      <w:marTop w:val="0"/>
      <w:marBottom w:val="0"/>
      <w:divBdr>
        <w:top w:val="none" w:sz="0" w:space="0" w:color="auto"/>
        <w:left w:val="none" w:sz="0" w:space="0" w:color="auto"/>
        <w:bottom w:val="none" w:sz="0" w:space="0" w:color="auto"/>
        <w:right w:val="none" w:sz="0" w:space="0" w:color="auto"/>
      </w:divBdr>
    </w:div>
    <w:div w:id="1787197017">
      <w:bodyDiv w:val="1"/>
      <w:marLeft w:val="0"/>
      <w:marRight w:val="0"/>
      <w:marTop w:val="0"/>
      <w:marBottom w:val="0"/>
      <w:divBdr>
        <w:top w:val="none" w:sz="0" w:space="0" w:color="auto"/>
        <w:left w:val="none" w:sz="0" w:space="0" w:color="auto"/>
        <w:bottom w:val="none" w:sz="0" w:space="0" w:color="auto"/>
        <w:right w:val="none" w:sz="0" w:space="0" w:color="auto"/>
      </w:divBdr>
      <w:divsChild>
        <w:div w:id="458183388">
          <w:marLeft w:val="0"/>
          <w:marRight w:val="0"/>
          <w:marTop w:val="0"/>
          <w:marBottom w:val="0"/>
          <w:divBdr>
            <w:top w:val="none" w:sz="0" w:space="0" w:color="auto"/>
            <w:left w:val="none" w:sz="0" w:space="0" w:color="auto"/>
            <w:bottom w:val="none" w:sz="0" w:space="0" w:color="auto"/>
            <w:right w:val="none" w:sz="0" w:space="0" w:color="auto"/>
          </w:divBdr>
        </w:div>
      </w:divsChild>
    </w:div>
    <w:div w:id="1857421780">
      <w:bodyDiv w:val="1"/>
      <w:marLeft w:val="0"/>
      <w:marRight w:val="0"/>
      <w:marTop w:val="0"/>
      <w:marBottom w:val="0"/>
      <w:divBdr>
        <w:top w:val="none" w:sz="0" w:space="0" w:color="auto"/>
        <w:left w:val="none" w:sz="0" w:space="0" w:color="auto"/>
        <w:bottom w:val="none" w:sz="0" w:space="0" w:color="auto"/>
        <w:right w:val="none" w:sz="0" w:space="0" w:color="auto"/>
      </w:divBdr>
    </w:div>
    <w:div w:id="1999653374">
      <w:bodyDiv w:val="1"/>
      <w:marLeft w:val="0"/>
      <w:marRight w:val="0"/>
      <w:marTop w:val="0"/>
      <w:marBottom w:val="0"/>
      <w:divBdr>
        <w:top w:val="none" w:sz="0" w:space="0" w:color="auto"/>
        <w:left w:val="none" w:sz="0" w:space="0" w:color="auto"/>
        <w:bottom w:val="none" w:sz="0" w:space="0" w:color="auto"/>
        <w:right w:val="none" w:sz="0" w:space="0" w:color="auto"/>
      </w:divBdr>
    </w:div>
    <w:div w:id="2076580647">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solidarites.gouv.fr/le-service-public-de-la-petite-enfance-garantir-un-accueil-de-qualite-tous-les-enfants-et-leurs"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7" ma:contentTypeDescription="Crée un document." ma:contentTypeScope="" ma:versionID="f6c94416f2bcfdae6cc891d3521130b1">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ff15b08beaff49bb20055949d18889c2"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xsi:nil="true"/>
    <CAS xmlns="1f5e3ad0-92be-4fe3-be69-be869bdc8128" xsi:nil="true"/>
    <SharedWithUsers xmlns="379d309b-2818-4569-bd5d-bb663a198611">
      <UserInfo>
        <DisplayName/>
        <AccountId xsi:nil="true"/>
        <AccountType/>
      </UserInfo>
    </SharedWithUsers>
  </documentManagement>
</p:properties>
</file>

<file path=customXml/itemProps1.xml><?xml version="1.0" encoding="utf-8"?>
<ds:datastoreItem xmlns:ds="http://schemas.openxmlformats.org/officeDocument/2006/customXml" ds:itemID="{441D1874-437E-4E4F-B8C6-86E06E2A37CC}">
  <ds:schemaRefs>
    <ds:schemaRef ds:uri="http://schemas.openxmlformats.org/officeDocument/2006/bibliography"/>
  </ds:schemaRefs>
</ds:datastoreItem>
</file>

<file path=customXml/itemProps2.xml><?xml version="1.0" encoding="utf-8"?>
<ds:datastoreItem xmlns:ds="http://schemas.openxmlformats.org/officeDocument/2006/customXml" ds:itemID="{A28BFA21-C4B5-4F0E-84F9-0D023255D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4BB85-FC33-43CC-B875-E754CB8D04D5}">
  <ds:schemaRefs>
    <ds:schemaRef ds:uri="http://schemas.microsoft.com/sharepoint/v3/contenttype/forms"/>
  </ds:schemaRefs>
</ds:datastoreItem>
</file>

<file path=customXml/itemProps4.xml><?xml version="1.0" encoding="utf-8"?>
<ds:datastoreItem xmlns:ds="http://schemas.openxmlformats.org/officeDocument/2006/customXml" ds:itemID="{09B019D3-D5A5-4D3E-8B2F-06244972543D}">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7172</Words>
  <Characters>40884</Characters>
  <Application>Microsoft Office Word</Application>
  <DocSecurity>4</DocSecurity>
  <Lines>340</Lines>
  <Paragraphs>95</Paragraphs>
  <ScaleCrop>false</ScaleCrop>
  <Company>cnaf-ep</Company>
  <LinksUpToDate>false</LinksUpToDate>
  <CharactersWithSpaces>47961</CharactersWithSpaces>
  <SharedDoc>false</SharedDoc>
  <HLinks>
    <vt:vector size="6" baseType="variant">
      <vt:variant>
        <vt:i4>6291566</vt:i4>
      </vt:variant>
      <vt:variant>
        <vt:i4>0</vt:i4>
      </vt:variant>
      <vt:variant>
        <vt:i4>0</vt:i4>
      </vt:variant>
      <vt:variant>
        <vt:i4>5</vt:i4>
      </vt:variant>
      <vt:variant>
        <vt:lpwstr>https://solidarites.gouv.fr/le-service-public-de-la-petite-enfance-garantir-un-accueil-de-qualite-tous-les-enfants-et-leurs</vt:lpwstr>
      </vt:variant>
      <vt:variant>
        <vt:lpwstr>anchor-navigation-839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cnaf-ep</dc:creator>
  <cp:keywords/>
  <cp:lastModifiedBy>Servane MARTIN 755</cp:lastModifiedBy>
  <cp:revision>553</cp:revision>
  <cp:lastPrinted>2020-03-08T02:01:00Z</cp:lastPrinted>
  <dcterms:created xsi:type="dcterms:W3CDTF">2025-03-19T18:21:00Z</dcterms:created>
  <dcterms:modified xsi:type="dcterms:W3CDTF">2025-06-27T14:33:00Z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y fmtid="{D5CDD505-2E9C-101B-9397-08002B2CF9AE}" pid="4" name="Order">
    <vt:r8>99300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