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F6432" w14:textId="77777777" w:rsidR="009E0F4D" w:rsidRDefault="009E0F4D"/>
    <w:p w14:paraId="20A45294" w14:textId="77777777" w:rsidR="00F8031E" w:rsidRPr="00F8031E" w:rsidRDefault="00F8031E" w:rsidP="00F8031E">
      <w:pPr>
        <w:shd w:val="clear" w:color="auto" w:fill="DAEEF3" w:themeFill="accent5" w:themeFillTint="33"/>
        <w:jc w:val="center"/>
        <w:rPr>
          <w:rFonts w:ascii="Arial" w:hAnsi="Arial" w:cs="Arial"/>
          <w:i/>
          <w:iCs/>
          <w:color w:val="0070C0"/>
          <w:sz w:val="36"/>
          <w:szCs w:val="36"/>
        </w:rPr>
      </w:pPr>
      <w:r w:rsidRPr="00F8031E">
        <w:rPr>
          <w:rFonts w:ascii="Arial" w:hAnsi="Arial" w:cs="Arial"/>
          <w:i/>
          <w:iCs/>
          <w:color w:val="0070C0"/>
          <w:sz w:val="36"/>
          <w:szCs w:val="36"/>
        </w:rPr>
        <w:t>Note de cadrage - Année 2021-2022</w:t>
      </w:r>
    </w:p>
    <w:p w14:paraId="0F23A8C9" w14:textId="77777777" w:rsidR="009E0F4D" w:rsidRDefault="009E0F4D"/>
    <w:p w14:paraId="5243F5A6" w14:textId="5B00B31C" w:rsidR="009E0F4D" w:rsidRDefault="003D1310">
      <w:r>
        <w:t xml:space="preserve">                                                                    </w:t>
      </w:r>
    </w:p>
    <w:p w14:paraId="3081D6FC" w14:textId="77777777" w:rsidR="009E0F4D" w:rsidRDefault="009E0F4D" w:rsidP="009E0F4D">
      <w:pPr>
        <w:jc w:val="center"/>
        <w:rPr>
          <w:rFonts w:ascii="Arial" w:hAnsi="Arial" w:cs="Arial"/>
          <w:b/>
          <w:sz w:val="28"/>
          <w:szCs w:val="28"/>
        </w:rPr>
      </w:pPr>
    </w:p>
    <w:p w14:paraId="664328AC" w14:textId="371F374F" w:rsidR="009903B1" w:rsidRDefault="009903B1" w:rsidP="00F8031E">
      <w:pPr>
        <w:shd w:val="clear" w:color="auto" w:fill="DAEEF3" w:themeFill="accent5" w:themeFillTint="33"/>
        <w:tabs>
          <w:tab w:val="left" w:pos="9214"/>
        </w:tabs>
        <w:jc w:val="center"/>
        <w:rPr>
          <w:rFonts w:ascii="Arial" w:hAnsi="Arial" w:cs="Arial"/>
          <w:bCs/>
          <w:sz w:val="36"/>
          <w:szCs w:val="36"/>
          <w:u w:val="single"/>
        </w:rPr>
      </w:pPr>
      <w:r w:rsidRPr="009903B1">
        <w:rPr>
          <w:rFonts w:ascii="Arial" w:hAnsi="Arial" w:cs="Arial"/>
          <w:bCs/>
          <w:sz w:val="36"/>
          <w:szCs w:val="36"/>
          <w:u w:val="single"/>
        </w:rPr>
        <w:t xml:space="preserve"> </w:t>
      </w:r>
    </w:p>
    <w:p w14:paraId="64EFE034" w14:textId="77777777" w:rsidR="009903B1" w:rsidRDefault="009903B1" w:rsidP="00F8031E">
      <w:pPr>
        <w:shd w:val="clear" w:color="auto" w:fill="DAEEF3" w:themeFill="accent5" w:themeFillTint="33"/>
        <w:jc w:val="center"/>
        <w:rPr>
          <w:rFonts w:ascii="Arial" w:hAnsi="Arial" w:cs="Arial"/>
          <w:bCs/>
          <w:sz w:val="36"/>
          <w:szCs w:val="36"/>
          <w:u w:val="single"/>
        </w:rPr>
      </w:pPr>
    </w:p>
    <w:p w14:paraId="651459EE" w14:textId="77777777" w:rsidR="009903B1" w:rsidRPr="00F8031E" w:rsidRDefault="009903B1" w:rsidP="00F8031E">
      <w:pPr>
        <w:shd w:val="clear" w:color="auto" w:fill="DAEEF3" w:themeFill="accent5" w:themeFillTint="33"/>
        <w:jc w:val="center"/>
        <w:rPr>
          <w:rFonts w:ascii="Arial" w:hAnsi="Arial" w:cs="Arial"/>
          <w:b/>
          <w:iCs/>
          <w:color w:val="0070C0"/>
          <w:sz w:val="40"/>
          <w:szCs w:val="40"/>
        </w:rPr>
      </w:pPr>
      <w:r w:rsidRPr="00F8031E">
        <w:rPr>
          <w:rFonts w:ascii="Arial" w:hAnsi="Arial" w:cs="Arial"/>
          <w:b/>
          <w:iCs/>
          <w:color w:val="0070C0"/>
          <w:sz w:val="40"/>
          <w:szCs w:val="40"/>
        </w:rPr>
        <w:t xml:space="preserve">CONTRAT LOCAUX D’ACCOMPAGNEMENT </w:t>
      </w:r>
    </w:p>
    <w:p w14:paraId="7E1884AD" w14:textId="504E40AF" w:rsidR="009903B1" w:rsidRPr="00F8031E" w:rsidRDefault="009903B1" w:rsidP="00F8031E">
      <w:pPr>
        <w:shd w:val="clear" w:color="auto" w:fill="DAEEF3" w:themeFill="accent5" w:themeFillTint="33"/>
        <w:jc w:val="center"/>
        <w:rPr>
          <w:rFonts w:ascii="Arial" w:hAnsi="Arial" w:cs="Arial"/>
          <w:b/>
          <w:iCs/>
          <w:color w:val="0070C0"/>
          <w:sz w:val="40"/>
          <w:szCs w:val="40"/>
        </w:rPr>
      </w:pPr>
      <w:r w:rsidRPr="00F8031E">
        <w:rPr>
          <w:rFonts w:ascii="Arial" w:hAnsi="Arial" w:cs="Arial"/>
          <w:b/>
          <w:iCs/>
          <w:color w:val="0070C0"/>
          <w:sz w:val="40"/>
          <w:szCs w:val="40"/>
        </w:rPr>
        <w:t>A LA SCOLARITE</w:t>
      </w:r>
    </w:p>
    <w:p w14:paraId="5417B86F" w14:textId="77777777" w:rsidR="009903B1" w:rsidRDefault="009903B1" w:rsidP="00F8031E">
      <w:pPr>
        <w:shd w:val="clear" w:color="auto" w:fill="DAEEF3" w:themeFill="accent5" w:themeFillTint="33"/>
        <w:jc w:val="center"/>
        <w:rPr>
          <w:rFonts w:ascii="Arial" w:hAnsi="Arial" w:cs="Arial"/>
          <w:bCs/>
          <w:sz w:val="36"/>
          <w:szCs w:val="36"/>
          <w:u w:val="single"/>
        </w:rPr>
      </w:pPr>
    </w:p>
    <w:p w14:paraId="6BB0A37C" w14:textId="77777777" w:rsidR="009903B1" w:rsidRPr="002711EC" w:rsidRDefault="009903B1" w:rsidP="00F8031E">
      <w:pPr>
        <w:shd w:val="clear" w:color="auto" w:fill="DAEEF3" w:themeFill="accent5" w:themeFillTint="33"/>
        <w:jc w:val="center"/>
        <w:rPr>
          <w:rFonts w:ascii="Arial" w:hAnsi="Arial" w:cs="Arial"/>
          <w:bCs/>
          <w:sz w:val="36"/>
          <w:szCs w:val="36"/>
          <w:u w:val="single"/>
        </w:rPr>
      </w:pPr>
    </w:p>
    <w:p w14:paraId="09241566" w14:textId="48559C1B" w:rsidR="000225DB" w:rsidRDefault="000225DB" w:rsidP="009E0F4D">
      <w:pPr>
        <w:jc w:val="center"/>
        <w:rPr>
          <w:rFonts w:ascii="Arial" w:hAnsi="Arial" w:cs="Arial"/>
          <w:b/>
          <w:sz w:val="28"/>
          <w:szCs w:val="28"/>
        </w:rPr>
      </w:pPr>
    </w:p>
    <w:p w14:paraId="17529E8A" w14:textId="6E424FF5" w:rsidR="000225DB" w:rsidRDefault="00F8031E" w:rsidP="009E0F4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fr-FR"/>
        </w:rPr>
        <w:drawing>
          <wp:inline distT="0" distB="0" distL="0" distR="0" wp14:anchorId="71D5B7B3" wp14:editId="7FF828CD">
            <wp:extent cx="1304925" cy="2095500"/>
            <wp:effectExtent l="0" t="0" r="9525" b="0"/>
            <wp:docPr id="1" name="Image 1" descr="X:\AS-EXPERTISE CONSEIL\POLE VIE SOCIALE PARENTALITE - ok\Charlotte Montfajon\PRATIQUE\logos signature images photos\logo caf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AS-EXPERTISE CONSEIL\POLE VIE SOCIALE PARENTALITE - ok\Charlotte Montfajon\PRATIQUE\logos signature images photos\logo caf9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11B74" w14:textId="77777777" w:rsidR="009E0F4D" w:rsidRDefault="009E0F4D" w:rsidP="009E0F4D">
      <w:pPr>
        <w:jc w:val="center"/>
        <w:rPr>
          <w:rFonts w:ascii="Arial" w:hAnsi="Arial" w:cs="Arial"/>
          <w:b/>
          <w:sz w:val="28"/>
          <w:szCs w:val="28"/>
        </w:rPr>
      </w:pPr>
    </w:p>
    <w:p w14:paraId="00571267" w14:textId="5798C8BB" w:rsidR="009E0F4D" w:rsidRDefault="009E0F4D" w:rsidP="009E0F4D">
      <w:pPr>
        <w:jc w:val="center"/>
        <w:rPr>
          <w:rFonts w:ascii="Arial" w:hAnsi="Arial" w:cs="Arial"/>
          <w:b/>
          <w:sz w:val="28"/>
          <w:szCs w:val="28"/>
        </w:rPr>
      </w:pPr>
    </w:p>
    <w:p w14:paraId="1B599B68" w14:textId="77777777" w:rsidR="000225DB" w:rsidRDefault="000225DB" w:rsidP="009E0F4D">
      <w:pPr>
        <w:jc w:val="center"/>
        <w:rPr>
          <w:rFonts w:ascii="Arial" w:hAnsi="Arial" w:cs="Arial"/>
          <w:b/>
          <w:sz w:val="28"/>
          <w:szCs w:val="28"/>
        </w:rPr>
      </w:pPr>
    </w:p>
    <w:p w14:paraId="1AC76E21" w14:textId="77777777" w:rsidR="009E0F4D" w:rsidRDefault="009E0F4D" w:rsidP="009E0F4D">
      <w:pPr>
        <w:jc w:val="center"/>
        <w:rPr>
          <w:rFonts w:ascii="Arial" w:hAnsi="Arial" w:cs="Arial"/>
          <w:b/>
          <w:sz w:val="28"/>
          <w:szCs w:val="28"/>
        </w:rPr>
      </w:pPr>
    </w:p>
    <w:p w14:paraId="57D87C59" w14:textId="47306F28" w:rsidR="00935FA6" w:rsidRDefault="00935FA6" w:rsidP="005D7E8E">
      <w:pPr>
        <w:pStyle w:val="Titre9"/>
        <w:jc w:val="center"/>
        <w:rPr>
          <w:rFonts w:ascii="Arial" w:hAnsi="Arial" w:cs="Arial"/>
          <w:sz w:val="28"/>
          <w:szCs w:val="28"/>
        </w:rPr>
      </w:pPr>
      <w:r w:rsidRPr="00935FA6">
        <w:rPr>
          <w:rFonts w:ascii="Arial" w:hAnsi="Arial" w:cs="Arial"/>
          <w:sz w:val="28"/>
          <w:szCs w:val="28"/>
        </w:rPr>
        <w:lastRenderedPageBreak/>
        <w:t xml:space="preserve">VOS CONTACTS </w:t>
      </w:r>
    </w:p>
    <w:p w14:paraId="6B6E104A" w14:textId="77777777" w:rsidR="00935FA6" w:rsidRDefault="00935FA6" w:rsidP="005D7E8E">
      <w:pPr>
        <w:pStyle w:val="Titre9"/>
      </w:pPr>
    </w:p>
    <w:p w14:paraId="0043F554" w14:textId="77777777" w:rsidR="00F8031E" w:rsidRDefault="00F8031E" w:rsidP="00F8031E"/>
    <w:p w14:paraId="4A27460C" w14:textId="5FB70C7B" w:rsidR="00F8031E" w:rsidRPr="00F8031E" w:rsidRDefault="00F8031E" w:rsidP="00F8031E">
      <w:pPr>
        <w:rPr>
          <w:color w:val="FF0000"/>
        </w:rPr>
      </w:pPr>
      <w:r w:rsidRPr="00F8031E">
        <w:rPr>
          <w:color w:val="FF0000"/>
        </w:rPr>
        <w:t>CARTE DES CED CAF92 PVSP</w:t>
      </w:r>
    </w:p>
    <w:p w14:paraId="2763E114" w14:textId="77777777" w:rsidR="00935FA6" w:rsidRDefault="00935FA6" w:rsidP="00935FA6">
      <w:pPr>
        <w:pStyle w:val="Titre9"/>
        <w:jc w:val="center"/>
      </w:pPr>
    </w:p>
    <w:p w14:paraId="50302268" w14:textId="77777777" w:rsidR="00935FA6" w:rsidRDefault="00935FA6" w:rsidP="005D7E8E">
      <w:pPr>
        <w:pStyle w:val="Titre9"/>
      </w:pPr>
    </w:p>
    <w:p w14:paraId="0BB1F519" w14:textId="2850AC9D" w:rsidR="00935FA6" w:rsidRDefault="00935FA6" w:rsidP="00935FA6">
      <w:pPr>
        <w:pStyle w:val="Titre9"/>
        <w:jc w:val="center"/>
      </w:pPr>
    </w:p>
    <w:p w14:paraId="39FABDA1" w14:textId="6349A4F9" w:rsidR="00935FA6" w:rsidRDefault="00935FA6" w:rsidP="00935FA6"/>
    <w:p w14:paraId="1B4ADC58" w14:textId="21F3E76C" w:rsidR="00935FA6" w:rsidRDefault="00935FA6" w:rsidP="00935FA6"/>
    <w:p w14:paraId="2501F0B4" w14:textId="567BF465" w:rsidR="00935FA6" w:rsidRDefault="00935FA6" w:rsidP="00935FA6"/>
    <w:p w14:paraId="6C5B99B6" w14:textId="1124BEDA" w:rsidR="00935FA6" w:rsidRDefault="00935FA6" w:rsidP="00935FA6"/>
    <w:p w14:paraId="49BA5BAE" w14:textId="0D5BFBAE" w:rsidR="00935FA6" w:rsidRDefault="00935FA6" w:rsidP="00935FA6"/>
    <w:p w14:paraId="1CD2F10B" w14:textId="6375FAA0" w:rsidR="00935FA6" w:rsidRDefault="00935FA6" w:rsidP="00935FA6"/>
    <w:p w14:paraId="401CBED7" w14:textId="29D21B78" w:rsidR="00935FA6" w:rsidRDefault="00935FA6" w:rsidP="00935FA6"/>
    <w:p w14:paraId="7C748A81" w14:textId="1DF274BF" w:rsidR="00935FA6" w:rsidRDefault="00935FA6" w:rsidP="00935FA6"/>
    <w:p w14:paraId="79757CDB" w14:textId="2B43C39D" w:rsidR="00935FA6" w:rsidRDefault="00935FA6" w:rsidP="00935FA6"/>
    <w:p w14:paraId="61B420CB" w14:textId="565B05E1" w:rsidR="00935FA6" w:rsidRDefault="00935FA6" w:rsidP="00935FA6"/>
    <w:p w14:paraId="7CFD656C" w14:textId="2028D486" w:rsidR="00935FA6" w:rsidRDefault="00935FA6" w:rsidP="00935FA6"/>
    <w:p w14:paraId="596DEEEC" w14:textId="6973B032" w:rsidR="00935FA6" w:rsidRDefault="00935FA6" w:rsidP="00935FA6"/>
    <w:p w14:paraId="163B4D8D" w14:textId="7C1AD676" w:rsidR="00935FA6" w:rsidRDefault="00935FA6" w:rsidP="00935FA6"/>
    <w:p w14:paraId="63055B68" w14:textId="77777777" w:rsidR="00F8031E" w:rsidRDefault="00F8031E">
      <w:pPr>
        <w:spacing w:after="0" w:line="240" w:lineRule="auto"/>
        <w:rPr>
          <w:rFonts w:ascii="Arial" w:eastAsiaTheme="majorEastAsia" w:hAnsi="Arial" w:cs="Arial"/>
          <w:i/>
          <w:iCs/>
          <w:color w:val="272727" w:themeColor="text1" w:themeTint="D8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5317B8BE" w14:textId="6ED45673" w:rsidR="00935FA6" w:rsidRPr="00C319B4" w:rsidRDefault="00935FA6" w:rsidP="00C319B4">
      <w:pPr>
        <w:pStyle w:val="Titre9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C319B4">
        <w:rPr>
          <w:rFonts w:ascii="Arial" w:hAnsi="Arial" w:cs="Arial"/>
          <w:b/>
          <w:color w:val="0070C0"/>
          <w:sz w:val="28"/>
          <w:szCs w:val="28"/>
        </w:rPr>
        <w:lastRenderedPageBreak/>
        <w:t>INTRODUCTION</w:t>
      </w:r>
    </w:p>
    <w:p w14:paraId="45327551" w14:textId="77777777" w:rsidR="00F8031E" w:rsidRDefault="00F8031E" w:rsidP="00C319B4">
      <w:pPr>
        <w:pStyle w:val="Paragraphedeliste"/>
        <w:spacing w:after="0"/>
        <w:ind w:left="0"/>
        <w:jc w:val="both"/>
        <w:rPr>
          <w:rFonts w:ascii="Arial" w:hAnsi="Arial" w:cs="Arial"/>
        </w:rPr>
      </w:pPr>
    </w:p>
    <w:p w14:paraId="17ACB2B1" w14:textId="77777777" w:rsidR="00F8031E" w:rsidRPr="00336F43" w:rsidRDefault="00F8031E" w:rsidP="00C319B4">
      <w:pPr>
        <w:pStyle w:val="Paragraphedeliste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Créé en 1996, l</w:t>
      </w:r>
      <w:r w:rsidRPr="002B2A91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C</w:t>
      </w:r>
      <w:r w:rsidRPr="002B2A91">
        <w:rPr>
          <w:rFonts w:ascii="Arial" w:hAnsi="Arial" w:cs="Arial"/>
        </w:rPr>
        <w:t>ontrat local d’accompagnement à la scolarité (</w:t>
      </w:r>
      <w:proofErr w:type="spellStart"/>
      <w:r w:rsidRPr="002B2A91">
        <w:rPr>
          <w:rFonts w:ascii="Arial" w:hAnsi="Arial" w:cs="Arial"/>
        </w:rPr>
        <w:t>C</w:t>
      </w:r>
      <w:r>
        <w:rPr>
          <w:rFonts w:ascii="Arial" w:hAnsi="Arial" w:cs="Arial"/>
        </w:rPr>
        <w:t>las</w:t>
      </w:r>
      <w:proofErr w:type="spellEnd"/>
      <w:r w:rsidRPr="002B2A91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dont les principes ont été fixés par la Charte nationale de l’accompagnement à la scolarité de 2001</w:t>
      </w:r>
      <w:r w:rsidRPr="00336F43">
        <w:rPr>
          <w:rFonts w:ascii="Arial" w:hAnsi="Arial" w:cs="Arial"/>
        </w:rPr>
        <w:t xml:space="preserve">, est partenaire de l’école et des structures concourant à la coéducation des enfants en lien avec les parents. </w:t>
      </w:r>
    </w:p>
    <w:p w14:paraId="574FF010" w14:textId="77777777" w:rsidR="00F8031E" w:rsidRDefault="00F8031E" w:rsidP="00C319B4">
      <w:pPr>
        <w:pStyle w:val="Corpsdetexte"/>
        <w:spacing w:before="0" w:after="0" w:line="276" w:lineRule="auto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C</w:t>
      </w:r>
      <w:r w:rsidRPr="00336F43">
        <w:rPr>
          <w:rFonts w:ascii="Arial" w:hAnsi="Arial" w:cs="Arial"/>
          <w:sz w:val="22"/>
          <w:szCs w:val="22"/>
        </w:rPr>
        <w:t xml:space="preserve">’est un dispositif partenarial, hors temps scolaire, qui s’adresse aux enfants du CP à la </w:t>
      </w:r>
      <w:r>
        <w:rPr>
          <w:rFonts w:ascii="Arial" w:hAnsi="Arial" w:cs="Arial"/>
          <w:sz w:val="22"/>
          <w:szCs w:val="22"/>
        </w:rPr>
        <w:t>T</w:t>
      </w:r>
      <w:r w:rsidRPr="00336F43">
        <w:rPr>
          <w:rFonts w:ascii="Arial" w:hAnsi="Arial" w:cs="Arial"/>
          <w:sz w:val="22"/>
          <w:szCs w:val="22"/>
        </w:rPr>
        <w:t>erminale</w:t>
      </w:r>
      <w:r w:rsidRPr="002B2A91">
        <w:rPr>
          <w:rFonts w:ascii="Arial" w:hAnsi="Arial" w:cs="Arial"/>
        </w:rPr>
        <w:t>.</w:t>
      </w:r>
    </w:p>
    <w:p w14:paraId="30B985C2" w14:textId="77777777" w:rsidR="00F8031E" w:rsidRDefault="00F8031E" w:rsidP="00C319B4">
      <w:pPr>
        <w:pStyle w:val="Corpsdetexte"/>
        <w:spacing w:before="0" w:after="0" w:line="276" w:lineRule="auto"/>
        <w:rPr>
          <w:rFonts w:ascii="Arial" w:hAnsi="Arial" w:cs="Arial"/>
        </w:rPr>
      </w:pPr>
    </w:p>
    <w:p w14:paraId="584D2530" w14:textId="50C060C6" w:rsidR="00F8031E" w:rsidRPr="00945116" w:rsidRDefault="00F8031E" w:rsidP="00C319B4">
      <w:pPr>
        <w:suppressAutoHyphens/>
        <w:spacing w:after="0"/>
        <w:contextualSpacing/>
        <w:jc w:val="both"/>
        <w:rPr>
          <w:rFonts w:ascii="Arial" w:eastAsia="Times New Roman" w:hAnsi="Arial" w:cs="Arial"/>
          <w:lang w:eastAsia="fr-FR" w:bidi="hi-IN"/>
        </w:rPr>
      </w:pPr>
      <w:r>
        <w:rPr>
          <w:rFonts w:ascii="Arial" w:hAnsi="Arial" w:cs="Arial"/>
          <w:b/>
        </w:rPr>
        <w:t xml:space="preserve">Le référentiel </w:t>
      </w:r>
      <w:r w:rsidR="00C319B4">
        <w:rPr>
          <w:rFonts w:ascii="Arial" w:hAnsi="Arial" w:cs="Arial"/>
          <w:b/>
        </w:rPr>
        <w:t xml:space="preserve">national de financement du CLAS </w:t>
      </w:r>
      <w:hyperlink r:id="rId10" w:history="1">
        <w:r w:rsidRPr="00C319B4">
          <w:rPr>
            <w:rStyle w:val="Lienhypertexte"/>
            <w:rFonts w:ascii="Arial" w:hAnsi="Arial" w:cs="Arial"/>
            <w:b/>
          </w:rPr>
          <w:t>https://www.caf.fr/sites/default/files/cnaf/Documents/DCom/Partenaires_Bailleurs/Referentiel_National_financement_CLAS%20_Caf.pdf</w:t>
        </w:r>
      </w:hyperlink>
      <w:r w:rsidRPr="00676165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rappelle les objectifs du dispositif et les </w:t>
      </w:r>
      <w:r w:rsidRPr="00945116">
        <w:rPr>
          <w:rFonts w:ascii="Arial" w:hAnsi="Arial" w:cs="Arial"/>
        </w:rPr>
        <w:t xml:space="preserve">actions </w:t>
      </w:r>
      <w:r>
        <w:rPr>
          <w:rFonts w:ascii="Arial" w:hAnsi="Arial" w:cs="Arial"/>
        </w:rPr>
        <w:t>pouvant être mis</w:t>
      </w:r>
      <w:r w:rsidRPr="00945116">
        <w:rPr>
          <w:rFonts w:ascii="Arial" w:hAnsi="Arial" w:cs="Arial"/>
        </w:rPr>
        <w:t xml:space="preserve"> en place </w:t>
      </w:r>
      <w:r>
        <w:rPr>
          <w:rFonts w:ascii="Arial" w:hAnsi="Arial" w:cs="Arial"/>
        </w:rPr>
        <w:t>en direction</w:t>
      </w:r>
      <w:r w:rsidRPr="00945116">
        <w:rPr>
          <w:rFonts w:ascii="Arial" w:hAnsi="Arial" w:cs="Arial"/>
        </w:rPr>
        <w:t xml:space="preserve"> des enfants, de</w:t>
      </w:r>
      <w:r>
        <w:rPr>
          <w:rFonts w:ascii="Arial" w:hAnsi="Arial" w:cs="Arial"/>
        </w:rPr>
        <w:t xml:space="preserve"> leur</w:t>
      </w:r>
      <w:r w:rsidRPr="00945116">
        <w:rPr>
          <w:rFonts w:ascii="Arial" w:hAnsi="Arial" w:cs="Arial"/>
        </w:rPr>
        <w:t>s parents</w:t>
      </w:r>
      <w:r>
        <w:rPr>
          <w:rFonts w:ascii="Arial" w:hAnsi="Arial" w:cs="Arial"/>
        </w:rPr>
        <w:t>, ainsi que les liens avec l’école, dans le respect des principes de la charte de l’accompagnement à la scolarité de 2001. Il</w:t>
      </w:r>
      <w:r w:rsidRPr="00945116">
        <w:rPr>
          <w:rFonts w:ascii="Arial" w:eastAsia="Times New Roman" w:hAnsi="Arial" w:cs="Arial"/>
          <w:lang w:eastAsia="fr-FR" w:bidi="hi-IN"/>
        </w:rPr>
        <w:t xml:space="preserve"> </w:t>
      </w:r>
      <w:r>
        <w:rPr>
          <w:rFonts w:ascii="Arial" w:eastAsia="Times New Roman" w:hAnsi="Arial" w:cs="Arial"/>
          <w:lang w:eastAsia="fr-FR" w:bidi="hi-IN"/>
        </w:rPr>
        <w:t>présente notamment</w:t>
      </w:r>
      <w:r w:rsidRPr="00945116">
        <w:rPr>
          <w:rFonts w:ascii="Arial" w:eastAsia="Times New Roman" w:hAnsi="Arial" w:cs="Arial"/>
          <w:lang w:eastAsia="fr-FR" w:bidi="hi-IN"/>
        </w:rPr>
        <w:t>:</w:t>
      </w:r>
    </w:p>
    <w:p w14:paraId="1DAAB878" w14:textId="77777777" w:rsidR="00F8031E" w:rsidRPr="00945116" w:rsidRDefault="00F8031E" w:rsidP="00C319B4">
      <w:pPr>
        <w:numPr>
          <w:ilvl w:val="0"/>
          <w:numId w:val="25"/>
        </w:numPr>
        <w:tabs>
          <w:tab w:val="left" w:pos="1321"/>
        </w:tabs>
        <w:spacing w:after="0"/>
        <w:ind w:left="567" w:hanging="567"/>
        <w:jc w:val="both"/>
        <w:rPr>
          <w:rFonts w:ascii="Arial" w:eastAsia="Times New Roman" w:hAnsi="Arial" w:cs="Arial"/>
          <w:lang w:eastAsia="fr-FR" w:bidi="hi-IN"/>
        </w:rPr>
      </w:pPr>
      <w:r w:rsidRPr="00945116">
        <w:rPr>
          <w:rFonts w:ascii="Arial" w:eastAsia="Times New Roman" w:hAnsi="Arial" w:cs="Arial"/>
          <w:lang w:eastAsia="fr-FR" w:bidi="hi-IN"/>
        </w:rPr>
        <w:t xml:space="preserve">les objectifs du </w:t>
      </w:r>
      <w:proofErr w:type="spellStart"/>
      <w:r w:rsidRPr="00945116">
        <w:rPr>
          <w:rFonts w:ascii="Arial" w:eastAsia="Times New Roman" w:hAnsi="Arial" w:cs="Arial"/>
          <w:lang w:eastAsia="fr-FR" w:bidi="hi-IN"/>
        </w:rPr>
        <w:t>Clas</w:t>
      </w:r>
      <w:proofErr w:type="spellEnd"/>
      <w:r w:rsidRPr="00945116">
        <w:rPr>
          <w:rFonts w:ascii="Arial" w:eastAsia="Times New Roman" w:hAnsi="Arial" w:cs="Arial"/>
          <w:lang w:eastAsia="fr-FR" w:bidi="hi-IN"/>
        </w:rPr>
        <w:t xml:space="preserve"> en direction des enfants et des parents ;</w:t>
      </w:r>
    </w:p>
    <w:p w14:paraId="3973A471" w14:textId="77777777" w:rsidR="00F8031E" w:rsidRPr="00945116" w:rsidRDefault="00F8031E" w:rsidP="00C319B4">
      <w:pPr>
        <w:numPr>
          <w:ilvl w:val="0"/>
          <w:numId w:val="25"/>
        </w:numPr>
        <w:tabs>
          <w:tab w:val="left" w:pos="1321"/>
        </w:tabs>
        <w:spacing w:after="0"/>
        <w:ind w:left="567" w:hanging="567"/>
        <w:jc w:val="both"/>
        <w:rPr>
          <w:rFonts w:ascii="Arial" w:eastAsia="Times New Roman" w:hAnsi="Arial" w:cs="Arial"/>
          <w:lang w:eastAsia="fr-FR" w:bidi="hi-IN"/>
        </w:rPr>
      </w:pPr>
      <w:r w:rsidRPr="00945116">
        <w:rPr>
          <w:rFonts w:ascii="Arial" w:eastAsia="Times New Roman" w:hAnsi="Arial" w:cs="Arial"/>
          <w:lang w:eastAsia="fr-FR" w:bidi="hi-IN"/>
        </w:rPr>
        <w:t>le cadre organisationnel</w:t>
      </w:r>
      <w:r>
        <w:rPr>
          <w:rFonts w:ascii="Arial" w:eastAsia="Times New Roman" w:hAnsi="Arial" w:cs="Arial"/>
          <w:lang w:eastAsia="fr-FR" w:bidi="hi-IN"/>
        </w:rPr>
        <w:t xml:space="preserve"> du dispositif</w:t>
      </w:r>
      <w:r w:rsidRPr="00945116">
        <w:rPr>
          <w:rFonts w:ascii="Arial" w:eastAsia="Times New Roman" w:hAnsi="Arial" w:cs="Arial"/>
          <w:lang w:eastAsia="fr-FR" w:bidi="hi-IN"/>
        </w:rPr>
        <w:t xml:space="preserve"> (composition des groupes d’enfants, l’encadrement requis pour ces groupes, la fréquence etc.) ;</w:t>
      </w:r>
    </w:p>
    <w:p w14:paraId="6031EA32" w14:textId="77777777" w:rsidR="00F8031E" w:rsidRDefault="00F8031E" w:rsidP="00C319B4">
      <w:pPr>
        <w:numPr>
          <w:ilvl w:val="0"/>
          <w:numId w:val="25"/>
        </w:numPr>
        <w:tabs>
          <w:tab w:val="left" w:pos="1321"/>
        </w:tabs>
        <w:spacing w:after="0"/>
        <w:ind w:left="567" w:hanging="567"/>
        <w:jc w:val="both"/>
        <w:rPr>
          <w:rFonts w:ascii="Arial" w:eastAsia="Times New Roman" w:hAnsi="Arial" w:cs="Arial"/>
          <w:lang w:eastAsia="fr-FR" w:bidi="hi-IN"/>
        </w:rPr>
      </w:pPr>
      <w:r>
        <w:rPr>
          <w:rFonts w:ascii="Arial" w:eastAsia="Times New Roman" w:hAnsi="Arial" w:cs="Arial"/>
          <w:lang w:eastAsia="fr-FR" w:bidi="hi-IN"/>
        </w:rPr>
        <w:t>le</w:t>
      </w:r>
      <w:r w:rsidRPr="00945116">
        <w:rPr>
          <w:rFonts w:ascii="Arial" w:eastAsia="Times New Roman" w:hAnsi="Arial" w:cs="Arial"/>
          <w:lang w:eastAsia="fr-FR" w:bidi="hi-IN"/>
        </w:rPr>
        <w:t xml:space="preserve"> socle minimum d’actions à réaliser en direction des parents pour être éligible au financement du </w:t>
      </w:r>
      <w:proofErr w:type="spellStart"/>
      <w:r w:rsidRPr="00945116">
        <w:rPr>
          <w:rFonts w:ascii="Arial" w:eastAsia="Times New Roman" w:hAnsi="Arial" w:cs="Arial"/>
          <w:lang w:eastAsia="fr-FR" w:bidi="hi-IN"/>
        </w:rPr>
        <w:t>Clas</w:t>
      </w:r>
      <w:proofErr w:type="spellEnd"/>
      <w:r w:rsidRPr="00945116">
        <w:rPr>
          <w:rFonts w:ascii="Arial" w:eastAsia="Times New Roman" w:hAnsi="Arial" w:cs="Arial"/>
          <w:lang w:eastAsia="fr-FR" w:bidi="hi-IN"/>
        </w:rPr>
        <w:t> ;</w:t>
      </w:r>
    </w:p>
    <w:p w14:paraId="25FAB2D1" w14:textId="75F262FE" w:rsidR="00F8031E" w:rsidRPr="00F8031E" w:rsidRDefault="00F8031E" w:rsidP="00C319B4">
      <w:pPr>
        <w:numPr>
          <w:ilvl w:val="0"/>
          <w:numId w:val="25"/>
        </w:numPr>
        <w:tabs>
          <w:tab w:val="left" w:pos="1321"/>
        </w:tabs>
        <w:spacing w:after="0"/>
        <w:ind w:left="567" w:hanging="567"/>
        <w:jc w:val="both"/>
        <w:rPr>
          <w:rFonts w:ascii="Arial" w:eastAsia="Times New Roman" w:hAnsi="Arial" w:cs="Arial"/>
          <w:lang w:eastAsia="fr-FR" w:bidi="hi-IN"/>
        </w:rPr>
      </w:pPr>
      <w:r w:rsidRPr="00F8031E">
        <w:rPr>
          <w:rFonts w:ascii="Arial" w:eastAsia="Times New Roman" w:hAnsi="Arial" w:cs="Arial"/>
          <w:lang w:eastAsia="fr-FR" w:bidi="hi-IN"/>
        </w:rPr>
        <w:t xml:space="preserve">les conditions d’élaboration du projet </w:t>
      </w:r>
      <w:proofErr w:type="spellStart"/>
      <w:r w:rsidRPr="00F8031E">
        <w:rPr>
          <w:rFonts w:ascii="Arial" w:eastAsia="Times New Roman" w:hAnsi="Arial" w:cs="Arial"/>
          <w:lang w:eastAsia="fr-FR" w:bidi="hi-IN"/>
        </w:rPr>
        <w:t>Clas</w:t>
      </w:r>
      <w:proofErr w:type="spellEnd"/>
      <w:r w:rsidRPr="00F8031E">
        <w:rPr>
          <w:rFonts w:ascii="Arial" w:eastAsia="Times New Roman" w:hAnsi="Arial" w:cs="Arial"/>
          <w:lang w:eastAsia="fr-FR" w:bidi="hi-IN"/>
        </w:rPr>
        <w:t xml:space="preserve"> dans un environnement de proximité et en cohérence avec les autres actions éducatives sur un territoire.</w:t>
      </w:r>
    </w:p>
    <w:p w14:paraId="2D7CE41B" w14:textId="77777777" w:rsidR="00390139" w:rsidRDefault="00390139" w:rsidP="00C319B4">
      <w:pPr>
        <w:rPr>
          <w:rFonts w:ascii="Arial" w:hAnsi="Arial" w:cs="Arial"/>
          <w:b/>
          <w:sz w:val="24"/>
        </w:rPr>
      </w:pPr>
    </w:p>
    <w:p w14:paraId="6907B59D" w14:textId="5A533414" w:rsidR="00F8031E" w:rsidRPr="00C319B4" w:rsidRDefault="00F8031E" w:rsidP="00C319B4">
      <w:pPr>
        <w:rPr>
          <w:rFonts w:ascii="Arial" w:hAnsi="Arial" w:cs="Arial"/>
          <w:b/>
          <w:color w:val="0070C0"/>
          <w:sz w:val="28"/>
          <w:u w:val="single"/>
        </w:rPr>
      </w:pPr>
      <w:r w:rsidRPr="00C319B4">
        <w:rPr>
          <w:rFonts w:ascii="Arial" w:hAnsi="Arial" w:cs="Arial"/>
          <w:b/>
          <w:color w:val="0070C0"/>
          <w:sz w:val="28"/>
          <w:u w:val="single"/>
        </w:rPr>
        <w:t xml:space="preserve">Rôle de la Caf </w:t>
      </w:r>
      <w:r w:rsidR="00C319B4">
        <w:rPr>
          <w:rFonts w:ascii="Arial" w:hAnsi="Arial" w:cs="Arial"/>
          <w:b/>
          <w:color w:val="0070C0"/>
          <w:sz w:val="28"/>
          <w:u w:val="single"/>
        </w:rPr>
        <w:t xml:space="preserve">92 </w:t>
      </w:r>
      <w:r w:rsidRPr="00C319B4">
        <w:rPr>
          <w:rFonts w:ascii="Arial" w:hAnsi="Arial" w:cs="Arial"/>
          <w:b/>
          <w:color w:val="0070C0"/>
          <w:sz w:val="28"/>
          <w:u w:val="single"/>
        </w:rPr>
        <w:t xml:space="preserve">concernant les CLAS : </w:t>
      </w:r>
    </w:p>
    <w:p w14:paraId="0A2F8428" w14:textId="77777777" w:rsidR="00390139" w:rsidRDefault="00390139" w:rsidP="00C319B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fr-FR"/>
        </w:rPr>
      </w:pPr>
      <w:r w:rsidRPr="00CD5426">
        <w:rPr>
          <w:rFonts w:ascii="Arial" w:eastAsia="Times New Roman" w:hAnsi="Arial" w:cs="Arial"/>
          <w:color w:val="000000"/>
          <w:lang w:eastAsia="fr-FR"/>
        </w:rPr>
        <w:t xml:space="preserve">Le dispositif d’accompagnement à la scolarité est piloté </w:t>
      </w:r>
      <w:r>
        <w:rPr>
          <w:rFonts w:ascii="Arial" w:eastAsia="Times New Roman" w:hAnsi="Arial" w:cs="Arial"/>
          <w:color w:val="000000"/>
          <w:lang w:eastAsia="fr-FR"/>
        </w:rPr>
        <w:t>par la Caf des Hauts-de-Seine. D</w:t>
      </w:r>
      <w:r w:rsidRPr="00CD5426">
        <w:rPr>
          <w:rFonts w:ascii="Arial" w:eastAsia="Times New Roman" w:hAnsi="Arial" w:cs="Arial"/>
          <w:color w:val="000000"/>
          <w:lang w:eastAsia="fr-FR"/>
        </w:rPr>
        <w:t xml:space="preserve">ans </w:t>
      </w:r>
      <w:r>
        <w:rPr>
          <w:rFonts w:ascii="Arial" w:eastAsia="Times New Roman" w:hAnsi="Arial" w:cs="Arial"/>
          <w:lang w:eastAsia="fr-FR"/>
        </w:rPr>
        <w:t xml:space="preserve">le cadre, elle a pour </w:t>
      </w:r>
      <w:r>
        <w:rPr>
          <w:rFonts w:ascii="Arial" w:eastAsia="Times New Roman" w:hAnsi="Arial" w:cs="Arial"/>
          <w:color w:val="000000"/>
          <w:lang w:eastAsia="fr-FR"/>
        </w:rPr>
        <w:t xml:space="preserve">mission de : </w:t>
      </w:r>
    </w:p>
    <w:p w14:paraId="5BEDB032" w14:textId="77777777" w:rsidR="00390139" w:rsidRDefault="00390139" w:rsidP="00C319B4">
      <w:pPr>
        <w:pStyle w:val="Paragraphedeliste"/>
        <w:numPr>
          <w:ilvl w:val="0"/>
          <w:numId w:val="18"/>
        </w:numPr>
        <w:spacing w:after="0"/>
        <w:ind w:left="567" w:right="-70" w:hanging="567"/>
        <w:jc w:val="both"/>
        <w:rPr>
          <w:rFonts w:ascii="Arial" w:hAnsi="Arial" w:cs="Arial"/>
        </w:rPr>
      </w:pPr>
      <w:r w:rsidRPr="000C3D08">
        <w:rPr>
          <w:rFonts w:ascii="Arial" w:hAnsi="Arial" w:cs="Arial"/>
        </w:rPr>
        <w:t xml:space="preserve">procéder à l’état </w:t>
      </w:r>
      <w:r>
        <w:rPr>
          <w:rFonts w:ascii="Arial" w:hAnsi="Arial" w:cs="Arial"/>
        </w:rPr>
        <w:t xml:space="preserve">des lieux </w:t>
      </w:r>
      <w:r w:rsidRPr="000C3D08">
        <w:rPr>
          <w:rFonts w:ascii="Arial" w:hAnsi="Arial" w:cs="Arial"/>
        </w:rPr>
        <w:t>des besoins et de l’offre existante</w:t>
      </w:r>
      <w:r>
        <w:rPr>
          <w:rFonts w:ascii="Arial" w:hAnsi="Arial" w:cs="Arial"/>
        </w:rPr>
        <w:t xml:space="preserve"> pour conduire le développement d’une offre adaptée et garantir le renforcement de la qualité des actions dans le département ;</w:t>
      </w:r>
    </w:p>
    <w:p w14:paraId="488D5ACF" w14:textId="77777777" w:rsidR="00390139" w:rsidRDefault="00390139" w:rsidP="00C319B4">
      <w:pPr>
        <w:pStyle w:val="Paragraphedeliste"/>
        <w:numPr>
          <w:ilvl w:val="0"/>
          <w:numId w:val="18"/>
        </w:numPr>
        <w:spacing w:after="0"/>
        <w:ind w:left="567" w:right="-70" w:hanging="567"/>
        <w:jc w:val="both"/>
        <w:rPr>
          <w:rFonts w:ascii="Arial" w:hAnsi="Arial" w:cs="Arial"/>
        </w:rPr>
      </w:pPr>
      <w:r w:rsidRPr="000C3D08">
        <w:rPr>
          <w:rFonts w:ascii="Arial" w:hAnsi="Arial" w:cs="Arial"/>
        </w:rPr>
        <w:t>rechercher la complémentarité entre les différents dispositifs autour de l’école et de coordonner les actions et les financements</w:t>
      </w:r>
      <w:r>
        <w:rPr>
          <w:rFonts w:ascii="Arial" w:hAnsi="Arial" w:cs="Arial"/>
        </w:rPr>
        <w:t> ;</w:t>
      </w:r>
    </w:p>
    <w:p w14:paraId="71E19F92" w14:textId="77777777" w:rsidR="00390139" w:rsidRDefault="00390139" w:rsidP="00C319B4">
      <w:pPr>
        <w:pStyle w:val="Paragraphedeliste"/>
        <w:numPr>
          <w:ilvl w:val="0"/>
          <w:numId w:val="18"/>
        </w:numPr>
        <w:spacing w:after="0"/>
        <w:ind w:left="567" w:right="-7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définir les objectifs généraux du dispositif au plan départemental ; </w:t>
      </w:r>
    </w:p>
    <w:p w14:paraId="77B3A536" w14:textId="77777777" w:rsidR="00390139" w:rsidRDefault="00390139" w:rsidP="00C319B4">
      <w:pPr>
        <w:pStyle w:val="Paragraphedeliste"/>
        <w:numPr>
          <w:ilvl w:val="0"/>
          <w:numId w:val="18"/>
        </w:numPr>
        <w:spacing w:after="0"/>
        <w:ind w:left="567" w:right="-7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impulser le partenariat local et accompagner les opérateurs et acteurs locaux ;</w:t>
      </w:r>
    </w:p>
    <w:p w14:paraId="41D60E84" w14:textId="77777777" w:rsidR="00390139" w:rsidRDefault="00390139" w:rsidP="00C319B4">
      <w:pPr>
        <w:pStyle w:val="Paragraphedeliste"/>
        <w:numPr>
          <w:ilvl w:val="0"/>
          <w:numId w:val="18"/>
        </w:numPr>
        <w:spacing w:after="0"/>
        <w:ind w:left="567" w:right="-68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organiser l’appel à projet ;</w:t>
      </w:r>
    </w:p>
    <w:p w14:paraId="4BF7A835" w14:textId="77777777" w:rsidR="00390139" w:rsidRDefault="00390139" w:rsidP="00C319B4">
      <w:pPr>
        <w:pStyle w:val="Paragraphedeliste"/>
        <w:numPr>
          <w:ilvl w:val="0"/>
          <w:numId w:val="18"/>
        </w:numPr>
        <w:spacing w:after="0"/>
        <w:ind w:left="567" w:right="-7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examiner et sélectionner les projets en vue de l’agrément des projets </w:t>
      </w:r>
      <w:proofErr w:type="spellStart"/>
      <w:r>
        <w:rPr>
          <w:rFonts w:ascii="Arial" w:hAnsi="Arial" w:cs="Arial"/>
        </w:rPr>
        <w:t>Clas</w:t>
      </w:r>
      <w:proofErr w:type="spellEnd"/>
      <w:r>
        <w:rPr>
          <w:rFonts w:ascii="Arial" w:hAnsi="Arial" w:cs="Arial"/>
        </w:rPr>
        <w:t xml:space="preserve"> ;</w:t>
      </w:r>
    </w:p>
    <w:p w14:paraId="76FCD351" w14:textId="77777777" w:rsidR="00390139" w:rsidRDefault="00390139" w:rsidP="00C319B4">
      <w:pPr>
        <w:pStyle w:val="Paragraphedeliste"/>
        <w:numPr>
          <w:ilvl w:val="0"/>
          <w:numId w:val="18"/>
        </w:numPr>
        <w:spacing w:after="0"/>
        <w:ind w:left="567" w:right="-7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assurer l’évaluation et le suivi du dispositif ;</w:t>
      </w:r>
    </w:p>
    <w:p w14:paraId="41CC361F" w14:textId="6A7AB0AE" w:rsidR="00390139" w:rsidRDefault="00390139" w:rsidP="00C319B4">
      <w:pPr>
        <w:pStyle w:val="Paragraphedeliste"/>
        <w:numPr>
          <w:ilvl w:val="0"/>
          <w:numId w:val="18"/>
        </w:numPr>
        <w:spacing w:after="0"/>
        <w:ind w:left="567" w:right="-7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veiller à l’utilisation des crédits dans le respect des critères de chaque financeur.</w:t>
      </w:r>
    </w:p>
    <w:p w14:paraId="7FD8FA58" w14:textId="77777777" w:rsidR="00390139" w:rsidRDefault="00390139" w:rsidP="00C319B4">
      <w:pPr>
        <w:spacing w:after="0"/>
        <w:ind w:right="-70"/>
        <w:jc w:val="both"/>
        <w:rPr>
          <w:rFonts w:ascii="Arial" w:hAnsi="Arial" w:cs="Arial"/>
        </w:rPr>
      </w:pPr>
    </w:p>
    <w:p w14:paraId="4BC8B250" w14:textId="00FAF4E6" w:rsidR="00390139" w:rsidRPr="00AC5680" w:rsidRDefault="00390139" w:rsidP="00C319B4">
      <w:pPr>
        <w:pStyle w:val="Corpsdetexte"/>
        <w:spacing w:before="0" w:after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 ailleurs, l</w:t>
      </w:r>
      <w:r w:rsidRPr="00390139">
        <w:rPr>
          <w:rFonts w:ascii="Arial" w:hAnsi="Arial" w:cs="Arial"/>
          <w:sz w:val="22"/>
          <w:szCs w:val="22"/>
        </w:rPr>
        <w:t xml:space="preserve">a Caf des Hauts-de-Seine cherche à </w:t>
      </w:r>
      <w:r w:rsidRPr="00AC5680">
        <w:rPr>
          <w:rFonts w:ascii="Arial" w:hAnsi="Arial" w:cs="Arial"/>
          <w:color w:val="000000"/>
          <w:sz w:val="22"/>
          <w:szCs w:val="22"/>
        </w:rPr>
        <w:t xml:space="preserve">renforcer la mise en réseau et l’accompagnement des opérateurs du </w:t>
      </w:r>
      <w:proofErr w:type="spellStart"/>
      <w:r w:rsidRPr="00AC5680">
        <w:rPr>
          <w:rFonts w:ascii="Arial" w:hAnsi="Arial" w:cs="Arial"/>
          <w:color w:val="000000"/>
          <w:sz w:val="22"/>
          <w:szCs w:val="22"/>
        </w:rPr>
        <w:t>Clas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Pour cela, elle développe des actions telles que :</w:t>
      </w:r>
    </w:p>
    <w:p w14:paraId="6D6D7CB4" w14:textId="77777777" w:rsidR="00390139" w:rsidRPr="00AC5680" w:rsidRDefault="00390139" w:rsidP="00C319B4">
      <w:pPr>
        <w:pStyle w:val="Corpsdetexte"/>
        <w:spacing w:before="0" w:after="0" w:line="276" w:lineRule="auto"/>
        <w:ind w:left="747"/>
        <w:rPr>
          <w:rFonts w:ascii="Arial" w:hAnsi="Arial" w:cs="Arial"/>
          <w:color w:val="000000"/>
          <w:sz w:val="22"/>
          <w:szCs w:val="22"/>
        </w:rPr>
      </w:pPr>
    </w:p>
    <w:p w14:paraId="1C55F6D6" w14:textId="77777777" w:rsidR="00390139" w:rsidRPr="00D936BC" w:rsidRDefault="00390139" w:rsidP="00C319B4">
      <w:pPr>
        <w:pStyle w:val="Corpsdetexte"/>
        <w:numPr>
          <w:ilvl w:val="0"/>
          <w:numId w:val="22"/>
        </w:numPr>
        <w:autoSpaceDE w:val="0"/>
        <w:autoSpaceDN w:val="0"/>
        <w:adjustRightInd w:val="0"/>
        <w:spacing w:before="0" w:after="0" w:line="276" w:lineRule="auto"/>
        <w:ind w:left="567" w:hanging="567"/>
        <w:rPr>
          <w:rFonts w:ascii="Arial" w:hAnsi="Arial" w:cs="Arial"/>
          <w:b/>
          <w:color w:val="00B050"/>
          <w:sz w:val="22"/>
          <w:szCs w:val="22"/>
        </w:rPr>
      </w:pPr>
      <w:r w:rsidRPr="00AC5680">
        <w:rPr>
          <w:rFonts w:ascii="Arial" w:hAnsi="Arial" w:cs="Arial"/>
          <w:color w:val="000000"/>
          <w:sz w:val="22"/>
          <w:szCs w:val="22"/>
        </w:rPr>
        <w:t xml:space="preserve">un accompagnement </w:t>
      </w:r>
      <w:r>
        <w:rPr>
          <w:rFonts w:ascii="Arial" w:hAnsi="Arial" w:cs="Arial"/>
          <w:color w:val="000000"/>
          <w:sz w:val="22"/>
          <w:szCs w:val="22"/>
        </w:rPr>
        <w:t>des porteurs de projet à leur demande ou sur proposition par les services de la Caf,</w:t>
      </w:r>
    </w:p>
    <w:p w14:paraId="28EB2385" w14:textId="77777777" w:rsidR="00390139" w:rsidRDefault="00390139" w:rsidP="00C319B4">
      <w:pPr>
        <w:pStyle w:val="Corpsdetexte"/>
        <w:numPr>
          <w:ilvl w:val="0"/>
          <w:numId w:val="22"/>
        </w:numPr>
        <w:spacing w:before="0" w:after="0" w:line="276" w:lineRule="auto"/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AC5680">
        <w:rPr>
          <w:rFonts w:ascii="Arial" w:hAnsi="Arial" w:cs="Arial"/>
          <w:color w:val="000000"/>
          <w:sz w:val="22"/>
          <w:szCs w:val="22"/>
        </w:rPr>
        <w:t>des actions de formation à l’attention des animateurs professionnels et bénévoles</w:t>
      </w:r>
      <w:r>
        <w:rPr>
          <w:rFonts w:ascii="Arial" w:hAnsi="Arial" w:cs="Arial"/>
          <w:color w:val="000000"/>
          <w:sz w:val="22"/>
          <w:szCs w:val="22"/>
        </w:rPr>
        <w:t xml:space="preserve"> en partenariat avec La Ligue de l’enseignement du 92,</w:t>
      </w:r>
    </w:p>
    <w:p w14:paraId="5FBE6C7F" w14:textId="77777777" w:rsidR="00390139" w:rsidRPr="00F8031E" w:rsidRDefault="00390139" w:rsidP="00C319B4">
      <w:pPr>
        <w:pStyle w:val="Corpsdetexte"/>
        <w:numPr>
          <w:ilvl w:val="0"/>
          <w:numId w:val="22"/>
        </w:numPr>
        <w:spacing w:before="0" w:after="0" w:line="276" w:lineRule="auto"/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F8031E">
        <w:rPr>
          <w:rFonts w:ascii="Arial" w:hAnsi="Arial" w:cs="Arial"/>
          <w:color w:val="000000"/>
          <w:sz w:val="22"/>
          <w:szCs w:val="22"/>
        </w:rPr>
        <w:t xml:space="preserve">des réunions d’information et d’échanges. </w:t>
      </w:r>
    </w:p>
    <w:p w14:paraId="7FA42C58" w14:textId="21C4DE7A" w:rsidR="00390139" w:rsidRPr="00C319B4" w:rsidRDefault="00390139" w:rsidP="00C319B4">
      <w:pPr>
        <w:pStyle w:val="Paragraphedeliste"/>
        <w:spacing w:after="0"/>
        <w:ind w:left="0" w:right="-70"/>
        <w:jc w:val="both"/>
        <w:rPr>
          <w:rFonts w:ascii="Arial" w:hAnsi="Arial" w:cs="Arial"/>
          <w:b/>
          <w:color w:val="0070C0"/>
          <w:sz w:val="28"/>
          <w:u w:val="single"/>
        </w:rPr>
      </w:pPr>
      <w:r w:rsidRPr="00C319B4">
        <w:rPr>
          <w:rFonts w:ascii="Arial" w:hAnsi="Arial" w:cs="Arial"/>
          <w:b/>
          <w:color w:val="0070C0"/>
          <w:sz w:val="28"/>
          <w:u w:val="single"/>
        </w:rPr>
        <w:lastRenderedPageBreak/>
        <w:t>Modalités de dépôt du dossier de demande d’agrément</w:t>
      </w:r>
      <w:r w:rsidR="00C319B4">
        <w:rPr>
          <w:rFonts w:ascii="Arial" w:hAnsi="Arial" w:cs="Arial"/>
          <w:b/>
          <w:color w:val="0070C0"/>
          <w:sz w:val="28"/>
          <w:u w:val="single"/>
        </w:rPr>
        <w:t xml:space="preserve"> </w:t>
      </w:r>
      <w:r w:rsidRPr="00C319B4">
        <w:rPr>
          <w:rFonts w:ascii="Arial" w:hAnsi="Arial" w:cs="Arial"/>
          <w:b/>
          <w:color w:val="0070C0"/>
          <w:sz w:val="28"/>
          <w:u w:val="single"/>
        </w:rPr>
        <w:t>/</w:t>
      </w:r>
      <w:r w:rsidR="00C319B4">
        <w:rPr>
          <w:rFonts w:ascii="Arial" w:hAnsi="Arial" w:cs="Arial"/>
          <w:b/>
          <w:color w:val="0070C0"/>
          <w:sz w:val="28"/>
          <w:u w:val="single"/>
        </w:rPr>
        <w:t xml:space="preserve"> </w:t>
      </w:r>
      <w:r w:rsidRPr="00C319B4">
        <w:rPr>
          <w:rFonts w:ascii="Arial" w:hAnsi="Arial" w:cs="Arial"/>
          <w:b/>
          <w:color w:val="0070C0"/>
          <w:sz w:val="28"/>
          <w:u w:val="single"/>
        </w:rPr>
        <w:t xml:space="preserve">de financement </w:t>
      </w:r>
      <w:r w:rsidR="00C319B4">
        <w:rPr>
          <w:rFonts w:ascii="Arial" w:hAnsi="Arial" w:cs="Arial"/>
          <w:b/>
          <w:color w:val="0070C0"/>
          <w:sz w:val="28"/>
          <w:u w:val="single"/>
        </w:rPr>
        <w:t>au titre du CLAS</w:t>
      </w:r>
    </w:p>
    <w:p w14:paraId="5846255A" w14:textId="77777777" w:rsidR="00390139" w:rsidRDefault="00390139" w:rsidP="00C319B4">
      <w:pPr>
        <w:pStyle w:val="Paragraphedeliste"/>
        <w:spacing w:after="0"/>
        <w:ind w:left="0" w:right="-70"/>
        <w:jc w:val="both"/>
        <w:rPr>
          <w:rFonts w:ascii="Arial" w:hAnsi="Arial" w:cs="Arial"/>
          <w:b/>
          <w:sz w:val="24"/>
        </w:rPr>
      </w:pPr>
    </w:p>
    <w:p w14:paraId="1613D16E" w14:textId="77777777" w:rsidR="00390139" w:rsidRPr="00390139" w:rsidRDefault="00390139" w:rsidP="00C319B4">
      <w:pPr>
        <w:pStyle w:val="Paragraphedeliste"/>
        <w:spacing w:after="0"/>
        <w:ind w:left="0" w:right="-70"/>
        <w:jc w:val="both"/>
        <w:rPr>
          <w:rFonts w:ascii="Arial" w:hAnsi="Arial" w:cs="Arial"/>
          <w:b/>
          <w:sz w:val="24"/>
        </w:rPr>
      </w:pPr>
      <w:r w:rsidRPr="00390139">
        <w:rPr>
          <w:rFonts w:ascii="Arial" w:hAnsi="Arial" w:cs="Arial"/>
          <w:b/>
          <w:sz w:val="24"/>
        </w:rPr>
        <w:t xml:space="preserve">Les projets </w:t>
      </w:r>
      <w:proofErr w:type="spellStart"/>
      <w:r w:rsidRPr="00390139">
        <w:rPr>
          <w:rFonts w:ascii="Arial" w:hAnsi="Arial" w:cs="Arial"/>
          <w:b/>
          <w:sz w:val="24"/>
        </w:rPr>
        <w:t>Clas</w:t>
      </w:r>
      <w:proofErr w:type="spellEnd"/>
      <w:r w:rsidRPr="00390139">
        <w:rPr>
          <w:rFonts w:ascii="Arial" w:hAnsi="Arial" w:cs="Arial"/>
          <w:b/>
          <w:sz w:val="24"/>
        </w:rPr>
        <w:t xml:space="preserve"> présentés en vue d’une demande de financement doivent :</w:t>
      </w:r>
    </w:p>
    <w:p w14:paraId="11561360" w14:textId="77777777" w:rsidR="00390139" w:rsidRPr="001B1C55" w:rsidRDefault="00390139" w:rsidP="00C319B4">
      <w:pPr>
        <w:pStyle w:val="Paragraphedeliste"/>
        <w:numPr>
          <w:ilvl w:val="0"/>
          <w:numId w:val="19"/>
        </w:numPr>
        <w:spacing w:after="0"/>
        <w:ind w:left="567" w:right="-7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1B1C55">
        <w:rPr>
          <w:rFonts w:ascii="Arial" w:hAnsi="Arial" w:cs="Arial"/>
        </w:rPr>
        <w:t xml:space="preserve">épondre aux besoins identifiés </w:t>
      </w:r>
      <w:r>
        <w:rPr>
          <w:rFonts w:ascii="Arial" w:hAnsi="Arial" w:cs="Arial"/>
        </w:rPr>
        <w:t>sur les territoires</w:t>
      </w:r>
      <w:r w:rsidRPr="001B1C55">
        <w:rPr>
          <w:rFonts w:ascii="Arial" w:hAnsi="Arial" w:cs="Arial"/>
        </w:rPr>
        <w:t xml:space="preserve"> ; </w:t>
      </w:r>
    </w:p>
    <w:p w14:paraId="2E31F602" w14:textId="77777777" w:rsidR="00390139" w:rsidRPr="001B1C55" w:rsidRDefault="00390139" w:rsidP="00C319B4">
      <w:pPr>
        <w:pStyle w:val="Paragraphedeliste"/>
        <w:numPr>
          <w:ilvl w:val="0"/>
          <w:numId w:val="19"/>
        </w:numPr>
        <w:spacing w:after="0"/>
        <w:ind w:left="567" w:right="-7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1B1C55">
        <w:rPr>
          <w:rFonts w:ascii="Arial" w:hAnsi="Arial" w:cs="Arial"/>
        </w:rPr>
        <w:t>’inscrire dans un cadre partenarial</w:t>
      </w:r>
      <w:r>
        <w:rPr>
          <w:rFonts w:ascii="Arial" w:hAnsi="Arial" w:cs="Arial"/>
        </w:rPr>
        <w:t xml:space="preserve"> et l</w:t>
      </w:r>
      <w:r w:rsidRPr="001B1C55">
        <w:rPr>
          <w:rFonts w:ascii="Arial" w:hAnsi="Arial" w:cs="Arial"/>
        </w:rPr>
        <w:t>’action doit viser la continuité de l’action éducative. Cette dernière ne peut se concevoir</w:t>
      </w:r>
      <w:r>
        <w:rPr>
          <w:rFonts w:ascii="Arial" w:hAnsi="Arial" w:cs="Arial"/>
        </w:rPr>
        <w:t xml:space="preserve"> </w:t>
      </w:r>
      <w:r w:rsidRPr="001B1C55">
        <w:rPr>
          <w:rFonts w:ascii="Arial" w:hAnsi="Arial" w:cs="Arial"/>
        </w:rPr>
        <w:t>sans concertation entre les différents intervenants éducatifs d’un territoire. Ainsi, la coordination et l’articulation avec les établissements scolaires sont</w:t>
      </w:r>
      <w:r>
        <w:rPr>
          <w:rFonts w:ascii="Arial" w:hAnsi="Arial" w:cs="Arial"/>
        </w:rPr>
        <w:t xml:space="preserve"> </w:t>
      </w:r>
      <w:r w:rsidRPr="007B732A">
        <w:rPr>
          <w:rFonts w:ascii="Arial" w:hAnsi="Arial" w:cs="Arial"/>
        </w:rPr>
        <w:t>nécessaires</w:t>
      </w:r>
      <w:r>
        <w:rPr>
          <w:rFonts w:ascii="Arial" w:hAnsi="Arial" w:cs="Arial"/>
        </w:rPr>
        <w:t> ;</w:t>
      </w:r>
      <w:r w:rsidRPr="001B1C55">
        <w:rPr>
          <w:rFonts w:ascii="Arial" w:hAnsi="Arial" w:cs="Arial"/>
        </w:rPr>
        <w:t xml:space="preserve"> </w:t>
      </w:r>
    </w:p>
    <w:p w14:paraId="4DB7840A" w14:textId="77777777" w:rsidR="00390139" w:rsidRPr="001B1C55" w:rsidRDefault="00390139" w:rsidP="00C319B4">
      <w:pPr>
        <w:pStyle w:val="Paragraphedeliste"/>
        <w:numPr>
          <w:ilvl w:val="0"/>
          <w:numId w:val="19"/>
        </w:numPr>
        <w:tabs>
          <w:tab w:val="left" w:pos="567"/>
        </w:tabs>
        <w:spacing w:after="0"/>
        <w:ind w:left="0" w:right="-7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Rechercher une </w:t>
      </w:r>
      <w:r w:rsidRPr="001B1C55">
        <w:rPr>
          <w:rFonts w:ascii="Arial" w:hAnsi="Arial" w:cs="Arial"/>
        </w:rPr>
        <w:t xml:space="preserve">articulation avec le </w:t>
      </w:r>
      <w:proofErr w:type="spellStart"/>
      <w:r w:rsidRPr="001B1C55">
        <w:rPr>
          <w:rFonts w:ascii="Arial" w:hAnsi="Arial" w:cs="Arial"/>
        </w:rPr>
        <w:t>Reaap</w:t>
      </w:r>
      <w:proofErr w:type="spellEnd"/>
      <w:r w:rsidRPr="001B1C55">
        <w:rPr>
          <w:rFonts w:ascii="Arial" w:hAnsi="Arial" w:cs="Arial"/>
        </w:rPr>
        <w:t xml:space="preserve"> ainsi que les autres actions mises en œuvre sur un territoire pour proposer l’offre la mieux adaptée aux besoins identifiés</w:t>
      </w:r>
      <w:r>
        <w:rPr>
          <w:rFonts w:ascii="Arial" w:hAnsi="Arial" w:cs="Arial"/>
        </w:rPr>
        <w:t xml:space="preserve">, et </w:t>
      </w:r>
      <w:r w:rsidRPr="001B1C55">
        <w:rPr>
          <w:rFonts w:ascii="Arial" w:hAnsi="Arial" w:cs="Arial"/>
        </w:rPr>
        <w:t>mettre en cohérence l’ensemble des dispositifs en matière éducative (P</w:t>
      </w:r>
      <w:r>
        <w:rPr>
          <w:rFonts w:ascii="Arial" w:hAnsi="Arial" w:cs="Arial"/>
        </w:rPr>
        <w:t>rogramme de réussite éducatif, Projet éducatif de territoire</w:t>
      </w:r>
      <w:r w:rsidRPr="001B1C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1B1C55">
        <w:rPr>
          <w:rFonts w:ascii="Arial" w:hAnsi="Arial" w:cs="Arial"/>
        </w:rPr>
        <w:t>P</w:t>
      </w:r>
      <w:r>
        <w:rPr>
          <w:rFonts w:ascii="Arial" w:hAnsi="Arial" w:cs="Arial"/>
        </w:rPr>
        <w:t>rojet éducatif local).</w:t>
      </w:r>
    </w:p>
    <w:p w14:paraId="046B7006" w14:textId="77777777" w:rsidR="00390139" w:rsidRDefault="00390139" w:rsidP="00C319B4">
      <w:pPr>
        <w:pStyle w:val="Paragraphedeliste"/>
        <w:ind w:left="0"/>
        <w:jc w:val="both"/>
        <w:rPr>
          <w:rFonts w:ascii="Arial" w:hAnsi="Arial" w:cs="Arial"/>
          <w:bCs/>
        </w:rPr>
      </w:pPr>
    </w:p>
    <w:p w14:paraId="110CCA7D" w14:textId="77777777" w:rsidR="00390139" w:rsidRDefault="00390139" w:rsidP="00C319B4">
      <w:pPr>
        <w:pStyle w:val="Paragraphedeliste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Après avoir pris connaissance de la note de cadrage, vous </w:t>
      </w:r>
      <w:r>
        <w:rPr>
          <w:rFonts w:ascii="Arial" w:hAnsi="Arial" w:cs="Arial"/>
        </w:rPr>
        <w:t xml:space="preserve">remplirez le dossier de demande de financement sur la </w:t>
      </w:r>
      <w:r w:rsidRPr="00C319B4">
        <w:rPr>
          <w:rFonts w:ascii="Arial" w:hAnsi="Arial" w:cs="Arial"/>
          <w:b/>
        </w:rPr>
        <w:t>plateforme « ELAN Caf ».</w:t>
      </w:r>
      <w:r>
        <w:rPr>
          <w:rFonts w:ascii="Arial" w:hAnsi="Arial" w:cs="Arial"/>
        </w:rPr>
        <w:t xml:space="preserve">   </w:t>
      </w:r>
    </w:p>
    <w:p w14:paraId="32C0E904" w14:textId="77777777" w:rsidR="00390139" w:rsidRDefault="00390139" w:rsidP="00C319B4">
      <w:pPr>
        <w:pStyle w:val="Paragraphedeliste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informations communiquées dans ce dossier doivent permettre aux financeurs de </w:t>
      </w:r>
      <w:r w:rsidRPr="00BA73A2">
        <w:rPr>
          <w:rFonts w:ascii="Arial" w:hAnsi="Arial" w:cs="Arial"/>
        </w:rPr>
        <w:t>comprendre les principes d’action mis en œuvre pour chaque projet</w:t>
      </w:r>
      <w:r>
        <w:rPr>
          <w:rFonts w:ascii="Arial" w:hAnsi="Arial" w:cs="Arial"/>
        </w:rPr>
        <w:t xml:space="preserve">. Il vous est ainsi demandé de détailler votre projet et son </w:t>
      </w:r>
      <w:r w:rsidRPr="00BA73A2">
        <w:rPr>
          <w:rFonts w:ascii="Arial" w:hAnsi="Arial" w:cs="Arial"/>
        </w:rPr>
        <w:t>organisation pratiqu</w:t>
      </w:r>
      <w:r>
        <w:rPr>
          <w:rFonts w:ascii="Arial" w:hAnsi="Arial" w:cs="Arial"/>
        </w:rPr>
        <w:t xml:space="preserve">e. </w:t>
      </w:r>
    </w:p>
    <w:p w14:paraId="2DB7FC7F" w14:textId="77777777" w:rsidR="00390139" w:rsidRDefault="00390139" w:rsidP="00C319B4">
      <w:pPr>
        <w:pStyle w:val="Paragraphedeliste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Vous décrirez les actions :</w:t>
      </w:r>
    </w:p>
    <w:p w14:paraId="065E56E7" w14:textId="77777777" w:rsidR="00390139" w:rsidRDefault="00390139" w:rsidP="00C319B4">
      <w:pPr>
        <w:pStyle w:val="Paragraphedeliste"/>
        <w:numPr>
          <w:ilvl w:val="0"/>
          <w:numId w:val="41"/>
        </w:numPr>
        <w:spacing w:after="0"/>
        <w:ind w:left="889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actions qui seront conduites avec les </w:t>
      </w:r>
      <w:r w:rsidRPr="00390139">
        <w:rPr>
          <w:rFonts w:ascii="Arial" w:hAnsi="Arial" w:cs="Arial"/>
          <w:b/>
        </w:rPr>
        <w:t>enfants</w:t>
      </w:r>
      <w:r>
        <w:rPr>
          <w:rFonts w:ascii="Arial" w:hAnsi="Arial" w:cs="Arial"/>
        </w:rPr>
        <w:t> ;</w:t>
      </w:r>
    </w:p>
    <w:p w14:paraId="6C388952" w14:textId="77777777" w:rsidR="00390139" w:rsidRPr="0020791F" w:rsidRDefault="00390139" w:rsidP="00C319B4">
      <w:pPr>
        <w:pStyle w:val="Paragraphedeliste"/>
        <w:numPr>
          <w:ilvl w:val="0"/>
          <w:numId w:val="41"/>
        </w:numPr>
        <w:spacing w:after="0"/>
        <w:ind w:left="889" w:hanging="284"/>
        <w:jc w:val="both"/>
        <w:rPr>
          <w:rFonts w:ascii="Arial" w:hAnsi="Arial" w:cs="Arial"/>
        </w:rPr>
      </w:pPr>
      <w:r w:rsidRPr="0020791F">
        <w:rPr>
          <w:rFonts w:ascii="Arial" w:hAnsi="Arial" w:cs="Arial"/>
        </w:rPr>
        <w:t xml:space="preserve">Les actions </w:t>
      </w:r>
      <w:r>
        <w:rPr>
          <w:rFonts w:ascii="Arial" w:hAnsi="Arial" w:cs="Arial"/>
        </w:rPr>
        <w:t>projetées</w:t>
      </w:r>
      <w:r w:rsidRPr="0020791F">
        <w:rPr>
          <w:rFonts w:ascii="Arial" w:hAnsi="Arial" w:cs="Arial"/>
        </w:rPr>
        <w:t xml:space="preserve"> avec et pour les </w:t>
      </w:r>
      <w:r w:rsidRPr="00390139">
        <w:rPr>
          <w:rFonts w:ascii="Arial" w:hAnsi="Arial" w:cs="Arial"/>
          <w:b/>
        </w:rPr>
        <w:t>parents</w:t>
      </w:r>
      <w:r w:rsidRPr="0020791F">
        <w:rPr>
          <w:rFonts w:ascii="Arial" w:hAnsi="Arial" w:cs="Arial"/>
        </w:rPr>
        <w:t xml:space="preserve"> (soutien, médiation, information pour leur permettre une plus grande implication, etc</w:t>
      </w:r>
      <w:r>
        <w:rPr>
          <w:rFonts w:ascii="Arial" w:hAnsi="Arial" w:cs="Arial"/>
        </w:rPr>
        <w:t>.</w:t>
      </w:r>
      <w:r w:rsidRPr="0020791F">
        <w:rPr>
          <w:rFonts w:ascii="Arial" w:hAnsi="Arial" w:cs="Arial"/>
        </w:rPr>
        <w:t>)</w:t>
      </w:r>
      <w:r>
        <w:rPr>
          <w:rFonts w:ascii="Arial" w:hAnsi="Arial" w:cs="Arial"/>
        </w:rPr>
        <w:t> ;</w:t>
      </w:r>
    </w:p>
    <w:p w14:paraId="4FF911D7" w14:textId="77777777" w:rsidR="00390139" w:rsidRDefault="00390139" w:rsidP="00C319B4">
      <w:pPr>
        <w:pStyle w:val="Paragraphedeliste"/>
        <w:numPr>
          <w:ilvl w:val="0"/>
          <w:numId w:val="41"/>
        </w:numPr>
        <w:spacing w:after="0"/>
        <w:ind w:left="889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relations avec les </w:t>
      </w:r>
      <w:r w:rsidRPr="00390139">
        <w:rPr>
          <w:rFonts w:ascii="Arial" w:hAnsi="Arial" w:cs="Arial"/>
          <w:b/>
        </w:rPr>
        <w:t>établissements scolaires</w:t>
      </w:r>
      <w:r>
        <w:rPr>
          <w:rFonts w:ascii="Arial" w:hAnsi="Arial" w:cs="Arial"/>
        </w:rPr>
        <w:t xml:space="preserve"> (diagnostic sur la nature des difficultés rencontrées par l’enfant, continuité de l’acte éducatif, renforcement des échanges entre intervenants parents et enseignants etc.) ;</w:t>
      </w:r>
    </w:p>
    <w:p w14:paraId="212E331C" w14:textId="77777777" w:rsidR="00390139" w:rsidRDefault="00390139" w:rsidP="00C319B4">
      <w:pPr>
        <w:pStyle w:val="Paragraphedeliste"/>
        <w:numPr>
          <w:ilvl w:val="0"/>
          <w:numId w:val="41"/>
        </w:numPr>
        <w:spacing w:after="0"/>
        <w:ind w:left="889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mobilisation des </w:t>
      </w:r>
      <w:r w:rsidRPr="00390139">
        <w:rPr>
          <w:rFonts w:ascii="Arial" w:hAnsi="Arial" w:cs="Arial"/>
          <w:b/>
        </w:rPr>
        <w:t xml:space="preserve">ressources </w:t>
      </w:r>
      <w:r>
        <w:rPr>
          <w:rFonts w:ascii="Arial" w:hAnsi="Arial" w:cs="Arial"/>
        </w:rPr>
        <w:t xml:space="preserve">locales (médiathèques, associations et services municipaux ressources…) qui permettront d’apporter un appui ponctuel ou régulier à la démarche d’accompagnement. </w:t>
      </w:r>
    </w:p>
    <w:p w14:paraId="3F7B4B68" w14:textId="77777777" w:rsidR="00390139" w:rsidRDefault="00390139" w:rsidP="00390139">
      <w:pPr>
        <w:spacing w:after="0" w:line="240" w:lineRule="auto"/>
        <w:ind w:right="-70"/>
        <w:jc w:val="both"/>
        <w:rPr>
          <w:rFonts w:ascii="Arial" w:hAnsi="Arial" w:cs="Arial"/>
        </w:rPr>
      </w:pPr>
    </w:p>
    <w:p w14:paraId="4501BA8F" w14:textId="77777777" w:rsidR="00C319B4" w:rsidRDefault="00C319B4" w:rsidP="00390139">
      <w:pPr>
        <w:spacing w:after="0" w:line="240" w:lineRule="auto"/>
        <w:ind w:right="-70"/>
        <w:jc w:val="both"/>
        <w:rPr>
          <w:rFonts w:ascii="Arial" w:hAnsi="Arial" w:cs="Arial"/>
        </w:rPr>
      </w:pPr>
    </w:p>
    <w:p w14:paraId="01508DBB" w14:textId="57856014" w:rsidR="00390139" w:rsidRPr="00793244" w:rsidRDefault="00390139" w:rsidP="00390139">
      <w:pPr>
        <w:spacing w:after="0" w:line="240" w:lineRule="auto"/>
        <w:ind w:right="-70"/>
        <w:jc w:val="both"/>
        <w:rPr>
          <w:rFonts w:ascii="Arial" w:hAnsi="Arial" w:cs="Arial"/>
          <w:u w:val="single"/>
        </w:rPr>
      </w:pPr>
      <w:r w:rsidRPr="00793244">
        <w:rPr>
          <w:rFonts w:ascii="Arial" w:hAnsi="Arial" w:cs="Arial"/>
          <w:b/>
          <w:bCs/>
          <w:color w:val="0070C0"/>
          <w:sz w:val="28"/>
          <w:szCs w:val="28"/>
          <w:u w:val="single"/>
        </w:rPr>
        <w:t xml:space="preserve">Modalités de financement du </w:t>
      </w:r>
      <w:proofErr w:type="spellStart"/>
      <w:r w:rsidRPr="00793244">
        <w:rPr>
          <w:rFonts w:ascii="Arial" w:hAnsi="Arial" w:cs="Arial"/>
          <w:b/>
          <w:bCs/>
          <w:color w:val="0070C0"/>
          <w:sz w:val="28"/>
          <w:szCs w:val="28"/>
          <w:u w:val="single"/>
        </w:rPr>
        <w:t>Clas</w:t>
      </w:r>
      <w:proofErr w:type="spellEnd"/>
      <w:r w:rsidRPr="00793244">
        <w:rPr>
          <w:rFonts w:ascii="Arial" w:hAnsi="Arial" w:cs="Arial"/>
          <w:b/>
          <w:bCs/>
          <w:color w:val="0070C0"/>
          <w:sz w:val="28"/>
          <w:szCs w:val="28"/>
          <w:u w:val="single"/>
        </w:rPr>
        <w:t xml:space="preserve"> par la branche Famille à compter de septembre 2021</w:t>
      </w:r>
    </w:p>
    <w:p w14:paraId="6E5ECAE0" w14:textId="77777777" w:rsidR="00C319B4" w:rsidRDefault="00C319B4" w:rsidP="00C319B4">
      <w:pPr>
        <w:spacing w:after="0" w:line="240" w:lineRule="auto"/>
        <w:rPr>
          <w:rFonts w:ascii="CG Omega" w:eastAsia="Times New Roman" w:hAnsi="CG Omega"/>
          <w:b/>
          <w:sz w:val="24"/>
          <w:szCs w:val="20"/>
          <w:lang w:eastAsia="zh-CN"/>
        </w:rPr>
      </w:pPr>
    </w:p>
    <w:p w14:paraId="405129B2" w14:textId="3EA3FB59" w:rsidR="00BD7BF4" w:rsidRPr="00BD7BF4" w:rsidRDefault="00BD7BF4" w:rsidP="00C319B4">
      <w:pPr>
        <w:spacing w:after="0"/>
        <w:rPr>
          <w:rFonts w:ascii="Arial" w:hAnsi="Arial" w:cs="Arial"/>
        </w:rPr>
      </w:pPr>
      <w:r w:rsidRPr="00BD7BF4">
        <w:rPr>
          <w:rFonts w:ascii="Arial" w:hAnsi="Arial" w:cs="Arial"/>
          <w:b/>
          <w:bCs/>
        </w:rPr>
        <w:t xml:space="preserve">Les modalités d’éligibilité et de calcul de la Ps </w:t>
      </w:r>
      <w:proofErr w:type="spellStart"/>
      <w:r w:rsidRPr="00BD7BF4">
        <w:rPr>
          <w:rFonts w:ascii="Arial" w:hAnsi="Arial" w:cs="Arial"/>
          <w:b/>
          <w:bCs/>
        </w:rPr>
        <w:t>Clas</w:t>
      </w:r>
      <w:proofErr w:type="spellEnd"/>
      <w:r w:rsidRPr="00BD7BF4">
        <w:rPr>
          <w:rFonts w:ascii="Arial" w:hAnsi="Arial" w:cs="Arial"/>
        </w:rPr>
        <w:t> :</w:t>
      </w:r>
    </w:p>
    <w:p w14:paraId="04B95914" w14:textId="77777777" w:rsidR="00BD7BF4" w:rsidRPr="00BD7BF4" w:rsidRDefault="00BD7BF4" w:rsidP="00C319B4">
      <w:pPr>
        <w:spacing w:after="0"/>
        <w:ind w:left="-567"/>
        <w:jc w:val="both"/>
        <w:rPr>
          <w:rFonts w:ascii="Arial" w:hAnsi="Arial" w:cs="Arial"/>
        </w:rPr>
      </w:pPr>
    </w:p>
    <w:p w14:paraId="559AFC5A" w14:textId="5CDC0466" w:rsidR="00BD7BF4" w:rsidRPr="00BD7BF4" w:rsidRDefault="00BD7BF4" w:rsidP="00C319B4">
      <w:pPr>
        <w:spacing w:after="0"/>
        <w:ind w:right="56"/>
        <w:jc w:val="both"/>
        <w:rPr>
          <w:rFonts w:ascii="Arial" w:hAnsi="Arial" w:cs="Arial"/>
        </w:rPr>
      </w:pPr>
      <w:r w:rsidRPr="00BD7BF4">
        <w:rPr>
          <w:rFonts w:ascii="Arial" w:hAnsi="Arial" w:cs="Arial"/>
        </w:rPr>
        <w:t xml:space="preserve">Pour être éligibles au financement des </w:t>
      </w:r>
      <w:proofErr w:type="spellStart"/>
      <w:r w:rsidRPr="00BD7BF4">
        <w:rPr>
          <w:rFonts w:ascii="Arial" w:hAnsi="Arial" w:cs="Arial"/>
        </w:rPr>
        <w:t>Clas</w:t>
      </w:r>
      <w:proofErr w:type="spellEnd"/>
      <w:r w:rsidRPr="00BD7BF4">
        <w:rPr>
          <w:rFonts w:ascii="Arial" w:hAnsi="Arial" w:cs="Arial"/>
        </w:rPr>
        <w:t xml:space="preserve"> au titre de la prestation de service, les projets </w:t>
      </w:r>
      <w:proofErr w:type="spellStart"/>
      <w:r w:rsidRPr="00BD7BF4">
        <w:rPr>
          <w:rFonts w:ascii="Arial" w:hAnsi="Arial" w:cs="Arial"/>
        </w:rPr>
        <w:t>Clas</w:t>
      </w:r>
      <w:proofErr w:type="spellEnd"/>
      <w:r w:rsidRPr="00BD7BF4">
        <w:rPr>
          <w:rFonts w:ascii="Arial" w:hAnsi="Arial" w:cs="Arial"/>
        </w:rPr>
        <w:t xml:space="preserve"> doivent répondre aux exigences du référentiel national </w:t>
      </w:r>
      <w:proofErr w:type="spellStart"/>
      <w:r w:rsidRPr="00BD7BF4">
        <w:rPr>
          <w:rFonts w:ascii="Arial" w:hAnsi="Arial" w:cs="Arial"/>
        </w:rPr>
        <w:t>Clas</w:t>
      </w:r>
      <w:proofErr w:type="spellEnd"/>
      <w:r w:rsidRPr="00BD7BF4">
        <w:rPr>
          <w:rFonts w:ascii="Arial" w:hAnsi="Arial" w:cs="Arial"/>
        </w:rPr>
        <w:t xml:space="preserve"> diffusé en 2019 et proposer, de manière cumulative, des actions portant sur les quatre axes d’intervention suivants :</w:t>
      </w:r>
    </w:p>
    <w:p w14:paraId="35CFE95B" w14:textId="77777777" w:rsidR="00BD7BF4" w:rsidRPr="00BD7BF4" w:rsidRDefault="00BD7BF4" w:rsidP="00C319B4">
      <w:pPr>
        <w:numPr>
          <w:ilvl w:val="0"/>
          <w:numId w:val="29"/>
        </w:numPr>
        <w:spacing w:after="0"/>
        <w:ind w:left="1418" w:right="-20"/>
        <w:rPr>
          <w:rFonts w:ascii="Arial" w:hAnsi="Arial" w:cs="Arial"/>
        </w:rPr>
      </w:pPr>
      <w:r w:rsidRPr="00BD7BF4">
        <w:rPr>
          <w:rFonts w:ascii="Arial" w:hAnsi="Arial" w:cs="Arial"/>
        </w:rPr>
        <w:t>un axe d’intervention auprès des enfants et des jeunes ;</w:t>
      </w:r>
    </w:p>
    <w:p w14:paraId="043807AD" w14:textId="77777777" w:rsidR="00BD7BF4" w:rsidRPr="00BD7BF4" w:rsidRDefault="00BD7BF4" w:rsidP="00C319B4">
      <w:pPr>
        <w:numPr>
          <w:ilvl w:val="0"/>
          <w:numId w:val="29"/>
        </w:numPr>
        <w:spacing w:after="0"/>
        <w:ind w:left="1418" w:right="-20"/>
        <w:rPr>
          <w:rFonts w:ascii="Arial" w:hAnsi="Arial" w:cs="Arial"/>
        </w:rPr>
      </w:pPr>
      <w:r w:rsidRPr="00BD7BF4">
        <w:rPr>
          <w:rFonts w:ascii="Arial" w:hAnsi="Arial" w:cs="Arial"/>
        </w:rPr>
        <w:t>un axe d’intervention auprès et avec les parents ;</w:t>
      </w:r>
    </w:p>
    <w:p w14:paraId="748B337D" w14:textId="77777777" w:rsidR="00BD7BF4" w:rsidRPr="00BD7BF4" w:rsidRDefault="00BD7BF4" w:rsidP="00C319B4">
      <w:pPr>
        <w:numPr>
          <w:ilvl w:val="0"/>
          <w:numId w:val="29"/>
        </w:numPr>
        <w:spacing w:after="0"/>
        <w:ind w:left="1418" w:right="-20"/>
        <w:rPr>
          <w:rFonts w:ascii="Arial" w:hAnsi="Arial" w:cs="Arial"/>
        </w:rPr>
      </w:pPr>
      <w:r w:rsidRPr="00BD7BF4">
        <w:rPr>
          <w:rFonts w:ascii="Arial" w:hAnsi="Arial" w:cs="Arial"/>
        </w:rPr>
        <w:t>un axe de concertation et de coordination avec l’école ;</w:t>
      </w:r>
    </w:p>
    <w:p w14:paraId="1B4332BB" w14:textId="77777777" w:rsidR="00BD7BF4" w:rsidRPr="00BD7BF4" w:rsidRDefault="00BD7BF4" w:rsidP="00C319B4">
      <w:pPr>
        <w:numPr>
          <w:ilvl w:val="0"/>
          <w:numId w:val="29"/>
        </w:numPr>
        <w:spacing w:after="0"/>
        <w:ind w:left="1418" w:right="-20"/>
        <w:rPr>
          <w:rFonts w:ascii="Arial" w:hAnsi="Arial" w:cs="Arial"/>
        </w:rPr>
      </w:pPr>
      <w:r w:rsidRPr="00BD7BF4">
        <w:rPr>
          <w:rFonts w:ascii="Arial" w:hAnsi="Arial" w:cs="Arial"/>
        </w:rPr>
        <w:t>un axe de concertation et de coordination avec les acteurs du territoire.</w:t>
      </w:r>
    </w:p>
    <w:p w14:paraId="7BFDEE32" w14:textId="77777777" w:rsidR="00BD7BF4" w:rsidRPr="00BD7BF4" w:rsidRDefault="00BD7BF4" w:rsidP="00C319B4">
      <w:pPr>
        <w:spacing w:after="0"/>
        <w:ind w:left="567"/>
        <w:jc w:val="both"/>
        <w:rPr>
          <w:rFonts w:ascii="Arial" w:hAnsi="Arial" w:cs="Arial"/>
        </w:rPr>
      </w:pPr>
    </w:p>
    <w:p w14:paraId="57A7F231" w14:textId="77777777" w:rsidR="00BD7BF4" w:rsidRPr="00BD7BF4" w:rsidRDefault="00BD7BF4" w:rsidP="00C319B4">
      <w:pPr>
        <w:spacing w:after="0"/>
        <w:jc w:val="both"/>
        <w:rPr>
          <w:rFonts w:ascii="Arial" w:hAnsi="Arial" w:cs="Arial"/>
        </w:rPr>
      </w:pPr>
      <w:r w:rsidRPr="00BD7BF4">
        <w:rPr>
          <w:rFonts w:ascii="Arial" w:hAnsi="Arial" w:cs="Arial"/>
        </w:rPr>
        <w:lastRenderedPageBreak/>
        <w:t xml:space="preserve">La prestation de service (Ps) </w:t>
      </w:r>
      <w:proofErr w:type="spellStart"/>
      <w:r w:rsidRPr="00BD7BF4">
        <w:rPr>
          <w:rFonts w:ascii="Arial" w:hAnsi="Arial" w:cs="Arial"/>
        </w:rPr>
        <w:t>Clas</w:t>
      </w:r>
      <w:proofErr w:type="spellEnd"/>
      <w:r w:rsidRPr="00BD7BF4">
        <w:rPr>
          <w:rFonts w:ascii="Arial" w:hAnsi="Arial" w:cs="Arial"/>
        </w:rPr>
        <w:t xml:space="preserve"> versée par la branche Famille permet de prendre en charge une partie des dépenses de fonctionnement engagées par les porteurs de projets selon les modalités de calcul suivantes : </w:t>
      </w:r>
    </w:p>
    <w:p w14:paraId="61032FB8" w14:textId="77777777" w:rsidR="00BD7BF4" w:rsidRPr="00BD7BF4" w:rsidRDefault="00BD7BF4" w:rsidP="00C319B4">
      <w:pPr>
        <w:spacing w:after="0"/>
        <w:jc w:val="both"/>
        <w:rPr>
          <w:rFonts w:ascii="Arial" w:hAnsi="Arial" w:cs="Arial"/>
        </w:rPr>
      </w:pPr>
    </w:p>
    <w:p w14:paraId="524A9197" w14:textId="142EE3F6" w:rsidR="00BD7BF4" w:rsidRDefault="00BD7BF4" w:rsidP="00C319B4">
      <w:pPr>
        <w:spacing w:after="0"/>
        <w:jc w:val="both"/>
        <w:rPr>
          <w:rFonts w:ascii="Arial" w:hAnsi="Arial" w:cs="Arial"/>
        </w:rPr>
      </w:pPr>
      <w:r w:rsidRPr="00BD7BF4">
        <w:rPr>
          <w:rFonts w:ascii="Arial" w:hAnsi="Arial" w:cs="Arial"/>
        </w:rPr>
        <w:t>Prise en compte de 32,5 % des dépenses de fonctionnement des actions conduites auprès d’un groupe de huit à douze enfants</w:t>
      </w:r>
      <w:r w:rsidR="00C319B4">
        <w:rPr>
          <w:rFonts w:ascii="Arial" w:hAnsi="Arial" w:cs="Arial"/>
        </w:rPr>
        <w:t xml:space="preserve"> (10 dans les Hauts-de-Seine)</w:t>
      </w:r>
      <w:r w:rsidRPr="00BD7BF4">
        <w:rPr>
          <w:rFonts w:ascii="Arial" w:hAnsi="Arial" w:cs="Arial"/>
        </w:rPr>
        <w:t>, dans la limite d’un prix plafond de 7 </w:t>
      </w:r>
      <w:r>
        <w:rPr>
          <w:rFonts w:ascii="Arial" w:hAnsi="Arial" w:cs="Arial"/>
        </w:rPr>
        <w:t>885</w:t>
      </w:r>
      <w:r w:rsidRPr="00BD7BF4">
        <w:rPr>
          <w:rFonts w:ascii="Arial" w:hAnsi="Arial" w:cs="Arial"/>
        </w:rPr>
        <w:t> € par an, soit une valeur maximale de la Ps de 2 5</w:t>
      </w:r>
      <w:r w:rsidR="00C319B4">
        <w:rPr>
          <w:rFonts w:ascii="Arial" w:hAnsi="Arial" w:cs="Arial"/>
        </w:rPr>
        <w:t>63</w:t>
      </w:r>
      <w:r w:rsidRPr="00BD7BF4">
        <w:rPr>
          <w:rFonts w:ascii="Arial" w:hAnsi="Arial" w:cs="Arial"/>
        </w:rPr>
        <w:t> € pour l’année scolaire 20</w:t>
      </w:r>
      <w:r w:rsidR="00C319B4">
        <w:rPr>
          <w:rFonts w:ascii="Arial" w:hAnsi="Arial" w:cs="Arial"/>
        </w:rPr>
        <w:t>21</w:t>
      </w:r>
      <w:r w:rsidRPr="00BD7BF4">
        <w:rPr>
          <w:rFonts w:ascii="Arial" w:hAnsi="Arial" w:cs="Arial"/>
        </w:rPr>
        <w:t>-20</w:t>
      </w:r>
      <w:r w:rsidR="00C319B4">
        <w:rPr>
          <w:rFonts w:ascii="Arial" w:hAnsi="Arial" w:cs="Arial"/>
        </w:rPr>
        <w:t>22</w:t>
      </w:r>
      <w:r w:rsidRPr="00BD7BF4">
        <w:rPr>
          <w:rFonts w:ascii="Arial" w:hAnsi="Arial" w:cs="Arial"/>
        </w:rPr>
        <w:t xml:space="preserve">. </w:t>
      </w:r>
    </w:p>
    <w:p w14:paraId="11627B43" w14:textId="0A1F8206" w:rsidR="00BD7BF4" w:rsidRDefault="00BD7BF4" w:rsidP="00C319B4">
      <w:pPr>
        <w:spacing w:after="0"/>
        <w:jc w:val="both"/>
        <w:rPr>
          <w:rFonts w:ascii="Arial" w:hAnsi="Arial" w:cs="Arial"/>
        </w:rPr>
      </w:pPr>
    </w:p>
    <w:p w14:paraId="289D5908" w14:textId="7ECE5A12" w:rsidR="00BD7BF4" w:rsidRDefault="00CC0593" w:rsidP="00C319B4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Un financement complémentaire sous forme de bonus pourra être attribué, sur proposition de la Caf, sur les volets enfants et parents </w:t>
      </w:r>
      <w:r w:rsidR="00BD7BF4">
        <w:rPr>
          <w:rFonts w:ascii="Arial" w:hAnsi="Arial" w:cs="Arial"/>
          <w:bCs/>
        </w:rPr>
        <w:t xml:space="preserve">du référentiel des </w:t>
      </w:r>
      <w:proofErr w:type="spellStart"/>
      <w:r w:rsidR="00BD7BF4">
        <w:rPr>
          <w:rFonts w:ascii="Arial" w:hAnsi="Arial" w:cs="Arial"/>
          <w:bCs/>
        </w:rPr>
        <w:t>Clas</w:t>
      </w:r>
      <w:proofErr w:type="spellEnd"/>
      <w:r>
        <w:rPr>
          <w:rFonts w:ascii="Arial" w:hAnsi="Arial" w:cs="Arial"/>
          <w:bCs/>
        </w:rPr>
        <w:t> </w:t>
      </w:r>
      <w:r w:rsidR="00BD7BF4">
        <w:rPr>
          <w:rFonts w:ascii="Arial" w:hAnsi="Arial" w:cs="Arial"/>
          <w:bCs/>
        </w:rPr>
        <w:t>:</w:t>
      </w:r>
    </w:p>
    <w:p w14:paraId="376D4D11" w14:textId="77777777" w:rsidR="00BD7BF4" w:rsidRDefault="00BD7BF4" w:rsidP="00C319B4">
      <w:pPr>
        <w:spacing w:after="0"/>
        <w:ind w:left="567"/>
        <w:jc w:val="both"/>
        <w:rPr>
          <w:rFonts w:ascii="Arial" w:hAnsi="Arial" w:cs="Arial"/>
          <w:bCs/>
        </w:rPr>
      </w:pPr>
    </w:p>
    <w:p w14:paraId="773251C0" w14:textId="0C088FE1" w:rsidR="00BD7BF4" w:rsidRPr="00CC0593" w:rsidRDefault="00BD7BF4" w:rsidP="00C319B4">
      <w:pPr>
        <w:pStyle w:val="Paragraphedeliste"/>
        <w:numPr>
          <w:ilvl w:val="0"/>
          <w:numId w:val="33"/>
        </w:numPr>
        <w:spacing w:after="0"/>
        <w:jc w:val="both"/>
        <w:rPr>
          <w:rFonts w:ascii="Arial" w:hAnsi="Arial" w:cs="Arial"/>
          <w:bCs/>
        </w:rPr>
      </w:pPr>
      <w:r w:rsidRPr="00CC0593">
        <w:rPr>
          <w:rFonts w:ascii="Arial" w:hAnsi="Arial" w:cs="Arial"/>
          <w:bCs/>
        </w:rPr>
        <w:t xml:space="preserve">Bonus « enfants » : soutien à la mise en place de projets culturels et éducatifs au sein des </w:t>
      </w:r>
      <w:proofErr w:type="spellStart"/>
      <w:r w:rsidRPr="00CC0593">
        <w:rPr>
          <w:rFonts w:ascii="Arial" w:hAnsi="Arial" w:cs="Arial"/>
          <w:bCs/>
        </w:rPr>
        <w:t>Clas</w:t>
      </w:r>
      <w:proofErr w:type="spellEnd"/>
      <w:r w:rsidRPr="00CC0593">
        <w:rPr>
          <w:rFonts w:ascii="Arial" w:hAnsi="Arial" w:cs="Arial"/>
          <w:bCs/>
        </w:rPr>
        <w:t xml:space="preserve"> (300 € par collectif d’enfants) ;</w:t>
      </w:r>
    </w:p>
    <w:p w14:paraId="60772504" w14:textId="3F846B40" w:rsidR="00BD7BF4" w:rsidRPr="00CC0593" w:rsidRDefault="00BD7BF4" w:rsidP="00C319B4">
      <w:pPr>
        <w:pStyle w:val="Paragraphedeliste"/>
        <w:numPr>
          <w:ilvl w:val="0"/>
          <w:numId w:val="33"/>
        </w:numPr>
        <w:spacing w:after="0"/>
        <w:jc w:val="both"/>
        <w:rPr>
          <w:rFonts w:ascii="Arial" w:hAnsi="Arial" w:cs="Arial"/>
          <w:bCs/>
        </w:rPr>
      </w:pPr>
      <w:r w:rsidRPr="00CC0593">
        <w:rPr>
          <w:rFonts w:ascii="Arial" w:hAnsi="Arial" w:cs="Arial"/>
          <w:bCs/>
        </w:rPr>
        <w:t xml:space="preserve">Bonus « parents » : renforcement de l’action des </w:t>
      </w:r>
      <w:proofErr w:type="spellStart"/>
      <w:r w:rsidRPr="00CC0593">
        <w:rPr>
          <w:rFonts w:ascii="Arial" w:hAnsi="Arial" w:cs="Arial"/>
          <w:bCs/>
        </w:rPr>
        <w:t>Clas</w:t>
      </w:r>
      <w:proofErr w:type="spellEnd"/>
      <w:r w:rsidRPr="00CC0593">
        <w:rPr>
          <w:rFonts w:ascii="Arial" w:hAnsi="Arial" w:cs="Arial"/>
          <w:bCs/>
        </w:rPr>
        <w:t xml:space="preserve"> en matière de soutien à la parentalité (300 € par collectif d’enfants).</w:t>
      </w:r>
    </w:p>
    <w:p w14:paraId="55D3E471" w14:textId="77777777" w:rsidR="00BD7BF4" w:rsidRDefault="00BD7BF4" w:rsidP="00C319B4">
      <w:pPr>
        <w:spacing w:after="0"/>
        <w:ind w:left="567"/>
        <w:jc w:val="both"/>
        <w:rPr>
          <w:rFonts w:ascii="Arial" w:hAnsi="Arial" w:cs="Arial"/>
          <w:bCs/>
        </w:rPr>
      </w:pPr>
    </w:p>
    <w:p w14:paraId="4214E979" w14:textId="4034C2E2" w:rsidR="00BD7BF4" w:rsidRDefault="00BD7BF4" w:rsidP="00C319B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Ces bonus </w:t>
      </w:r>
      <w:r w:rsidR="0068182C">
        <w:rPr>
          <w:rFonts w:ascii="Arial" w:hAnsi="Arial" w:cs="Arial"/>
          <w:bCs/>
        </w:rPr>
        <w:t xml:space="preserve">sont </w:t>
      </w:r>
      <w:r>
        <w:rPr>
          <w:rFonts w:ascii="Arial" w:hAnsi="Arial" w:cs="Arial"/>
          <w:bCs/>
        </w:rPr>
        <w:t xml:space="preserve">attribués par les Caf de manière cumulative ou isolée selon la plus-value de l’action proposée au regard des exigences figurant déjà dans le référentiel national </w:t>
      </w:r>
      <w:proofErr w:type="spellStart"/>
      <w:r>
        <w:rPr>
          <w:rFonts w:ascii="Arial" w:hAnsi="Arial" w:cs="Arial"/>
          <w:bCs/>
        </w:rPr>
        <w:t>Clas</w:t>
      </w:r>
      <w:proofErr w:type="spellEnd"/>
      <w:r>
        <w:rPr>
          <w:rFonts w:ascii="Arial" w:hAnsi="Arial" w:cs="Arial"/>
          <w:bCs/>
        </w:rPr>
        <w:t xml:space="preserve">. Il faut en effet que les projets aillent au-delà du socle de la Ps </w:t>
      </w:r>
      <w:proofErr w:type="spellStart"/>
      <w:r>
        <w:rPr>
          <w:rFonts w:ascii="Arial" w:hAnsi="Arial" w:cs="Arial"/>
          <w:bCs/>
        </w:rPr>
        <w:t>Clas</w:t>
      </w:r>
      <w:proofErr w:type="spellEnd"/>
      <w:r>
        <w:rPr>
          <w:rFonts w:ascii="Arial" w:hAnsi="Arial" w:cs="Arial"/>
          <w:bCs/>
        </w:rPr>
        <w:t xml:space="preserve"> pour pouvoir prétendre à un bonus. </w:t>
      </w:r>
      <w:r w:rsidRPr="00DF354B">
        <w:rPr>
          <w:rFonts w:ascii="Arial" w:hAnsi="Arial" w:cs="Arial"/>
        </w:rPr>
        <w:t xml:space="preserve">Il sera par ailleurs demandé aux animateurs du </w:t>
      </w:r>
      <w:proofErr w:type="spellStart"/>
      <w:r w:rsidRPr="00DF354B">
        <w:rPr>
          <w:rFonts w:ascii="Arial" w:hAnsi="Arial" w:cs="Arial"/>
        </w:rPr>
        <w:t>Clas</w:t>
      </w:r>
      <w:proofErr w:type="spellEnd"/>
      <w:r w:rsidRPr="00DF354B">
        <w:rPr>
          <w:rFonts w:ascii="Arial" w:hAnsi="Arial" w:cs="Arial"/>
        </w:rPr>
        <w:t xml:space="preserve"> de participer à l’animation départementale parentalité si elle existe et/ou plan de formation proposé</w:t>
      </w:r>
      <w:r>
        <w:rPr>
          <w:rFonts w:ascii="Arial" w:hAnsi="Arial" w:cs="Arial"/>
        </w:rPr>
        <w:t xml:space="preserve"> dans le cadre du </w:t>
      </w:r>
      <w:proofErr w:type="spellStart"/>
      <w:r>
        <w:rPr>
          <w:rFonts w:ascii="Arial" w:hAnsi="Arial" w:cs="Arial"/>
        </w:rPr>
        <w:t>Sdsf</w:t>
      </w:r>
      <w:proofErr w:type="spellEnd"/>
      <w:r>
        <w:rPr>
          <w:rFonts w:ascii="Arial" w:hAnsi="Arial" w:cs="Arial"/>
        </w:rPr>
        <w:t>.</w:t>
      </w:r>
    </w:p>
    <w:p w14:paraId="374D8BAB" w14:textId="77777777" w:rsidR="00BD7BF4" w:rsidRDefault="00BD7BF4" w:rsidP="00CC0593">
      <w:pPr>
        <w:spacing w:after="0" w:line="240" w:lineRule="auto"/>
        <w:ind w:left="567"/>
        <w:jc w:val="both"/>
        <w:rPr>
          <w:rFonts w:ascii="Arial" w:hAnsi="Arial" w:cs="Arial"/>
          <w:bCs/>
          <w:u w:val="single"/>
        </w:rPr>
      </w:pPr>
    </w:p>
    <w:p w14:paraId="34F3E841" w14:textId="77777777" w:rsidR="00BD7BF4" w:rsidRPr="005A78AB" w:rsidRDefault="00BD7BF4" w:rsidP="00CC0593">
      <w:pPr>
        <w:numPr>
          <w:ilvl w:val="0"/>
          <w:numId w:val="31"/>
        </w:numPr>
        <w:spacing w:after="0" w:line="240" w:lineRule="auto"/>
        <w:ind w:left="567" w:hanging="425"/>
        <w:jc w:val="both"/>
        <w:rPr>
          <w:rFonts w:ascii="Arial" w:hAnsi="Arial" w:cs="Arial"/>
          <w:bCs/>
          <w:u w:val="single"/>
        </w:rPr>
      </w:pPr>
      <w:r w:rsidRPr="00C62B98">
        <w:rPr>
          <w:rFonts w:ascii="Arial" w:hAnsi="Arial" w:cs="Arial"/>
          <w:b/>
          <w:bCs/>
          <w:u w:val="single"/>
        </w:rPr>
        <w:t xml:space="preserve">Bonus </w:t>
      </w:r>
      <w:r>
        <w:rPr>
          <w:rFonts w:ascii="Arial" w:hAnsi="Arial" w:cs="Arial"/>
          <w:b/>
          <w:bCs/>
          <w:u w:val="single"/>
        </w:rPr>
        <w:t>« enfants »</w:t>
      </w:r>
      <w:r w:rsidRPr="00C62B98">
        <w:rPr>
          <w:rFonts w:ascii="Arial" w:hAnsi="Arial" w:cs="Arial"/>
          <w:b/>
          <w:bCs/>
          <w:u w:val="single"/>
        </w:rPr>
        <w:t> :</w:t>
      </w:r>
      <w:r>
        <w:rPr>
          <w:rFonts w:ascii="Arial" w:hAnsi="Arial" w:cs="Arial"/>
          <w:bCs/>
        </w:rPr>
        <w:t xml:space="preserve"> </w:t>
      </w:r>
      <w:bookmarkStart w:id="0" w:name="_Hlk31377259"/>
      <w:r>
        <w:rPr>
          <w:rFonts w:ascii="Arial" w:hAnsi="Arial" w:cs="Arial"/>
          <w:b/>
          <w:bCs/>
        </w:rPr>
        <w:t xml:space="preserve">Soutien à la mise en place de projets culturels et éducatifs au sein des </w:t>
      </w:r>
      <w:proofErr w:type="spellStart"/>
      <w:r>
        <w:rPr>
          <w:rFonts w:ascii="Arial" w:hAnsi="Arial" w:cs="Arial"/>
          <w:b/>
          <w:bCs/>
        </w:rPr>
        <w:t>Clas</w:t>
      </w:r>
      <w:proofErr w:type="spellEnd"/>
      <w:r w:rsidRPr="003D5E0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(300 € par collectif d’enfants)</w:t>
      </w:r>
    </w:p>
    <w:bookmarkEnd w:id="0"/>
    <w:p w14:paraId="0C21C3E2" w14:textId="77777777" w:rsidR="00BD7BF4" w:rsidRDefault="00BD7BF4" w:rsidP="00CC0593">
      <w:pPr>
        <w:spacing w:after="0" w:line="240" w:lineRule="auto"/>
        <w:ind w:left="567"/>
        <w:jc w:val="both"/>
        <w:rPr>
          <w:rFonts w:ascii="Arial" w:hAnsi="Arial" w:cs="Arial"/>
          <w:bCs/>
        </w:rPr>
      </w:pPr>
    </w:p>
    <w:p w14:paraId="06646669" w14:textId="77777777" w:rsidR="00BD7BF4" w:rsidRDefault="00BD7BF4" w:rsidP="00C319B4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Ce bonus vise à permettre le financement de projets socio-éducatifs structurés, organisés sur l’année, mobilisant par exemple le recours à des intervenants extérieurs, l’organisation de sorties culturelles ou éducatives, ou l’achat de matériel spécifique lié à l’organisation de ces activités. </w:t>
      </w:r>
    </w:p>
    <w:p w14:paraId="54B96B30" w14:textId="77777777" w:rsidR="00BD7BF4" w:rsidRDefault="00BD7BF4" w:rsidP="00C319B4">
      <w:pPr>
        <w:spacing w:after="0" w:line="240" w:lineRule="auto"/>
        <w:jc w:val="both"/>
        <w:rPr>
          <w:rFonts w:ascii="Arial" w:hAnsi="Arial" w:cs="Arial"/>
          <w:bCs/>
        </w:rPr>
      </w:pPr>
    </w:p>
    <w:p w14:paraId="6851EE3F" w14:textId="161C78CC" w:rsidR="00BD7BF4" w:rsidRDefault="00BD7BF4" w:rsidP="00C319B4">
      <w:pPr>
        <w:spacing w:after="0" w:line="240" w:lineRule="auto"/>
        <w:jc w:val="both"/>
        <w:rPr>
          <w:rFonts w:ascii="Arial" w:hAnsi="Arial" w:cs="Arial"/>
          <w:bCs/>
        </w:rPr>
      </w:pPr>
      <w:bookmarkStart w:id="1" w:name="_Hlk31379023"/>
      <w:r>
        <w:rPr>
          <w:rFonts w:ascii="Arial" w:hAnsi="Arial" w:cs="Arial"/>
          <w:bCs/>
        </w:rPr>
        <w:t xml:space="preserve">Actuellement les actions suivantes </w:t>
      </w:r>
      <w:r w:rsidR="00731AF1">
        <w:rPr>
          <w:rFonts w:ascii="Arial" w:hAnsi="Arial" w:cs="Arial"/>
          <w:bCs/>
        </w:rPr>
        <w:t>sont</w:t>
      </w:r>
      <w:r>
        <w:rPr>
          <w:rFonts w:ascii="Arial" w:hAnsi="Arial" w:cs="Arial"/>
          <w:bCs/>
        </w:rPr>
        <w:t xml:space="preserve"> soutenues par la prestation de service </w:t>
      </w:r>
      <w:proofErr w:type="spellStart"/>
      <w:r>
        <w:rPr>
          <w:rFonts w:ascii="Arial" w:hAnsi="Arial" w:cs="Arial"/>
          <w:bCs/>
        </w:rPr>
        <w:t>Clas</w:t>
      </w:r>
      <w:proofErr w:type="spellEnd"/>
      <w:r>
        <w:rPr>
          <w:rFonts w:ascii="Arial" w:hAnsi="Arial" w:cs="Arial"/>
          <w:bCs/>
        </w:rPr>
        <w:t xml:space="preserve">, s’agissant de l’axe d’intervention auprès des enfants et des jeunes : </w:t>
      </w:r>
    </w:p>
    <w:bookmarkEnd w:id="1"/>
    <w:p w14:paraId="2A2DD09D" w14:textId="77777777" w:rsidR="00BD7BF4" w:rsidRDefault="00BD7BF4" w:rsidP="00C319B4">
      <w:pPr>
        <w:spacing w:after="0" w:line="240" w:lineRule="auto"/>
        <w:jc w:val="both"/>
        <w:rPr>
          <w:rFonts w:ascii="Arial" w:hAnsi="Arial" w:cs="Arial"/>
          <w:bCs/>
        </w:rPr>
      </w:pPr>
    </w:p>
    <w:p w14:paraId="3AA8D5D3" w14:textId="30BBB09E" w:rsidR="00BD7BF4" w:rsidRPr="00CC0593" w:rsidRDefault="00CC0593" w:rsidP="00C319B4">
      <w:pPr>
        <w:pStyle w:val="Paragraphedeliste"/>
        <w:numPr>
          <w:ilvl w:val="0"/>
          <w:numId w:val="29"/>
        </w:numPr>
        <w:spacing w:after="0" w:line="240" w:lineRule="auto"/>
        <w:ind w:left="851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</w:t>
      </w:r>
      <w:r w:rsidR="00BD7BF4" w:rsidRPr="00CC0593">
        <w:rPr>
          <w:rFonts w:ascii="Arial" w:hAnsi="Arial" w:cs="Arial"/>
          <w:bCs/>
        </w:rPr>
        <w:t>ournir aux enfants et aux jeunes un appui et une méthodologie au travail scolaire ;</w:t>
      </w:r>
    </w:p>
    <w:p w14:paraId="7A1FE1BB" w14:textId="019E8158" w:rsidR="00BD7BF4" w:rsidRDefault="00BD7BF4" w:rsidP="00C319B4">
      <w:pPr>
        <w:numPr>
          <w:ilvl w:val="0"/>
          <w:numId w:val="29"/>
        </w:numPr>
        <w:spacing w:after="0" w:line="240" w:lineRule="auto"/>
        <w:ind w:left="851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Leur permettre d’élargir leurs centres d’intérêt en mobilisant les ressourc</w:t>
      </w:r>
      <w:r w:rsidR="00C319B4">
        <w:rPr>
          <w:rFonts w:ascii="Arial" w:hAnsi="Arial" w:cs="Arial"/>
          <w:bCs/>
        </w:rPr>
        <w:t xml:space="preserve">es locales (ex : </w:t>
      </w:r>
      <w:r>
        <w:rPr>
          <w:rFonts w:ascii="Arial" w:hAnsi="Arial" w:cs="Arial"/>
          <w:bCs/>
        </w:rPr>
        <w:t>médiathèques</w:t>
      </w:r>
      <w:r w:rsidR="00C319B4">
        <w:rPr>
          <w:rFonts w:ascii="Arial" w:hAnsi="Arial" w:cs="Arial"/>
          <w:bCs/>
        </w:rPr>
        <w:t>, musées…</w:t>
      </w:r>
      <w:r>
        <w:rPr>
          <w:rFonts w:ascii="Arial" w:hAnsi="Arial" w:cs="Arial"/>
          <w:bCs/>
        </w:rPr>
        <w:t xml:space="preserve">) ; </w:t>
      </w:r>
    </w:p>
    <w:p w14:paraId="3423BA38" w14:textId="77777777" w:rsidR="00BD7BF4" w:rsidRDefault="00BD7BF4" w:rsidP="00C319B4">
      <w:pPr>
        <w:numPr>
          <w:ilvl w:val="0"/>
          <w:numId w:val="29"/>
        </w:numPr>
        <w:spacing w:after="0" w:line="240" w:lineRule="auto"/>
        <w:ind w:left="851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Leur permettre d’élargir leurs centres d’intérêt en développant leur capacité de vie collective ;</w:t>
      </w:r>
    </w:p>
    <w:p w14:paraId="59ABD6C6" w14:textId="77777777" w:rsidR="00BD7BF4" w:rsidRDefault="00BD7BF4" w:rsidP="00C319B4">
      <w:pPr>
        <w:numPr>
          <w:ilvl w:val="0"/>
          <w:numId w:val="29"/>
        </w:numPr>
        <w:spacing w:after="0" w:line="240" w:lineRule="auto"/>
        <w:ind w:left="851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Mettre en valeur leurs compétences en valorisant l’entraide au sein du groupe </w:t>
      </w:r>
      <w:proofErr w:type="spellStart"/>
      <w:r>
        <w:rPr>
          <w:rFonts w:ascii="Arial" w:hAnsi="Arial" w:cs="Arial"/>
          <w:bCs/>
        </w:rPr>
        <w:t>Clas</w:t>
      </w:r>
      <w:proofErr w:type="spellEnd"/>
      <w:r>
        <w:rPr>
          <w:rFonts w:ascii="Arial" w:hAnsi="Arial" w:cs="Arial"/>
          <w:bCs/>
        </w:rPr>
        <w:t> ;</w:t>
      </w:r>
    </w:p>
    <w:p w14:paraId="305B615E" w14:textId="77777777" w:rsidR="00BD7BF4" w:rsidRDefault="00BD7BF4" w:rsidP="00C319B4">
      <w:pPr>
        <w:numPr>
          <w:ilvl w:val="0"/>
          <w:numId w:val="29"/>
        </w:numPr>
        <w:spacing w:after="0" w:line="240" w:lineRule="auto"/>
        <w:ind w:left="851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Organiser un suivi régulier des présences des enfants (ex : mise en place de cahiers de présence et/ou de fiches individuelles de suivi).</w:t>
      </w:r>
    </w:p>
    <w:p w14:paraId="3CB31B28" w14:textId="77777777" w:rsidR="00BD7BF4" w:rsidRPr="003D5E04" w:rsidRDefault="00BD7BF4" w:rsidP="00BD7BF4">
      <w:pPr>
        <w:spacing w:after="0" w:line="240" w:lineRule="auto"/>
        <w:ind w:left="720"/>
        <w:jc w:val="both"/>
        <w:rPr>
          <w:rFonts w:ascii="Arial" w:hAnsi="Arial" w:cs="Arial"/>
          <w:bCs/>
        </w:rPr>
      </w:pPr>
    </w:p>
    <w:p w14:paraId="75CBDAFF" w14:textId="306A0CA5" w:rsidR="00BD7BF4" w:rsidRDefault="00BD7BF4" w:rsidP="00CC059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 bonus vise donc à doter les porteurs de projets </w:t>
      </w:r>
      <w:proofErr w:type="spellStart"/>
      <w:r>
        <w:rPr>
          <w:rFonts w:ascii="Arial" w:hAnsi="Arial" w:cs="Arial"/>
        </w:rPr>
        <w:t>Clas</w:t>
      </w:r>
      <w:proofErr w:type="spellEnd"/>
      <w:r>
        <w:rPr>
          <w:rFonts w:ascii="Arial" w:hAnsi="Arial" w:cs="Arial"/>
        </w:rPr>
        <w:t xml:space="preserve"> de moyens d’action supplémentaires, </w:t>
      </w:r>
      <w:r w:rsidR="00731AF1">
        <w:rPr>
          <w:rFonts w:ascii="Arial" w:hAnsi="Arial" w:cs="Arial"/>
        </w:rPr>
        <w:t xml:space="preserve">pour </w:t>
      </w:r>
      <w:r>
        <w:rPr>
          <w:rFonts w:ascii="Arial" w:hAnsi="Arial" w:cs="Arial"/>
        </w:rPr>
        <w:t>développer des projets de plus grande ampleur, mobilisateurs pour les enfants et les équipes, et leviers essentiels à l’ouverture sur le monde et l’élargissement des centres d’intérêt des enfants</w:t>
      </w:r>
    </w:p>
    <w:p w14:paraId="377F3DBA" w14:textId="276FD945" w:rsidR="0068182C" w:rsidRDefault="0068182C" w:rsidP="00CC0593">
      <w:pPr>
        <w:spacing w:after="0" w:line="240" w:lineRule="auto"/>
        <w:jc w:val="both"/>
        <w:rPr>
          <w:rFonts w:ascii="Arial" w:hAnsi="Arial" w:cs="Arial"/>
        </w:rPr>
      </w:pPr>
    </w:p>
    <w:p w14:paraId="529D5FA7" w14:textId="77777777" w:rsidR="0068182C" w:rsidRPr="007A6798" w:rsidRDefault="0068182C" w:rsidP="00731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2"/>
        <w:jc w:val="center"/>
        <w:rPr>
          <w:rFonts w:ascii="Arial" w:hAnsi="Arial" w:cs="Arial"/>
          <w:b/>
        </w:rPr>
      </w:pPr>
      <w:r w:rsidRPr="007A6798">
        <w:rPr>
          <w:rFonts w:ascii="Arial" w:hAnsi="Arial" w:cs="Arial"/>
          <w:b/>
        </w:rPr>
        <w:lastRenderedPageBreak/>
        <w:t xml:space="preserve">Exemple de projet ayant pu bénéficier du bonus « soutien à la mise en place de projets culturels et éducatifs » au sein des </w:t>
      </w:r>
      <w:proofErr w:type="spellStart"/>
      <w:r w:rsidRPr="007A6798">
        <w:rPr>
          <w:rFonts w:ascii="Arial" w:hAnsi="Arial" w:cs="Arial"/>
          <w:b/>
        </w:rPr>
        <w:t>Clas</w:t>
      </w:r>
      <w:proofErr w:type="spellEnd"/>
      <w:r w:rsidRPr="007A6798">
        <w:rPr>
          <w:rFonts w:ascii="Arial" w:hAnsi="Arial" w:cs="Arial"/>
          <w:b/>
        </w:rPr>
        <w:t xml:space="preserve"> dans le cadre de l’expérimentation de la Ps bonifiée </w:t>
      </w:r>
    </w:p>
    <w:p w14:paraId="7A6B76E9" w14:textId="77777777" w:rsidR="0068182C" w:rsidRDefault="0068182C" w:rsidP="00731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2"/>
        <w:jc w:val="both"/>
        <w:rPr>
          <w:rFonts w:ascii="Arial" w:hAnsi="Arial" w:cs="Arial"/>
          <w:b/>
          <w:u w:val="single"/>
        </w:rPr>
      </w:pPr>
    </w:p>
    <w:p w14:paraId="07BDC268" w14:textId="77777777" w:rsidR="0068182C" w:rsidRPr="005A78AB" w:rsidRDefault="0068182C" w:rsidP="00731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2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« </w:t>
      </w:r>
      <w:r w:rsidRPr="005A78AB">
        <w:rPr>
          <w:rFonts w:ascii="Arial" w:hAnsi="Arial" w:cs="Arial"/>
          <w:b/>
        </w:rPr>
        <w:t>Le livre, du papier à la réalisation, on va en faire toute une histoire</w:t>
      </w:r>
      <w:r>
        <w:rPr>
          <w:rFonts w:ascii="Arial" w:hAnsi="Arial" w:cs="Arial"/>
          <w:b/>
        </w:rPr>
        <w:t> »</w:t>
      </w:r>
      <w:r w:rsidRPr="005A78AB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 xml:space="preserve">soutenu par la </w:t>
      </w:r>
      <w:r w:rsidRPr="005A78AB">
        <w:rPr>
          <w:rFonts w:ascii="Arial" w:hAnsi="Arial" w:cs="Arial"/>
          <w:b/>
        </w:rPr>
        <w:t xml:space="preserve">Caf des </w:t>
      </w:r>
      <w:r>
        <w:rPr>
          <w:rFonts w:ascii="Arial" w:hAnsi="Arial" w:cs="Arial"/>
          <w:b/>
        </w:rPr>
        <w:t>D</w:t>
      </w:r>
      <w:r w:rsidRPr="005A78AB">
        <w:rPr>
          <w:rFonts w:ascii="Arial" w:hAnsi="Arial" w:cs="Arial"/>
          <w:b/>
        </w:rPr>
        <w:t xml:space="preserve">eux-Sèvres) </w:t>
      </w:r>
    </w:p>
    <w:p w14:paraId="15D7C9B4" w14:textId="77777777" w:rsidR="0068182C" w:rsidRPr="005A78AB" w:rsidRDefault="0068182C" w:rsidP="00731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2"/>
        <w:jc w:val="both"/>
        <w:rPr>
          <w:rFonts w:ascii="Arial" w:hAnsi="Arial" w:cs="Arial"/>
        </w:rPr>
      </w:pPr>
    </w:p>
    <w:p w14:paraId="1261C188" w14:textId="77777777" w:rsidR="0068182C" w:rsidRDefault="0068182C" w:rsidP="00731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2"/>
        <w:jc w:val="both"/>
        <w:rPr>
          <w:rFonts w:ascii="Arial" w:hAnsi="Arial" w:cs="Arial"/>
        </w:rPr>
      </w:pPr>
      <w:r w:rsidRPr="005A78AB">
        <w:rPr>
          <w:rFonts w:ascii="Arial" w:hAnsi="Arial" w:cs="Arial"/>
        </w:rPr>
        <w:t xml:space="preserve">Ce projet d’accompagnement à la scolarité se structure autour d’un fil rouge qui permet de relier les intervenants adultes et enfants à la culture locale. </w:t>
      </w:r>
    </w:p>
    <w:p w14:paraId="4B4A284A" w14:textId="77777777" w:rsidR="0068182C" w:rsidRDefault="0068182C" w:rsidP="00731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2"/>
        <w:jc w:val="both"/>
        <w:rPr>
          <w:rFonts w:ascii="Arial" w:hAnsi="Arial" w:cs="Arial"/>
        </w:rPr>
      </w:pPr>
    </w:p>
    <w:p w14:paraId="76F88D53" w14:textId="77777777" w:rsidR="0068182C" w:rsidRPr="005A78AB" w:rsidRDefault="0068182C" w:rsidP="00731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2"/>
        <w:jc w:val="both"/>
        <w:rPr>
          <w:rFonts w:ascii="Arial" w:hAnsi="Arial" w:cs="Arial"/>
        </w:rPr>
      </w:pPr>
      <w:r w:rsidRPr="005A78AB">
        <w:rPr>
          <w:rFonts w:ascii="Arial" w:hAnsi="Arial" w:cs="Arial"/>
        </w:rPr>
        <w:t>A la rentrée</w:t>
      </w:r>
      <w:r>
        <w:rPr>
          <w:rFonts w:ascii="Arial" w:hAnsi="Arial" w:cs="Arial"/>
        </w:rPr>
        <w:t xml:space="preserve"> scolaire</w:t>
      </w:r>
      <w:r w:rsidRPr="005A78AB">
        <w:rPr>
          <w:rFonts w:ascii="Arial" w:hAnsi="Arial" w:cs="Arial"/>
        </w:rPr>
        <w:t xml:space="preserve">, les enfants ont choisi le thème du livre qui sera décliné au rythme : </w:t>
      </w:r>
    </w:p>
    <w:p w14:paraId="38529F51" w14:textId="77777777" w:rsidR="0068182C" w:rsidRPr="005A78AB" w:rsidRDefault="0068182C" w:rsidP="00731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2"/>
        <w:jc w:val="both"/>
        <w:rPr>
          <w:rFonts w:ascii="Arial" w:hAnsi="Arial" w:cs="Arial"/>
        </w:rPr>
      </w:pPr>
      <w:r w:rsidRPr="005A78AB">
        <w:rPr>
          <w:rFonts w:ascii="Arial" w:hAnsi="Arial" w:cs="Arial"/>
        </w:rPr>
        <w:t>-</w:t>
      </w:r>
      <w:r>
        <w:rPr>
          <w:rFonts w:ascii="Arial" w:hAnsi="Arial" w:cs="Arial"/>
        </w:rPr>
        <w:t> </w:t>
      </w:r>
      <w:r w:rsidRPr="005A78AB">
        <w:rPr>
          <w:rFonts w:ascii="Arial" w:hAnsi="Arial" w:cs="Arial"/>
        </w:rPr>
        <w:t xml:space="preserve">de rencontres avec des intervenants extérieurs conteurs ; </w:t>
      </w:r>
    </w:p>
    <w:p w14:paraId="54B6AB22" w14:textId="0D2F93F0" w:rsidR="0068182C" w:rsidRPr="005454CA" w:rsidRDefault="0068182C" w:rsidP="00731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2"/>
        <w:jc w:val="both"/>
        <w:rPr>
          <w:rFonts w:ascii="Arial" w:hAnsi="Arial" w:cs="Arial"/>
          <w:i/>
        </w:rPr>
      </w:pPr>
      <w:r w:rsidRPr="005A78AB">
        <w:rPr>
          <w:rFonts w:ascii="Arial" w:hAnsi="Arial" w:cs="Arial"/>
        </w:rPr>
        <w:t>-</w:t>
      </w:r>
      <w:r>
        <w:rPr>
          <w:rFonts w:ascii="Arial" w:hAnsi="Arial" w:cs="Arial"/>
        </w:rPr>
        <w:t> </w:t>
      </w:r>
      <w:r w:rsidRPr="005A78AB">
        <w:rPr>
          <w:rFonts w:ascii="Arial" w:hAnsi="Arial" w:cs="Arial"/>
        </w:rPr>
        <w:t xml:space="preserve">de travaux avec un auteur de livres </w:t>
      </w:r>
      <w:r>
        <w:rPr>
          <w:rFonts w:ascii="Arial" w:hAnsi="Arial" w:cs="Arial"/>
        </w:rPr>
        <w:t xml:space="preserve">pour enfants </w:t>
      </w:r>
      <w:r w:rsidRPr="005A78AB">
        <w:rPr>
          <w:rFonts w:ascii="Arial" w:hAnsi="Arial" w:cs="Arial"/>
        </w:rPr>
        <w:t xml:space="preserve">avec l’idée d’impulser l’envie de la lecture par le biais de questions directement à l’auteur : </w:t>
      </w:r>
      <w:r w:rsidRPr="005454CA">
        <w:rPr>
          <w:rFonts w:ascii="Arial" w:hAnsi="Arial" w:cs="Arial"/>
          <w:i/>
        </w:rPr>
        <w:t>pourquoi cette histoire, comment construit-on un récit, est-ce que ça prend du temps ? Existe-t-il plusieurs formes de livres (dictionnaire, roman, journal, biographie …) ?  Comment voyagent-ils, et dans l’histoire</w:t>
      </w:r>
      <w:r>
        <w:rPr>
          <w:rFonts w:ascii="Arial" w:hAnsi="Arial" w:cs="Arial"/>
          <w:i/>
        </w:rPr>
        <w:t xml:space="preserve"> </w:t>
      </w:r>
      <w:r w:rsidRPr="005454CA">
        <w:rPr>
          <w:rFonts w:ascii="Arial" w:hAnsi="Arial" w:cs="Arial"/>
          <w:i/>
        </w:rPr>
        <w:t>?</w:t>
      </w:r>
    </w:p>
    <w:p w14:paraId="7ED026D7" w14:textId="77777777" w:rsidR="0068182C" w:rsidRPr="005A78AB" w:rsidRDefault="0068182C" w:rsidP="00731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2"/>
        <w:jc w:val="both"/>
        <w:rPr>
          <w:rFonts w:ascii="Arial" w:hAnsi="Arial" w:cs="Arial"/>
        </w:rPr>
      </w:pPr>
      <w:r w:rsidRPr="005A78AB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 de </w:t>
      </w:r>
      <w:r w:rsidRPr="005A78AB">
        <w:rPr>
          <w:rFonts w:ascii="Arial" w:hAnsi="Arial" w:cs="Arial"/>
        </w:rPr>
        <w:t>la visite d’une exposition à la bibliothèque</w:t>
      </w:r>
      <w:r>
        <w:rPr>
          <w:rFonts w:ascii="Arial" w:hAnsi="Arial" w:cs="Arial"/>
        </w:rPr>
        <w:t>.</w:t>
      </w:r>
      <w:r w:rsidRPr="005A78AB">
        <w:rPr>
          <w:rFonts w:ascii="Arial" w:hAnsi="Arial" w:cs="Arial"/>
        </w:rPr>
        <w:t xml:space="preserve"> </w:t>
      </w:r>
    </w:p>
    <w:p w14:paraId="126F111A" w14:textId="77777777" w:rsidR="0068182C" w:rsidRPr="005A78AB" w:rsidRDefault="0068182C" w:rsidP="00731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2"/>
        <w:jc w:val="both"/>
        <w:rPr>
          <w:rFonts w:ascii="Arial" w:hAnsi="Arial" w:cs="Arial"/>
        </w:rPr>
      </w:pPr>
    </w:p>
    <w:p w14:paraId="49EFC3D3" w14:textId="77777777" w:rsidR="0068182C" w:rsidRPr="005A78AB" w:rsidRDefault="0068182C" w:rsidP="00731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2"/>
        <w:jc w:val="both"/>
        <w:rPr>
          <w:rFonts w:ascii="Arial" w:hAnsi="Arial" w:cs="Arial"/>
        </w:rPr>
      </w:pPr>
      <w:r w:rsidRPr="005A78AB">
        <w:rPr>
          <w:rFonts w:ascii="Arial" w:hAnsi="Arial" w:cs="Arial"/>
        </w:rPr>
        <w:t xml:space="preserve">Toutes ces actions sont accompagnées par : </w:t>
      </w:r>
    </w:p>
    <w:p w14:paraId="0E384408" w14:textId="77777777" w:rsidR="0068182C" w:rsidRPr="005A78AB" w:rsidRDefault="0068182C" w:rsidP="00731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2"/>
        <w:jc w:val="both"/>
        <w:rPr>
          <w:rFonts w:ascii="Arial" w:hAnsi="Arial" w:cs="Arial"/>
        </w:rPr>
      </w:pPr>
      <w:r w:rsidRPr="005A78AB">
        <w:rPr>
          <w:rFonts w:ascii="Arial" w:hAnsi="Arial" w:cs="Arial"/>
        </w:rPr>
        <w:t xml:space="preserve">- la visite </w:t>
      </w:r>
      <w:r>
        <w:rPr>
          <w:rFonts w:ascii="Arial" w:hAnsi="Arial" w:cs="Arial"/>
        </w:rPr>
        <w:t>d’une imprimerie</w:t>
      </w:r>
      <w:r w:rsidRPr="005A78AB">
        <w:rPr>
          <w:rFonts w:ascii="Arial" w:hAnsi="Arial" w:cs="Arial"/>
        </w:rPr>
        <w:t xml:space="preserve"> pour voir comment </w:t>
      </w:r>
      <w:r>
        <w:rPr>
          <w:rFonts w:ascii="Arial" w:hAnsi="Arial" w:cs="Arial"/>
        </w:rPr>
        <w:t xml:space="preserve">une </w:t>
      </w:r>
      <w:r w:rsidRPr="005A78AB">
        <w:rPr>
          <w:rFonts w:ascii="Arial" w:hAnsi="Arial" w:cs="Arial"/>
        </w:rPr>
        <w:t>histoire prend forme pour devenir commercialisable</w:t>
      </w:r>
      <w:r>
        <w:rPr>
          <w:rFonts w:ascii="Arial" w:hAnsi="Arial" w:cs="Arial"/>
        </w:rPr>
        <w:t> ;</w:t>
      </w:r>
    </w:p>
    <w:p w14:paraId="1F969A3C" w14:textId="77777777" w:rsidR="0068182C" w:rsidRPr="005A78AB" w:rsidRDefault="0068182C" w:rsidP="00731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2"/>
        <w:jc w:val="both"/>
        <w:rPr>
          <w:rFonts w:ascii="Arial" w:hAnsi="Arial" w:cs="Arial"/>
        </w:rPr>
      </w:pPr>
      <w:r w:rsidRPr="005A78AB">
        <w:rPr>
          <w:rFonts w:ascii="Arial" w:hAnsi="Arial" w:cs="Arial"/>
        </w:rPr>
        <w:t>-</w:t>
      </w:r>
      <w:r>
        <w:rPr>
          <w:rFonts w:ascii="Arial" w:hAnsi="Arial" w:cs="Arial"/>
        </w:rPr>
        <w:t> l’</w:t>
      </w:r>
      <w:r w:rsidRPr="005A78AB">
        <w:rPr>
          <w:rFonts w:ascii="Arial" w:hAnsi="Arial" w:cs="Arial"/>
        </w:rPr>
        <w:t>abonnement à un magazine pour découvrir de nouveaux ouvrages, s’amuser, comprendre, apprendre, s’instruire, rêver, voyager</w:t>
      </w:r>
      <w:r>
        <w:rPr>
          <w:rFonts w:ascii="Arial" w:hAnsi="Arial" w:cs="Arial"/>
        </w:rPr>
        <w:t> ;</w:t>
      </w:r>
    </w:p>
    <w:p w14:paraId="6FA7B388" w14:textId="77777777" w:rsidR="0068182C" w:rsidRPr="00D94F46" w:rsidRDefault="0068182C" w:rsidP="00731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2"/>
        <w:jc w:val="both"/>
        <w:rPr>
          <w:rFonts w:ascii="Arial" w:hAnsi="Arial" w:cs="Arial"/>
        </w:rPr>
      </w:pPr>
      <w:r w:rsidRPr="005A78AB">
        <w:rPr>
          <w:rFonts w:ascii="Arial" w:hAnsi="Arial" w:cs="Arial"/>
        </w:rPr>
        <w:t xml:space="preserve">- une </w:t>
      </w:r>
      <w:r>
        <w:rPr>
          <w:rFonts w:ascii="Arial" w:hAnsi="Arial" w:cs="Arial"/>
        </w:rPr>
        <w:t xml:space="preserve">sortie </w:t>
      </w:r>
      <w:r w:rsidRPr="005A78AB">
        <w:rPr>
          <w:rFonts w:ascii="Arial" w:hAnsi="Arial" w:cs="Arial"/>
        </w:rPr>
        <w:t>enfants/parents bénévoles dans une yourte pour mieux apprendre à se connaître et vivre ensembl</w:t>
      </w:r>
      <w:r>
        <w:rPr>
          <w:rFonts w:ascii="Arial" w:hAnsi="Arial" w:cs="Arial"/>
        </w:rPr>
        <w:t>e.</w:t>
      </w:r>
    </w:p>
    <w:p w14:paraId="0F9F4A0B" w14:textId="77777777" w:rsidR="0068182C" w:rsidRDefault="0068182C" w:rsidP="00731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2"/>
        <w:jc w:val="both"/>
        <w:rPr>
          <w:rFonts w:ascii="Arial" w:hAnsi="Arial" w:cs="Arial"/>
        </w:rPr>
      </w:pPr>
      <w:bookmarkStart w:id="2" w:name="_Hlk29245194"/>
      <w:bookmarkStart w:id="3" w:name="_Hlk31376710"/>
    </w:p>
    <w:bookmarkEnd w:id="2"/>
    <w:bookmarkEnd w:id="3"/>
    <w:p w14:paraId="4419DC8F" w14:textId="6CE8C6BE" w:rsidR="00BD7BF4" w:rsidRDefault="00BD7BF4" w:rsidP="00BD7BF4">
      <w:pPr>
        <w:tabs>
          <w:tab w:val="left" w:pos="4620"/>
          <w:tab w:val="left" w:pos="8789"/>
        </w:tabs>
        <w:suppressAutoHyphens/>
        <w:snapToGrid w:val="0"/>
        <w:spacing w:after="0" w:line="240" w:lineRule="auto"/>
        <w:ind w:left="426"/>
        <w:rPr>
          <w:rFonts w:ascii="Arial" w:hAnsi="Arial" w:cs="Arial"/>
        </w:rPr>
      </w:pPr>
    </w:p>
    <w:p w14:paraId="391D5159" w14:textId="77777777" w:rsidR="00731AF1" w:rsidRDefault="00731AF1" w:rsidP="00BD7BF4">
      <w:pPr>
        <w:tabs>
          <w:tab w:val="left" w:pos="4620"/>
          <w:tab w:val="left" w:pos="8789"/>
        </w:tabs>
        <w:suppressAutoHyphens/>
        <w:snapToGrid w:val="0"/>
        <w:spacing w:after="0" w:line="240" w:lineRule="auto"/>
        <w:ind w:left="426"/>
        <w:rPr>
          <w:rFonts w:ascii="Arial" w:hAnsi="Arial" w:cs="Arial"/>
        </w:rPr>
      </w:pPr>
    </w:p>
    <w:p w14:paraId="6FC11889" w14:textId="77777777" w:rsidR="0068182C" w:rsidRDefault="0068182C" w:rsidP="0068182C">
      <w:pPr>
        <w:numPr>
          <w:ilvl w:val="0"/>
          <w:numId w:val="34"/>
        </w:numPr>
        <w:spacing w:after="0" w:line="240" w:lineRule="auto"/>
        <w:ind w:left="284" w:hanging="425"/>
        <w:jc w:val="both"/>
        <w:rPr>
          <w:rFonts w:ascii="Arial" w:hAnsi="Arial" w:cs="Arial"/>
        </w:rPr>
      </w:pPr>
      <w:r w:rsidRPr="00EE2C55">
        <w:rPr>
          <w:rFonts w:ascii="Arial" w:hAnsi="Arial" w:cs="Arial"/>
          <w:b/>
          <w:u w:val="single"/>
        </w:rPr>
        <w:t xml:space="preserve">Bonus </w:t>
      </w:r>
      <w:r>
        <w:rPr>
          <w:rFonts w:ascii="Arial" w:hAnsi="Arial" w:cs="Arial"/>
          <w:b/>
          <w:u w:val="single"/>
        </w:rPr>
        <w:t>« parents »</w:t>
      </w:r>
      <w:r>
        <w:rPr>
          <w:rFonts w:ascii="Arial" w:hAnsi="Arial" w:cs="Arial"/>
          <w:b/>
        </w:rPr>
        <w:t xml:space="preserve"> : Renforcement de l’action des </w:t>
      </w:r>
      <w:proofErr w:type="spellStart"/>
      <w:r>
        <w:rPr>
          <w:rFonts w:ascii="Arial" w:hAnsi="Arial" w:cs="Arial"/>
          <w:b/>
        </w:rPr>
        <w:t>Clas</w:t>
      </w:r>
      <w:proofErr w:type="spellEnd"/>
      <w:r>
        <w:rPr>
          <w:rFonts w:ascii="Arial" w:hAnsi="Arial" w:cs="Arial"/>
          <w:b/>
        </w:rPr>
        <w:t xml:space="preserve"> en matière de soutien à la parentalité (300 € par collectif d’enfants)</w:t>
      </w:r>
    </w:p>
    <w:p w14:paraId="5DD72CA4" w14:textId="77777777" w:rsidR="0068182C" w:rsidRDefault="0068182C" w:rsidP="0068182C">
      <w:pPr>
        <w:spacing w:after="0" w:line="240" w:lineRule="auto"/>
        <w:ind w:left="-567"/>
        <w:jc w:val="both"/>
        <w:rPr>
          <w:rFonts w:ascii="Arial" w:hAnsi="Arial" w:cs="Arial"/>
          <w:b/>
          <w:u w:val="single"/>
        </w:rPr>
      </w:pPr>
    </w:p>
    <w:p w14:paraId="22D86692" w14:textId="77777777" w:rsidR="0068182C" w:rsidRDefault="0068182C" w:rsidP="00C319B4">
      <w:pPr>
        <w:spacing w:after="0" w:line="240" w:lineRule="auto"/>
        <w:ind w:left="-142"/>
        <w:jc w:val="both"/>
        <w:rPr>
          <w:rFonts w:ascii="Arial" w:hAnsi="Arial" w:cs="Arial"/>
        </w:rPr>
      </w:pPr>
      <w:r w:rsidRPr="005906CB">
        <w:rPr>
          <w:rFonts w:ascii="Arial" w:hAnsi="Arial" w:cs="Arial"/>
        </w:rPr>
        <w:t xml:space="preserve">Ce bonus vise à renforcer </w:t>
      </w:r>
      <w:r>
        <w:rPr>
          <w:rFonts w:ascii="Arial" w:hAnsi="Arial" w:cs="Arial"/>
        </w:rPr>
        <w:t xml:space="preserve">la mobilisation des </w:t>
      </w:r>
      <w:proofErr w:type="spellStart"/>
      <w:r>
        <w:rPr>
          <w:rFonts w:ascii="Arial" w:hAnsi="Arial" w:cs="Arial"/>
        </w:rPr>
        <w:t>Clas</w:t>
      </w:r>
      <w:proofErr w:type="spellEnd"/>
      <w:r>
        <w:rPr>
          <w:rFonts w:ascii="Arial" w:hAnsi="Arial" w:cs="Arial"/>
        </w:rPr>
        <w:t xml:space="preserve"> sur le champ du soutien à la parentalité. Il s’agit en effet d’un enjeu majeur pour les </w:t>
      </w:r>
      <w:proofErr w:type="spellStart"/>
      <w:r>
        <w:rPr>
          <w:rFonts w:ascii="Arial" w:hAnsi="Arial" w:cs="Arial"/>
        </w:rPr>
        <w:t>Clas</w:t>
      </w:r>
      <w:proofErr w:type="spellEnd"/>
      <w:r>
        <w:rPr>
          <w:rFonts w:ascii="Arial" w:hAnsi="Arial" w:cs="Arial"/>
        </w:rPr>
        <w:t xml:space="preserve"> aujourd’hui, afin de renforcer les alliances avec les parents et conduire des actions proactives visant à remettre les parents au cœur du projet d’accompagnement de leur enfant. Les actions </w:t>
      </w:r>
      <w:proofErr w:type="spellStart"/>
      <w:r>
        <w:rPr>
          <w:rFonts w:ascii="Arial" w:hAnsi="Arial" w:cs="Arial"/>
        </w:rPr>
        <w:t>Clas</w:t>
      </w:r>
      <w:proofErr w:type="spellEnd"/>
      <w:r>
        <w:rPr>
          <w:rFonts w:ascii="Arial" w:hAnsi="Arial" w:cs="Arial"/>
        </w:rPr>
        <w:t xml:space="preserve"> visent en effet des familles fragilisées, avec un vécu scolaire souvent difficile et une relation à l’institution scolaire souvent problématique. Il est donc essentiel de renforcer l’action des </w:t>
      </w:r>
      <w:proofErr w:type="spellStart"/>
      <w:r>
        <w:rPr>
          <w:rFonts w:ascii="Arial" w:hAnsi="Arial" w:cs="Arial"/>
        </w:rPr>
        <w:t>Clas</w:t>
      </w:r>
      <w:proofErr w:type="spellEnd"/>
      <w:r>
        <w:rPr>
          <w:rFonts w:ascii="Arial" w:hAnsi="Arial" w:cs="Arial"/>
        </w:rPr>
        <w:t xml:space="preserve"> sur ce champ.   </w:t>
      </w:r>
    </w:p>
    <w:p w14:paraId="62E3C475" w14:textId="77777777" w:rsidR="0068182C" w:rsidRDefault="0068182C" w:rsidP="00C319B4">
      <w:pPr>
        <w:spacing w:after="0" w:line="240" w:lineRule="auto"/>
        <w:ind w:left="-142"/>
        <w:jc w:val="both"/>
        <w:rPr>
          <w:rFonts w:ascii="Arial" w:hAnsi="Arial" w:cs="Arial"/>
        </w:rPr>
      </w:pPr>
    </w:p>
    <w:p w14:paraId="56F4990A" w14:textId="6612C045" w:rsidR="0068182C" w:rsidRDefault="0068182C" w:rsidP="00C319B4">
      <w:pPr>
        <w:spacing w:after="0" w:line="240" w:lineRule="auto"/>
        <w:ind w:left="-142"/>
        <w:jc w:val="both"/>
        <w:rPr>
          <w:rFonts w:ascii="Arial" w:eastAsia="Arial" w:hAnsi="Arial" w:cs="Arial"/>
        </w:rPr>
      </w:pPr>
      <w:r>
        <w:rPr>
          <w:rFonts w:ascii="Arial" w:hAnsi="Arial" w:cs="Arial"/>
          <w:bCs/>
        </w:rPr>
        <w:t xml:space="preserve">Actuellement les actions suivantes </w:t>
      </w:r>
      <w:r w:rsidR="00731AF1">
        <w:rPr>
          <w:rFonts w:ascii="Arial" w:hAnsi="Arial" w:cs="Arial"/>
          <w:bCs/>
        </w:rPr>
        <w:t>sont</w:t>
      </w:r>
      <w:r>
        <w:rPr>
          <w:rFonts w:ascii="Arial" w:hAnsi="Arial" w:cs="Arial"/>
          <w:bCs/>
        </w:rPr>
        <w:t xml:space="preserve"> soutenues par la prestation de service </w:t>
      </w:r>
      <w:proofErr w:type="spellStart"/>
      <w:r>
        <w:rPr>
          <w:rFonts w:ascii="Arial" w:hAnsi="Arial" w:cs="Arial"/>
          <w:bCs/>
        </w:rPr>
        <w:t>Clas</w:t>
      </w:r>
      <w:proofErr w:type="spellEnd"/>
      <w:r>
        <w:rPr>
          <w:rFonts w:ascii="Arial" w:hAnsi="Arial" w:cs="Arial"/>
          <w:bCs/>
        </w:rPr>
        <w:t xml:space="preserve"> s’agissant de l’axe d’intervention </w:t>
      </w:r>
      <w:r w:rsidRPr="005B4F94">
        <w:rPr>
          <w:rFonts w:ascii="Arial" w:eastAsia="Arial" w:hAnsi="Arial" w:cs="Arial"/>
        </w:rPr>
        <w:t>a</w:t>
      </w:r>
      <w:r w:rsidRPr="005B4F94">
        <w:rPr>
          <w:rFonts w:ascii="Arial" w:eastAsia="Arial" w:hAnsi="Arial" w:cs="Arial"/>
          <w:spacing w:val="-3"/>
        </w:rPr>
        <w:t>u</w:t>
      </w:r>
      <w:r w:rsidRPr="005B4F94">
        <w:rPr>
          <w:rFonts w:ascii="Arial" w:eastAsia="Arial" w:hAnsi="Arial" w:cs="Arial"/>
        </w:rPr>
        <w:t>p</w:t>
      </w:r>
      <w:r w:rsidRPr="005B4F94">
        <w:rPr>
          <w:rFonts w:ascii="Arial" w:eastAsia="Arial" w:hAnsi="Arial" w:cs="Arial"/>
          <w:spacing w:val="1"/>
        </w:rPr>
        <w:t>r</w:t>
      </w:r>
      <w:r w:rsidRPr="005B4F94">
        <w:rPr>
          <w:rFonts w:ascii="Arial" w:eastAsia="Arial" w:hAnsi="Arial" w:cs="Arial"/>
        </w:rPr>
        <w:t>ès</w:t>
      </w:r>
      <w:r w:rsidRPr="005B4F94">
        <w:rPr>
          <w:rFonts w:ascii="Arial" w:eastAsia="Arial" w:hAnsi="Arial" w:cs="Arial"/>
          <w:spacing w:val="1"/>
        </w:rPr>
        <w:t xml:space="preserve"> </w:t>
      </w:r>
      <w:r w:rsidRPr="005B4F94">
        <w:rPr>
          <w:rFonts w:ascii="Arial" w:eastAsia="Arial" w:hAnsi="Arial" w:cs="Arial"/>
          <w:spacing w:val="-3"/>
        </w:rPr>
        <w:t>e</w:t>
      </w:r>
      <w:r w:rsidRPr="005B4F94">
        <w:rPr>
          <w:rFonts w:ascii="Arial" w:eastAsia="Arial" w:hAnsi="Arial" w:cs="Arial"/>
        </w:rPr>
        <w:t>t</w:t>
      </w:r>
      <w:r w:rsidRPr="005B4F94">
        <w:rPr>
          <w:rFonts w:ascii="Arial" w:eastAsia="Arial" w:hAnsi="Arial" w:cs="Arial"/>
          <w:spacing w:val="2"/>
        </w:rPr>
        <w:t xml:space="preserve"> </w:t>
      </w:r>
      <w:r w:rsidRPr="005B4F94">
        <w:rPr>
          <w:rFonts w:ascii="Arial" w:eastAsia="Arial" w:hAnsi="Arial" w:cs="Arial"/>
        </w:rPr>
        <w:t>a</w:t>
      </w:r>
      <w:r w:rsidRPr="005B4F94">
        <w:rPr>
          <w:rFonts w:ascii="Arial" w:eastAsia="Arial" w:hAnsi="Arial" w:cs="Arial"/>
          <w:spacing w:val="-2"/>
        </w:rPr>
        <w:t>v</w:t>
      </w:r>
      <w:r w:rsidRPr="005B4F94">
        <w:rPr>
          <w:rFonts w:ascii="Arial" w:eastAsia="Arial" w:hAnsi="Arial" w:cs="Arial"/>
        </w:rPr>
        <w:t>ec</w:t>
      </w:r>
      <w:r w:rsidRPr="005B4F94">
        <w:rPr>
          <w:rFonts w:ascii="Arial" w:eastAsia="Arial" w:hAnsi="Arial" w:cs="Arial"/>
          <w:spacing w:val="1"/>
        </w:rPr>
        <w:t xml:space="preserve"> </w:t>
      </w:r>
      <w:r w:rsidRPr="005B4F94">
        <w:rPr>
          <w:rFonts w:ascii="Arial" w:eastAsia="Arial" w:hAnsi="Arial" w:cs="Arial"/>
          <w:spacing w:val="-1"/>
        </w:rPr>
        <w:t>l</w:t>
      </w:r>
      <w:r w:rsidRPr="005B4F94">
        <w:rPr>
          <w:rFonts w:ascii="Arial" w:eastAsia="Arial" w:hAnsi="Arial" w:cs="Arial"/>
        </w:rPr>
        <w:t>es</w:t>
      </w:r>
      <w:r w:rsidRPr="005B4F94">
        <w:rPr>
          <w:rFonts w:ascii="Arial" w:eastAsia="Arial" w:hAnsi="Arial" w:cs="Arial"/>
          <w:spacing w:val="-1"/>
        </w:rPr>
        <w:t xml:space="preserve"> </w:t>
      </w:r>
      <w:r w:rsidRPr="005B4F94">
        <w:rPr>
          <w:rFonts w:ascii="Arial" w:eastAsia="Arial" w:hAnsi="Arial" w:cs="Arial"/>
        </w:rPr>
        <w:t>pa</w:t>
      </w:r>
      <w:r w:rsidRPr="005B4F94">
        <w:rPr>
          <w:rFonts w:ascii="Arial" w:eastAsia="Arial" w:hAnsi="Arial" w:cs="Arial"/>
          <w:spacing w:val="1"/>
        </w:rPr>
        <w:t>r</w:t>
      </w:r>
      <w:r w:rsidRPr="005B4F94">
        <w:rPr>
          <w:rFonts w:ascii="Arial" w:eastAsia="Arial" w:hAnsi="Arial" w:cs="Arial"/>
        </w:rPr>
        <w:t>e</w:t>
      </w:r>
      <w:r w:rsidRPr="005B4F94">
        <w:rPr>
          <w:rFonts w:ascii="Arial" w:eastAsia="Arial" w:hAnsi="Arial" w:cs="Arial"/>
          <w:spacing w:val="-3"/>
        </w:rPr>
        <w:t>n</w:t>
      </w:r>
      <w:r w:rsidRPr="005B4F94">
        <w:rPr>
          <w:rFonts w:ascii="Arial" w:eastAsia="Arial" w:hAnsi="Arial" w:cs="Arial"/>
          <w:spacing w:val="1"/>
        </w:rPr>
        <w:t>t</w:t>
      </w:r>
      <w:r w:rsidRPr="005B4F94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 :</w:t>
      </w:r>
    </w:p>
    <w:p w14:paraId="009FFAFD" w14:textId="77777777" w:rsidR="0068182C" w:rsidRPr="002F688A" w:rsidRDefault="0068182C" w:rsidP="00C319B4">
      <w:pPr>
        <w:spacing w:after="0" w:line="240" w:lineRule="auto"/>
        <w:ind w:left="-142"/>
        <w:jc w:val="both"/>
        <w:rPr>
          <w:rFonts w:ascii="Arial" w:hAnsi="Arial" w:cs="Arial"/>
        </w:rPr>
      </w:pPr>
    </w:p>
    <w:p w14:paraId="146C7409" w14:textId="77777777" w:rsidR="0068182C" w:rsidRDefault="0068182C" w:rsidP="00C319B4">
      <w:pPr>
        <w:numPr>
          <w:ilvl w:val="0"/>
          <w:numId w:val="29"/>
        </w:numPr>
        <w:spacing w:after="0" w:line="24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Organiser des temps d’information sur les objectifs et le contenu des action </w:t>
      </w:r>
      <w:proofErr w:type="spellStart"/>
      <w:r>
        <w:rPr>
          <w:rFonts w:ascii="Arial" w:hAnsi="Arial" w:cs="Arial"/>
        </w:rPr>
        <w:t>Clas</w:t>
      </w:r>
      <w:proofErr w:type="spellEnd"/>
      <w:r>
        <w:rPr>
          <w:rFonts w:ascii="Arial" w:hAnsi="Arial" w:cs="Arial"/>
        </w:rPr>
        <w:t xml:space="preserve"> au moment de l’inscription des enfants ;</w:t>
      </w:r>
    </w:p>
    <w:p w14:paraId="1FAC329F" w14:textId="77777777" w:rsidR="0068182C" w:rsidRDefault="0068182C" w:rsidP="00C319B4">
      <w:pPr>
        <w:numPr>
          <w:ilvl w:val="0"/>
          <w:numId w:val="29"/>
        </w:numPr>
        <w:spacing w:after="0" w:line="24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Mettre en place des temps de convivialité enfants/parents ;</w:t>
      </w:r>
    </w:p>
    <w:p w14:paraId="2C1EC954" w14:textId="77777777" w:rsidR="0068182C" w:rsidRDefault="0068182C" w:rsidP="00C319B4">
      <w:pPr>
        <w:numPr>
          <w:ilvl w:val="0"/>
          <w:numId w:val="29"/>
        </w:numPr>
        <w:spacing w:after="0" w:line="24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Informer et accompagner les parents dans leur compréhension des codes de l’école ;</w:t>
      </w:r>
    </w:p>
    <w:p w14:paraId="341E6941" w14:textId="77777777" w:rsidR="0068182C" w:rsidRDefault="0068182C" w:rsidP="00C319B4">
      <w:pPr>
        <w:numPr>
          <w:ilvl w:val="0"/>
          <w:numId w:val="29"/>
        </w:numPr>
        <w:spacing w:after="0" w:line="24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Orienter les parents vers d’autres partenaires du territoire (ex : acteurs du soutien à la parentalité) ;</w:t>
      </w:r>
    </w:p>
    <w:p w14:paraId="0DB8BA9F" w14:textId="77777777" w:rsidR="0068182C" w:rsidRDefault="0068182C" w:rsidP="00C319B4">
      <w:pPr>
        <w:numPr>
          <w:ilvl w:val="0"/>
          <w:numId w:val="29"/>
        </w:numPr>
        <w:spacing w:after="0" w:line="24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Associer les parents à l’accompagnement proposé à leur enfant par des échanges informels réguliers. </w:t>
      </w:r>
    </w:p>
    <w:p w14:paraId="02DC12FC" w14:textId="77777777" w:rsidR="0068182C" w:rsidRDefault="0068182C" w:rsidP="00C319B4">
      <w:pPr>
        <w:spacing w:after="0" w:line="240" w:lineRule="auto"/>
        <w:ind w:left="-142"/>
        <w:jc w:val="both"/>
        <w:rPr>
          <w:rFonts w:ascii="Arial" w:hAnsi="Arial" w:cs="Arial"/>
        </w:rPr>
      </w:pPr>
    </w:p>
    <w:p w14:paraId="5519427E" w14:textId="52A44B70" w:rsidR="0068182C" w:rsidRDefault="0068182C" w:rsidP="00C319B4">
      <w:pPr>
        <w:spacing w:after="0" w:line="240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 bonus vise donc à doter les porteurs de projets </w:t>
      </w:r>
      <w:proofErr w:type="spellStart"/>
      <w:r>
        <w:rPr>
          <w:rFonts w:ascii="Arial" w:hAnsi="Arial" w:cs="Arial"/>
        </w:rPr>
        <w:t>Clas</w:t>
      </w:r>
      <w:proofErr w:type="spellEnd"/>
      <w:r>
        <w:rPr>
          <w:rFonts w:ascii="Arial" w:hAnsi="Arial" w:cs="Arial"/>
        </w:rPr>
        <w:t xml:space="preserve"> de moyens d’action supplémentaires, </w:t>
      </w:r>
      <w:r w:rsidR="00731AF1">
        <w:rPr>
          <w:rFonts w:ascii="Arial" w:hAnsi="Arial" w:cs="Arial"/>
        </w:rPr>
        <w:t xml:space="preserve">pour </w:t>
      </w:r>
      <w:r>
        <w:rPr>
          <w:rFonts w:ascii="Arial" w:hAnsi="Arial" w:cs="Arial"/>
        </w:rPr>
        <w:t>développe</w:t>
      </w:r>
      <w:r w:rsidR="00731AF1">
        <w:rPr>
          <w:rFonts w:ascii="Arial" w:hAnsi="Arial" w:cs="Arial"/>
        </w:rPr>
        <w:t xml:space="preserve">r </w:t>
      </w:r>
      <w:r>
        <w:rPr>
          <w:rFonts w:ascii="Arial" w:hAnsi="Arial" w:cs="Arial"/>
        </w:rPr>
        <w:t>des actions de soutien à la parentalité visant un meilleur accompagnement global des parents dans le suivi de la scolarité de leurs enfants et des actions sur-mesure pour les parents en ayant le plus besoin.</w:t>
      </w:r>
    </w:p>
    <w:p w14:paraId="78F46B35" w14:textId="77777777" w:rsidR="0068182C" w:rsidRDefault="0068182C" w:rsidP="0068182C">
      <w:pPr>
        <w:spacing w:after="0" w:line="240" w:lineRule="auto"/>
        <w:jc w:val="both"/>
        <w:rPr>
          <w:rFonts w:ascii="Arial" w:hAnsi="Arial" w:cs="Arial"/>
        </w:rPr>
      </w:pPr>
      <w:bookmarkStart w:id="4" w:name="_GoBack"/>
      <w:bookmarkEnd w:id="4"/>
    </w:p>
    <w:p w14:paraId="53C1C3F1" w14:textId="77777777" w:rsidR="0068182C" w:rsidRPr="007A6798" w:rsidRDefault="0068182C" w:rsidP="00731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left="142"/>
        <w:jc w:val="center"/>
        <w:rPr>
          <w:rFonts w:ascii="Arial" w:hAnsi="Arial" w:cs="Arial"/>
          <w:b/>
        </w:rPr>
      </w:pPr>
      <w:r w:rsidRPr="007A6798">
        <w:rPr>
          <w:rFonts w:ascii="Arial" w:hAnsi="Arial" w:cs="Arial"/>
          <w:b/>
        </w:rPr>
        <w:t xml:space="preserve">Exemple de projet ayant pu bénéficier du bonus « Renforcement de l’action des </w:t>
      </w:r>
      <w:proofErr w:type="spellStart"/>
      <w:r w:rsidRPr="007A6798">
        <w:rPr>
          <w:rFonts w:ascii="Arial" w:hAnsi="Arial" w:cs="Arial"/>
          <w:b/>
        </w:rPr>
        <w:t>Clas</w:t>
      </w:r>
      <w:proofErr w:type="spellEnd"/>
      <w:r w:rsidRPr="007A6798">
        <w:rPr>
          <w:rFonts w:ascii="Arial" w:hAnsi="Arial" w:cs="Arial"/>
          <w:b/>
        </w:rPr>
        <w:t xml:space="preserve"> en matière de soutien à la parentalité » dans le cadre de l’expérimentation de la Ps bonifiée </w:t>
      </w:r>
    </w:p>
    <w:p w14:paraId="4B86DFC6" w14:textId="77777777" w:rsidR="0068182C" w:rsidRDefault="0068182C" w:rsidP="00731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left="142"/>
        <w:jc w:val="both"/>
        <w:rPr>
          <w:rFonts w:ascii="Arial" w:hAnsi="Arial" w:cs="Arial"/>
        </w:rPr>
      </w:pPr>
    </w:p>
    <w:p w14:paraId="10438600" w14:textId="77777777" w:rsidR="0068182C" w:rsidRPr="000653A2" w:rsidRDefault="0068182C" w:rsidP="00731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left="142"/>
        <w:rPr>
          <w:rFonts w:ascii="Arial" w:hAnsi="Arial" w:cs="Arial"/>
          <w:b/>
          <w:i/>
        </w:rPr>
      </w:pPr>
      <w:r w:rsidRPr="000653A2">
        <w:rPr>
          <w:rFonts w:ascii="Arial" w:hAnsi="Arial" w:cs="Arial"/>
        </w:rPr>
        <w:t>« </w:t>
      </w:r>
      <w:r w:rsidRPr="000653A2">
        <w:rPr>
          <w:rFonts w:ascii="Arial" w:hAnsi="Arial" w:cs="Arial"/>
          <w:b/>
          <w:i/>
          <w:color w:val="000000"/>
        </w:rPr>
        <w:t>Positionner la famille comme un partenaire des actions d’accompagnement à la scolarité et rendre les codes de l’école compréhensibles </w:t>
      </w:r>
      <w:r>
        <w:rPr>
          <w:rFonts w:ascii="Arial" w:hAnsi="Arial" w:cs="Arial"/>
          <w:b/>
          <w:i/>
          <w:color w:val="000000"/>
        </w:rPr>
        <w:t>pour les parents </w:t>
      </w:r>
      <w:r w:rsidRPr="000653A2">
        <w:rPr>
          <w:rFonts w:ascii="Arial" w:hAnsi="Arial" w:cs="Arial"/>
          <w:b/>
          <w:i/>
          <w:color w:val="000000"/>
        </w:rPr>
        <w:t>» (soutenu par la Caf de l’Ain)</w:t>
      </w:r>
    </w:p>
    <w:p w14:paraId="09786407" w14:textId="77777777" w:rsidR="0068182C" w:rsidRDefault="0068182C" w:rsidP="00731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left="142"/>
        <w:jc w:val="center"/>
        <w:rPr>
          <w:rFonts w:ascii="Arial" w:hAnsi="Arial" w:cs="Arial"/>
        </w:rPr>
      </w:pPr>
    </w:p>
    <w:p w14:paraId="6AA21298" w14:textId="77777777" w:rsidR="0068182C" w:rsidRDefault="0068182C" w:rsidP="00731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 projet repose sur la mise en place de plusieurs espaces d’accompagnement des parents au sein du </w:t>
      </w:r>
      <w:proofErr w:type="spellStart"/>
      <w:r>
        <w:rPr>
          <w:rFonts w:ascii="Arial" w:hAnsi="Arial" w:cs="Arial"/>
        </w:rPr>
        <w:t>Clas</w:t>
      </w:r>
      <w:proofErr w:type="spellEnd"/>
      <w:r>
        <w:rPr>
          <w:rFonts w:ascii="Arial" w:hAnsi="Arial" w:cs="Arial"/>
        </w:rPr>
        <w:t xml:space="preserve"> : </w:t>
      </w:r>
    </w:p>
    <w:p w14:paraId="66B037F2" w14:textId="77777777" w:rsidR="0068182C" w:rsidRDefault="0068182C" w:rsidP="00731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 un espace de parole permettant aux parents de partager leurs préoccupations liées à l’école et l’éducation de leurs enfants, pour mieux les appréhender et les gérer en famille ; </w:t>
      </w:r>
    </w:p>
    <w:p w14:paraId="115F19E1" w14:textId="77777777" w:rsidR="0068182C" w:rsidRDefault="0068182C" w:rsidP="00731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 des soirées débats ouvertes aux parents et aux professionnels (acteurs du </w:t>
      </w:r>
      <w:proofErr w:type="spellStart"/>
      <w:r>
        <w:rPr>
          <w:rFonts w:ascii="Arial" w:hAnsi="Arial" w:cs="Arial"/>
        </w:rPr>
        <w:t>Clas</w:t>
      </w:r>
      <w:proofErr w:type="spellEnd"/>
      <w:r>
        <w:rPr>
          <w:rFonts w:ascii="Arial" w:hAnsi="Arial" w:cs="Arial"/>
        </w:rPr>
        <w:t>, enseignants) sur des thématiques spécifiques : ex : l’orientation scolaire des enfants ; la finalisation du dossier de demande de bourse etc. ;</w:t>
      </w:r>
    </w:p>
    <w:p w14:paraId="087093D9" w14:textId="77777777" w:rsidR="0068182C" w:rsidRDefault="0068182C" w:rsidP="00731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 d’un espace d’accompagnement au sein du </w:t>
      </w:r>
      <w:proofErr w:type="spellStart"/>
      <w:r>
        <w:rPr>
          <w:rFonts w:ascii="Arial" w:hAnsi="Arial" w:cs="Arial"/>
        </w:rPr>
        <w:t>Clas</w:t>
      </w:r>
      <w:proofErr w:type="spellEnd"/>
      <w:r>
        <w:rPr>
          <w:rFonts w:ascii="Arial" w:hAnsi="Arial" w:cs="Arial"/>
        </w:rPr>
        <w:t xml:space="preserve"> où les parents peuvent bénéficier chaque semaine d’une écoute individualisée, en présence ou non de leurs enfants, et avec l’appui d’un intervenant professionnel ou bénévole du </w:t>
      </w:r>
      <w:proofErr w:type="spellStart"/>
      <w:r>
        <w:rPr>
          <w:rFonts w:ascii="Arial" w:hAnsi="Arial" w:cs="Arial"/>
        </w:rPr>
        <w:t>Clas</w:t>
      </w:r>
      <w:proofErr w:type="spellEnd"/>
      <w:r>
        <w:rPr>
          <w:rFonts w:ascii="Arial" w:hAnsi="Arial" w:cs="Arial"/>
        </w:rPr>
        <w:t>.</w:t>
      </w:r>
    </w:p>
    <w:p w14:paraId="61E4ADC4" w14:textId="77777777" w:rsidR="0068182C" w:rsidRDefault="0068182C" w:rsidP="00731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left="142"/>
        <w:jc w:val="both"/>
        <w:rPr>
          <w:rFonts w:ascii="Arial" w:hAnsi="Arial" w:cs="Arial"/>
        </w:rPr>
      </w:pPr>
    </w:p>
    <w:p w14:paraId="7CB76A27" w14:textId="77777777" w:rsidR="0068182C" w:rsidRPr="00BD7BF4" w:rsidRDefault="0068182C" w:rsidP="00BD7BF4">
      <w:pPr>
        <w:tabs>
          <w:tab w:val="left" w:pos="4620"/>
          <w:tab w:val="left" w:pos="8789"/>
        </w:tabs>
        <w:suppressAutoHyphens/>
        <w:snapToGrid w:val="0"/>
        <w:spacing w:after="0" w:line="240" w:lineRule="auto"/>
        <w:ind w:left="426"/>
        <w:rPr>
          <w:rFonts w:ascii="Arial" w:hAnsi="Arial" w:cs="Arial"/>
        </w:rPr>
      </w:pPr>
    </w:p>
    <w:sectPr w:rsidR="0068182C" w:rsidRPr="00BD7BF4" w:rsidSect="0073007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07" w:right="127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0DA60D" w14:textId="77777777" w:rsidR="00390139" w:rsidRDefault="00390139" w:rsidP="00006CB9">
      <w:pPr>
        <w:spacing w:after="0" w:line="240" w:lineRule="auto"/>
      </w:pPr>
      <w:r>
        <w:separator/>
      </w:r>
    </w:p>
  </w:endnote>
  <w:endnote w:type="continuationSeparator" w:id="0">
    <w:p w14:paraId="019AAB55" w14:textId="77777777" w:rsidR="00390139" w:rsidRDefault="00390139" w:rsidP="00006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23E75" w14:textId="77777777" w:rsidR="00390139" w:rsidRDefault="0039013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9215D" w14:textId="77777777" w:rsidR="00390139" w:rsidRDefault="00390139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793244">
      <w:rPr>
        <w:noProof/>
      </w:rPr>
      <w:t>7</w:t>
    </w:r>
    <w:r>
      <w:fldChar w:fldCharType="end"/>
    </w:r>
  </w:p>
  <w:p w14:paraId="4E91DFB9" w14:textId="77777777" w:rsidR="00390139" w:rsidRDefault="0039013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BABF0" w14:textId="77777777" w:rsidR="00390139" w:rsidRDefault="0039013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D29203" w14:textId="77777777" w:rsidR="00390139" w:rsidRDefault="00390139" w:rsidP="00006CB9">
      <w:pPr>
        <w:spacing w:after="0" w:line="240" w:lineRule="auto"/>
      </w:pPr>
      <w:r>
        <w:separator/>
      </w:r>
    </w:p>
  </w:footnote>
  <w:footnote w:type="continuationSeparator" w:id="0">
    <w:p w14:paraId="7954C6A1" w14:textId="77777777" w:rsidR="00390139" w:rsidRDefault="00390139" w:rsidP="00006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DF6E9" w14:textId="77777777" w:rsidR="00390139" w:rsidRDefault="0039013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B5A1D" w14:textId="4B569CE0" w:rsidR="00390139" w:rsidRDefault="0039013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231DF" w14:textId="77777777" w:rsidR="00390139" w:rsidRDefault="0039013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8"/>
    <w:lvl w:ilvl="0">
      <w:numFmt w:val="bullet"/>
      <w:lvlText w:val="-"/>
      <w:lvlJc w:val="left"/>
      <w:pPr>
        <w:tabs>
          <w:tab w:val="num" w:pos="2955"/>
        </w:tabs>
        <w:ind w:left="3676" w:hanging="360"/>
      </w:pPr>
      <w:rPr>
        <w:rFonts w:ascii="Liberation Serif" w:hAnsi="Liberation Serif" w:cs="Arial"/>
      </w:rPr>
    </w:lvl>
  </w:abstractNum>
  <w:abstractNum w:abstractNumId="1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6"/>
    <w:multiLevelType w:val="singleLevel"/>
    <w:tmpl w:val="00000006"/>
    <w:name w:val="WW8Num6"/>
    <w:lvl w:ilvl="0">
      <w:start w:val="2"/>
      <w:numFmt w:val="bullet"/>
      <w:lvlText w:val="-"/>
      <w:lvlJc w:val="left"/>
      <w:pPr>
        <w:tabs>
          <w:tab w:val="num" w:pos="708"/>
        </w:tabs>
        <w:ind w:left="2847" w:hanging="360"/>
      </w:pPr>
      <w:rPr>
        <w:rFonts w:ascii="Optima" w:hAnsi="Optima" w:cs="Times New Roman"/>
      </w:rPr>
    </w:lvl>
  </w:abstractNum>
  <w:abstractNum w:abstractNumId="4">
    <w:nsid w:val="00000009"/>
    <w:multiLevelType w:val="singleLevel"/>
    <w:tmpl w:val="00000009"/>
    <w:name w:val="WW8Num16"/>
    <w:lvl w:ilvl="0">
      <w:start w:val="4"/>
      <w:numFmt w:val="bullet"/>
      <w:lvlText w:val="-"/>
      <w:lvlJc w:val="left"/>
      <w:pPr>
        <w:tabs>
          <w:tab w:val="num" w:pos="0"/>
        </w:tabs>
        <w:ind w:left="2421" w:hanging="360"/>
      </w:pPr>
      <w:rPr>
        <w:rFonts w:ascii="Arial" w:hAnsi="Arial" w:cs="Arial"/>
      </w:rPr>
    </w:lvl>
  </w:abstractNum>
  <w:abstractNum w:abstractNumId="5">
    <w:nsid w:val="0000000A"/>
    <w:multiLevelType w:val="multilevel"/>
    <w:tmpl w:val="0000000A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D"/>
    <w:multiLevelType w:val="multilevel"/>
    <w:tmpl w:val="0000000D"/>
    <w:name w:val="WW8Num2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6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6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6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6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6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6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6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6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6"/>
      </w:rPr>
    </w:lvl>
  </w:abstractNum>
  <w:abstractNum w:abstractNumId="7">
    <w:nsid w:val="0000000F"/>
    <w:multiLevelType w:val="singleLevel"/>
    <w:tmpl w:val="0000000F"/>
    <w:name w:val="WW8Num1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Cs w:val="18"/>
        <w:lang w:eastAsia="fr-FR"/>
      </w:rPr>
    </w:lvl>
  </w:abstractNum>
  <w:abstractNum w:abstractNumId="8">
    <w:nsid w:val="00000011"/>
    <w:multiLevelType w:val="multilevel"/>
    <w:tmpl w:val="00000011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lang w:val="en-U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lang w:val="en-U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lang w:val="en-U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lang w:val="en-US"/>
      </w:rPr>
    </w:lvl>
  </w:abstractNum>
  <w:abstractNum w:abstractNumId="9">
    <w:nsid w:val="033111B4"/>
    <w:multiLevelType w:val="hybridMultilevel"/>
    <w:tmpl w:val="84D2D7C4"/>
    <w:lvl w:ilvl="0" w:tplc="8C74D566">
      <w:start w:val="4"/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096A57F5"/>
    <w:multiLevelType w:val="hybridMultilevel"/>
    <w:tmpl w:val="D9E813B2"/>
    <w:lvl w:ilvl="0" w:tplc="B82AD49A">
      <w:start w:val="1"/>
      <w:numFmt w:val="bullet"/>
      <w:lvlText w:val="-"/>
      <w:lvlJc w:val="left"/>
      <w:pPr>
        <w:ind w:left="720" w:hanging="360"/>
      </w:pPr>
      <w:rPr>
        <w:rFonts w:ascii="CG Omega" w:eastAsia="Calibri" w:hAnsi="CG Omeg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954087"/>
    <w:multiLevelType w:val="hybridMultilevel"/>
    <w:tmpl w:val="7FCAD7E8"/>
    <w:lvl w:ilvl="0" w:tplc="2FC037CC"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1B066AE0"/>
    <w:multiLevelType w:val="hybridMultilevel"/>
    <w:tmpl w:val="BEEE2B0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BDB5D47"/>
    <w:multiLevelType w:val="hybridMultilevel"/>
    <w:tmpl w:val="3A02B0C6"/>
    <w:lvl w:ilvl="0" w:tplc="B82AD49A">
      <w:start w:val="1"/>
      <w:numFmt w:val="bullet"/>
      <w:lvlText w:val="-"/>
      <w:lvlJc w:val="left"/>
      <w:pPr>
        <w:ind w:left="1467" w:hanging="360"/>
      </w:pPr>
      <w:rPr>
        <w:rFonts w:ascii="CG Omega" w:eastAsia="Calibri" w:hAnsi="CG Omeg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14">
    <w:nsid w:val="1C76099B"/>
    <w:multiLevelType w:val="hybridMultilevel"/>
    <w:tmpl w:val="275A2EAA"/>
    <w:lvl w:ilvl="0" w:tplc="5A2CB6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6AF3F9C"/>
    <w:multiLevelType w:val="hybridMultilevel"/>
    <w:tmpl w:val="F11C63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01417F"/>
    <w:multiLevelType w:val="hybridMultilevel"/>
    <w:tmpl w:val="EED4F3F0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1BE07A2"/>
    <w:multiLevelType w:val="hybridMultilevel"/>
    <w:tmpl w:val="19F4F81E"/>
    <w:lvl w:ilvl="0" w:tplc="2FC037CC"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7BC623C"/>
    <w:multiLevelType w:val="hybridMultilevel"/>
    <w:tmpl w:val="B04AB3D4"/>
    <w:lvl w:ilvl="0" w:tplc="B82AD49A">
      <w:start w:val="1"/>
      <w:numFmt w:val="bullet"/>
      <w:lvlText w:val="-"/>
      <w:lvlJc w:val="left"/>
      <w:pPr>
        <w:ind w:left="1440" w:hanging="360"/>
      </w:pPr>
      <w:rPr>
        <w:rFonts w:ascii="CG Omega" w:eastAsia="Calibri" w:hAnsi="CG Omeg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C945AB"/>
    <w:multiLevelType w:val="hybridMultilevel"/>
    <w:tmpl w:val="93629756"/>
    <w:lvl w:ilvl="0" w:tplc="040C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>
    <w:nsid w:val="39D7358C"/>
    <w:multiLevelType w:val="multilevel"/>
    <w:tmpl w:val="D8E678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21">
    <w:nsid w:val="3A4E1196"/>
    <w:multiLevelType w:val="hybridMultilevel"/>
    <w:tmpl w:val="A7481DCE"/>
    <w:lvl w:ilvl="0" w:tplc="2FC037CC"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3E9B7A28"/>
    <w:multiLevelType w:val="hybridMultilevel"/>
    <w:tmpl w:val="EF647368"/>
    <w:lvl w:ilvl="0" w:tplc="CACA3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172B4E"/>
    <w:multiLevelType w:val="hybridMultilevel"/>
    <w:tmpl w:val="F3941586"/>
    <w:lvl w:ilvl="0" w:tplc="B82AD49A">
      <w:start w:val="1"/>
      <w:numFmt w:val="bullet"/>
      <w:lvlText w:val="-"/>
      <w:lvlJc w:val="left"/>
      <w:pPr>
        <w:ind w:left="1467" w:hanging="360"/>
      </w:pPr>
      <w:rPr>
        <w:rFonts w:ascii="CG Omega" w:eastAsia="Calibri" w:hAnsi="CG Omeg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24">
    <w:nsid w:val="46625F16"/>
    <w:multiLevelType w:val="hybridMultilevel"/>
    <w:tmpl w:val="AAB0D7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71783D"/>
    <w:multiLevelType w:val="multilevel"/>
    <w:tmpl w:val="EB34D0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>
    <w:nsid w:val="4E0721CF"/>
    <w:multiLevelType w:val="hybridMultilevel"/>
    <w:tmpl w:val="6802A202"/>
    <w:lvl w:ilvl="0" w:tplc="B82AD49A">
      <w:start w:val="1"/>
      <w:numFmt w:val="bullet"/>
      <w:lvlText w:val="-"/>
      <w:lvlJc w:val="left"/>
      <w:pPr>
        <w:ind w:left="1467" w:hanging="360"/>
      </w:pPr>
      <w:rPr>
        <w:rFonts w:ascii="CG Omega" w:eastAsia="Calibri" w:hAnsi="CG Omeg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27">
    <w:nsid w:val="50EA6949"/>
    <w:multiLevelType w:val="hybridMultilevel"/>
    <w:tmpl w:val="43881B08"/>
    <w:lvl w:ilvl="0" w:tplc="B82AD49A">
      <w:start w:val="1"/>
      <w:numFmt w:val="bullet"/>
      <w:lvlText w:val="-"/>
      <w:lvlJc w:val="left"/>
      <w:pPr>
        <w:ind w:left="1467" w:hanging="360"/>
      </w:pPr>
      <w:rPr>
        <w:rFonts w:ascii="CG Omega" w:eastAsia="Calibri" w:hAnsi="CG Omeg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28">
    <w:nsid w:val="51377AA9"/>
    <w:multiLevelType w:val="hybridMultilevel"/>
    <w:tmpl w:val="D60AEF6E"/>
    <w:lvl w:ilvl="0" w:tplc="0A50F5BC">
      <w:numFmt w:val="bullet"/>
      <w:lvlText w:val="-"/>
      <w:lvlJc w:val="left"/>
      <w:pPr>
        <w:ind w:left="1287" w:hanging="360"/>
      </w:pPr>
      <w:rPr>
        <w:rFonts w:ascii="Verdana" w:eastAsia="Times New Roman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2C800C6"/>
    <w:multiLevelType w:val="hybridMultilevel"/>
    <w:tmpl w:val="9F6EDB76"/>
    <w:lvl w:ilvl="0" w:tplc="B82AD49A">
      <w:start w:val="1"/>
      <w:numFmt w:val="bullet"/>
      <w:lvlText w:val="-"/>
      <w:lvlJc w:val="left"/>
      <w:pPr>
        <w:ind w:left="720" w:hanging="360"/>
      </w:pPr>
      <w:rPr>
        <w:rFonts w:ascii="CG Omega" w:eastAsia="Calibri" w:hAnsi="CG Omega" w:cs="Times New Roman" w:hint="default"/>
      </w:rPr>
    </w:lvl>
    <w:lvl w:ilvl="1" w:tplc="B82AD49A">
      <w:start w:val="1"/>
      <w:numFmt w:val="bullet"/>
      <w:lvlText w:val="-"/>
      <w:lvlJc w:val="left"/>
      <w:pPr>
        <w:ind w:left="1440" w:hanging="360"/>
      </w:pPr>
      <w:rPr>
        <w:rFonts w:ascii="CG Omega" w:eastAsia="Calibri" w:hAnsi="CG Omega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AA5D42"/>
    <w:multiLevelType w:val="hybridMultilevel"/>
    <w:tmpl w:val="EB3E2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A469E5"/>
    <w:multiLevelType w:val="hybridMultilevel"/>
    <w:tmpl w:val="826E4112"/>
    <w:lvl w:ilvl="0" w:tplc="D270B08E">
      <w:numFmt w:val="bullet"/>
      <w:lvlText w:val="-"/>
      <w:lvlJc w:val="left"/>
      <w:pPr>
        <w:ind w:left="1286" w:hanging="360"/>
      </w:pPr>
      <w:rPr>
        <w:rFonts w:ascii="Optima" w:eastAsia="Times New Roman" w:hAnsi="Optima" w:cs="Arial" w:hint="default"/>
      </w:rPr>
    </w:lvl>
    <w:lvl w:ilvl="1" w:tplc="040C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2">
    <w:nsid w:val="593215F3"/>
    <w:multiLevelType w:val="hybridMultilevel"/>
    <w:tmpl w:val="1BA86650"/>
    <w:lvl w:ilvl="0" w:tplc="F2BA6B2E">
      <w:start w:val="3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sz w:val="24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DDF0EF3"/>
    <w:multiLevelType w:val="hybridMultilevel"/>
    <w:tmpl w:val="9EDAB5D6"/>
    <w:lvl w:ilvl="0" w:tplc="040C000B">
      <w:start w:val="1"/>
      <w:numFmt w:val="bullet"/>
      <w:lvlText w:val=""/>
      <w:lvlJc w:val="left"/>
      <w:pPr>
        <w:ind w:left="189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2" w:hanging="360"/>
      </w:pPr>
      <w:rPr>
        <w:rFonts w:ascii="Wingdings" w:hAnsi="Wingdings" w:hint="default"/>
      </w:rPr>
    </w:lvl>
  </w:abstractNum>
  <w:abstractNum w:abstractNumId="34">
    <w:nsid w:val="5E4F5A2C"/>
    <w:multiLevelType w:val="hybridMultilevel"/>
    <w:tmpl w:val="3ED4AA4E"/>
    <w:lvl w:ilvl="0" w:tplc="D270B08E">
      <w:numFmt w:val="bullet"/>
      <w:lvlText w:val="-"/>
      <w:lvlJc w:val="left"/>
      <w:pPr>
        <w:ind w:left="720" w:hanging="360"/>
      </w:pPr>
      <w:rPr>
        <w:rFonts w:ascii="Optima" w:eastAsia="Times New Roman" w:hAnsi="Optim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4C416F"/>
    <w:multiLevelType w:val="hybridMultilevel"/>
    <w:tmpl w:val="F2DC8D20"/>
    <w:lvl w:ilvl="0" w:tplc="0A50F5BC">
      <w:numFmt w:val="bullet"/>
      <w:lvlText w:val="-"/>
      <w:lvlJc w:val="left"/>
      <w:pPr>
        <w:ind w:left="1353" w:hanging="360"/>
      </w:pPr>
      <w:rPr>
        <w:rFonts w:ascii="Verdana" w:eastAsia="Times New Roman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6">
    <w:nsid w:val="679212A8"/>
    <w:multiLevelType w:val="multilevel"/>
    <w:tmpl w:val="6C2070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>
    <w:nsid w:val="67BF5549"/>
    <w:multiLevelType w:val="hybridMultilevel"/>
    <w:tmpl w:val="24FACF82"/>
    <w:lvl w:ilvl="0" w:tplc="2FC037CC"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6845775C"/>
    <w:multiLevelType w:val="hybridMultilevel"/>
    <w:tmpl w:val="C982F6DC"/>
    <w:lvl w:ilvl="0" w:tplc="0A50F5BC"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049697C"/>
    <w:multiLevelType w:val="hybridMultilevel"/>
    <w:tmpl w:val="C56A1070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2433FE7"/>
    <w:multiLevelType w:val="hybridMultilevel"/>
    <w:tmpl w:val="6FFC7A00"/>
    <w:lvl w:ilvl="0" w:tplc="040C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72F45537"/>
    <w:multiLevelType w:val="hybridMultilevel"/>
    <w:tmpl w:val="B0A4FC00"/>
    <w:lvl w:ilvl="0" w:tplc="040C0003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6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2" w:hanging="360"/>
      </w:pPr>
      <w:rPr>
        <w:rFonts w:ascii="Wingdings" w:hAnsi="Wingdings" w:hint="default"/>
      </w:rPr>
    </w:lvl>
  </w:abstractNum>
  <w:abstractNum w:abstractNumId="42">
    <w:nsid w:val="79242095"/>
    <w:multiLevelType w:val="hybridMultilevel"/>
    <w:tmpl w:val="728E1766"/>
    <w:lvl w:ilvl="0" w:tplc="B82AD49A">
      <w:start w:val="1"/>
      <w:numFmt w:val="bullet"/>
      <w:lvlText w:val="-"/>
      <w:lvlJc w:val="left"/>
      <w:pPr>
        <w:ind w:left="1800" w:hanging="360"/>
      </w:pPr>
      <w:rPr>
        <w:rFonts w:ascii="CG Omega" w:eastAsia="Calibri" w:hAnsi="CG Omeg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7930666B"/>
    <w:multiLevelType w:val="hybridMultilevel"/>
    <w:tmpl w:val="DE10CC4E"/>
    <w:lvl w:ilvl="0" w:tplc="040C000B">
      <w:start w:val="1"/>
      <w:numFmt w:val="bullet"/>
      <w:lvlText w:val=""/>
      <w:lvlJc w:val="left"/>
      <w:pPr>
        <w:ind w:left="139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44">
    <w:nsid w:val="7AC953BC"/>
    <w:multiLevelType w:val="hybridMultilevel"/>
    <w:tmpl w:val="1D4C3ADE"/>
    <w:lvl w:ilvl="0" w:tplc="B82AD49A">
      <w:start w:val="1"/>
      <w:numFmt w:val="bullet"/>
      <w:lvlText w:val="-"/>
      <w:lvlJc w:val="left"/>
      <w:pPr>
        <w:ind w:left="1751" w:hanging="360"/>
      </w:pPr>
      <w:rPr>
        <w:rFonts w:ascii="CG Omega" w:eastAsia="Calibri" w:hAnsi="CG Omeg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11" w:hanging="360"/>
      </w:pPr>
      <w:rPr>
        <w:rFonts w:ascii="Wingdings" w:hAnsi="Wingdings" w:hint="default"/>
      </w:rPr>
    </w:lvl>
  </w:abstractNum>
  <w:abstractNum w:abstractNumId="45">
    <w:nsid w:val="7BD56756"/>
    <w:multiLevelType w:val="hybridMultilevel"/>
    <w:tmpl w:val="0A9EBEC8"/>
    <w:lvl w:ilvl="0" w:tplc="040C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6">
    <w:nsid w:val="7BE3164F"/>
    <w:multiLevelType w:val="hybridMultilevel"/>
    <w:tmpl w:val="EDC64892"/>
    <w:lvl w:ilvl="0" w:tplc="5A2CB6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BEA0384"/>
    <w:multiLevelType w:val="hybridMultilevel"/>
    <w:tmpl w:val="3FDC58B8"/>
    <w:lvl w:ilvl="0" w:tplc="040C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6"/>
  </w:num>
  <w:num w:numId="3">
    <w:abstractNumId w:val="25"/>
  </w:num>
  <w:num w:numId="4">
    <w:abstractNumId w:val="10"/>
  </w:num>
  <w:num w:numId="5">
    <w:abstractNumId w:val="35"/>
  </w:num>
  <w:num w:numId="6">
    <w:abstractNumId w:val="38"/>
  </w:num>
  <w:num w:numId="7">
    <w:abstractNumId w:val="42"/>
  </w:num>
  <w:num w:numId="8">
    <w:abstractNumId w:val="44"/>
  </w:num>
  <w:num w:numId="9">
    <w:abstractNumId w:val="32"/>
  </w:num>
  <w:num w:numId="10">
    <w:abstractNumId w:val="20"/>
  </w:num>
  <w:num w:numId="11">
    <w:abstractNumId w:val="29"/>
  </w:num>
  <w:num w:numId="12">
    <w:abstractNumId w:val="13"/>
  </w:num>
  <w:num w:numId="13">
    <w:abstractNumId w:val="23"/>
  </w:num>
  <w:num w:numId="14">
    <w:abstractNumId w:val="27"/>
  </w:num>
  <w:num w:numId="15">
    <w:abstractNumId w:val="26"/>
  </w:num>
  <w:num w:numId="16">
    <w:abstractNumId w:val="18"/>
  </w:num>
  <w:num w:numId="17">
    <w:abstractNumId w:val="14"/>
  </w:num>
  <w:num w:numId="18">
    <w:abstractNumId w:val="11"/>
  </w:num>
  <w:num w:numId="19">
    <w:abstractNumId w:val="37"/>
  </w:num>
  <w:num w:numId="20">
    <w:abstractNumId w:val="47"/>
  </w:num>
  <w:num w:numId="21">
    <w:abstractNumId w:val="41"/>
  </w:num>
  <w:num w:numId="22">
    <w:abstractNumId w:val="17"/>
  </w:num>
  <w:num w:numId="23">
    <w:abstractNumId w:val="21"/>
  </w:num>
  <w:num w:numId="24">
    <w:abstractNumId w:val="33"/>
  </w:num>
  <w:num w:numId="25">
    <w:abstractNumId w:val="9"/>
  </w:num>
  <w:num w:numId="26">
    <w:abstractNumId w:val="43"/>
  </w:num>
  <w:num w:numId="27">
    <w:abstractNumId w:val="46"/>
  </w:num>
  <w:num w:numId="28">
    <w:abstractNumId w:val="39"/>
  </w:num>
  <w:num w:numId="29">
    <w:abstractNumId w:val="34"/>
  </w:num>
  <w:num w:numId="30">
    <w:abstractNumId w:val="12"/>
  </w:num>
  <w:num w:numId="31">
    <w:abstractNumId w:val="19"/>
  </w:num>
  <w:num w:numId="32">
    <w:abstractNumId w:val="31"/>
  </w:num>
  <w:num w:numId="33">
    <w:abstractNumId w:val="28"/>
  </w:num>
  <w:num w:numId="34">
    <w:abstractNumId w:val="45"/>
  </w:num>
  <w:num w:numId="35">
    <w:abstractNumId w:val="24"/>
  </w:num>
  <w:num w:numId="36">
    <w:abstractNumId w:val="15"/>
  </w:num>
  <w:num w:numId="37">
    <w:abstractNumId w:val="16"/>
  </w:num>
  <w:num w:numId="38">
    <w:abstractNumId w:val="30"/>
  </w:num>
  <w:num w:numId="39">
    <w:abstractNumId w:val="7"/>
  </w:num>
  <w:num w:numId="40">
    <w:abstractNumId w:val="8"/>
  </w:num>
  <w:num w:numId="41">
    <w:abstractNumId w:val="4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F4D"/>
    <w:rsid w:val="00000E80"/>
    <w:rsid w:val="00001114"/>
    <w:rsid w:val="0000583E"/>
    <w:rsid w:val="00006CB9"/>
    <w:rsid w:val="000225DB"/>
    <w:rsid w:val="00024235"/>
    <w:rsid w:val="0003119E"/>
    <w:rsid w:val="00031ADC"/>
    <w:rsid w:val="000376CA"/>
    <w:rsid w:val="00052A10"/>
    <w:rsid w:val="00064D7B"/>
    <w:rsid w:val="00072BBE"/>
    <w:rsid w:val="00077D46"/>
    <w:rsid w:val="00080137"/>
    <w:rsid w:val="00083DF4"/>
    <w:rsid w:val="0009312B"/>
    <w:rsid w:val="00097633"/>
    <w:rsid w:val="000A10D4"/>
    <w:rsid w:val="000A6EED"/>
    <w:rsid w:val="000C0EFA"/>
    <w:rsid w:val="000C1AE3"/>
    <w:rsid w:val="000C3D08"/>
    <w:rsid w:val="000D5165"/>
    <w:rsid w:val="000E1421"/>
    <w:rsid w:val="000E4651"/>
    <w:rsid w:val="000F63CF"/>
    <w:rsid w:val="00100B02"/>
    <w:rsid w:val="00104341"/>
    <w:rsid w:val="0012297F"/>
    <w:rsid w:val="00122B40"/>
    <w:rsid w:val="0013209C"/>
    <w:rsid w:val="00132EB3"/>
    <w:rsid w:val="001332B6"/>
    <w:rsid w:val="00133FDC"/>
    <w:rsid w:val="00140E2F"/>
    <w:rsid w:val="0014419C"/>
    <w:rsid w:val="00146F7D"/>
    <w:rsid w:val="00150C26"/>
    <w:rsid w:val="00153822"/>
    <w:rsid w:val="0015433C"/>
    <w:rsid w:val="00154E28"/>
    <w:rsid w:val="001563EB"/>
    <w:rsid w:val="001568B8"/>
    <w:rsid w:val="00164BC4"/>
    <w:rsid w:val="0017035F"/>
    <w:rsid w:val="0017420B"/>
    <w:rsid w:val="001777B1"/>
    <w:rsid w:val="001B1C55"/>
    <w:rsid w:val="001B6503"/>
    <w:rsid w:val="001C3BBA"/>
    <w:rsid w:val="001D525D"/>
    <w:rsid w:val="001D5C36"/>
    <w:rsid w:val="001E57CD"/>
    <w:rsid w:val="001F3B82"/>
    <w:rsid w:val="00203286"/>
    <w:rsid w:val="00204EE9"/>
    <w:rsid w:val="0020638D"/>
    <w:rsid w:val="0020791F"/>
    <w:rsid w:val="00207DC7"/>
    <w:rsid w:val="00215C0C"/>
    <w:rsid w:val="00232048"/>
    <w:rsid w:val="00252B4B"/>
    <w:rsid w:val="002530B8"/>
    <w:rsid w:val="00260653"/>
    <w:rsid w:val="002617EB"/>
    <w:rsid w:val="002711EC"/>
    <w:rsid w:val="00277E9D"/>
    <w:rsid w:val="00282F35"/>
    <w:rsid w:val="00283474"/>
    <w:rsid w:val="00283C19"/>
    <w:rsid w:val="00286826"/>
    <w:rsid w:val="002906E5"/>
    <w:rsid w:val="00290D44"/>
    <w:rsid w:val="00294D51"/>
    <w:rsid w:val="00297100"/>
    <w:rsid w:val="002B2A91"/>
    <w:rsid w:val="002B6B1E"/>
    <w:rsid w:val="002C35AD"/>
    <w:rsid w:val="002C4020"/>
    <w:rsid w:val="002D22E8"/>
    <w:rsid w:val="002D4981"/>
    <w:rsid w:val="002E79F2"/>
    <w:rsid w:val="002F179B"/>
    <w:rsid w:val="002F7896"/>
    <w:rsid w:val="0030430E"/>
    <w:rsid w:val="00327C06"/>
    <w:rsid w:val="00336F43"/>
    <w:rsid w:val="00342A8F"/>
    <w:rsid w:val="0034465D"/>
    <w:rsid w:val="003469A5"/>
    <w:rsid w:val="0036480F"/>
    <w:rsid w:val="00366477"/>
    <w:rsid w:val="00374722"/>
    <w:rsid w:val="00382AA8"/>
    <w:rsid w:val="00383A93"/>
    <w:rsid w:val="003844F5"/>
    <w:rsid w:val="00390139"/>
    <w:rsid w:val="003932DA"/>
    <w:rsid w:val="00397196"/>
    <w:rsid w:val="003A133E"/>
    <w:rsid w:val="003A24A3"/>
    <w:rsid w:val="003A6B5F"/>
    <w:rsid w:val="003B11EF"/>
    <w:rsid w:val="003B6D7B"/>
    <w:rsid w:val="003C52A4"/>
    <w:rsid w:val="003C55E9"/>
    <w:rsid w:val="003D1310"/>
    <w:rsid w:val="003D3AF0"/>
    <w:rsid w:val="003F3307"/>
    <w:rsid w:val="003F519C"/>
    <w:rsid w:val="004004A3"/>
    <w:rsid w:val="004038D1"/>
    <w:rsid w:val="00407E42"/>
    <w:rsid w:val="00407ECA"/>
    <w:rsid w:val="00410980"/>
    <w:rsid w:val="004144B2"/>
    <w:rsid w:val="004204F5"/>
    <w:rsid w:val="00422E1B"/>
    <w:rsid w:val="00423834"/>
    <w:rsid w:val="00423F8D"/>
    <w:rsid w:val="00424134"/>
    <w:rsid w:val="00431E73"/>
    <w:rsid w:val="00440070"/>
    <w:rsid w:val="00445D29"/>
    <w:rsid w:val="00451140"/>
    <w:rsid w:val="00455CB4"/>
    <w:rsid w:val="004662A5"/>
    <w:rsid w:val="00481D25"/>
    <w:rsid w:val="0048248D"/>
    <w:rsid w:val="0048677E"/>
    <w:rsid w:val="004A0F71"/>
    <w:rsid w:val="004B0900"/>
    <w:rsid w:val="004B09E2"/>
    <w:rsid w:val="004B498D"/>
    <w:rsid w:val="004C22A6"/>
    <w:rsid w:val="004D3837"/>
    <w:rsid w:val="004D6122"/>
    <w:rsid w:val="004E14F5"/>
    <w:rsid w:val="004E5FA4"/>
    <w:rsid w:val="004E6197"/>
    <w:rsid w:val="004F2185"/>
    <w:rsid w:val="004F2478"/>
    <w:rsid w:val="004F3C70"/>
    <w:rsid w:val="004F4D09"/>
    <w:rsid w:val="004F4E88"/>
    <w:rsid w:val="00504D29"/>
    <w:rsid w:val="00505D17"/>
    <w:rsid w:val="00510527"/>
    <w:rsid w:val="0051475B"/>
    <w:rsid w:val="0051530B"/>
    <w:rsid w:val="00515A6B"/>
    <w:rsid w:val="00517415"/>
    <w:rsid w:val="0052118A"/>
    <w:rsid w:val="00524D40"/>
    <w:rsid w:val="00541F43"/>
    <w:rsid w:val="00550D12"/>
    <w:rsid w:val="00552521"/>
    <w:rsid w:val="00562837"/>
    <w:rsid w:val="0056420A"/>
    <w:rsid w:val="00566D91"/>
    <w:rsid w:val="00573AF7"/>
    <w:rsid w:val="00584BED"/>
    <w:rsid w:val="00584FD8"/>
    <w:rsid w:val="00587825"/>
    <w:rsid w:val="005A0245"/>
    <w:rsid w:val="005A152C"/>
    <w:rsid w:val="005A3DFA"/>
    <w:rsid w:val="005A6A66"/>
    <w:rsid w:val="005B44C2"/>
    <w:rsid w:val="005D4725"/>
    <w:rsid w:val="005D7E8E"/>
    <w:rsid w:val="005F0C29"/>
    <w:rsid w:val="005F4DBB"/>
    <w:rsid w:val="006070C5"/>
    <w:rsid w:val="0061605D"/>
    <w:rsid w:val="00646BB5"/>
    <w:rsid w:val="00651F7A"/>
    <w:rsid w:val="00656AA7"/>
    <w:rsid w:val="00657791"/>
    <w:rsid w:val="0066138A"/>
    <w:rsid w:val="00673167"/>
    <w:rsid w:val="00674F89"/>
    <w:rsid w:val="00676165"/>
    <w:rsid w:val="00681746"/>
    <w:rsid w:val="0068182C"/>
    <w:rsid w:val="0068218E"/>
    <w:rsid w:val="006928B3"/>
    <w:rsid w:val="006956D9"/>
    <w:rsid w:val="006A731E"/>
    <w:rsid w:val="006C4D6C"/>
    <w:rsid w:val="006C6039"/>
    <w:rsid w:val="006C7D38"/>
    <w:rsid w:val="006E1434"/>
    <w:rsid w:val="0070224A"/>
    <w:rsid w:val="007237AE"/>
    <w:rsid w:val="00723C05"/>
    <w:rsid w:val="00727BC5"/>
    <w:rsid w:val="00730077"/>
    <w:rsid w:val="00731AF1"/>
    <w:rsid w:val="00736BC3"/>
    <w:rsid w:val="00742785"/>
    <w:rsid w:val="0074465F"/>
    <w:rsid w:val="00746129"/>
    <w:rsid w:val="007551E8"/>
    <w:rsid w:val="007554EC"/>
    <w:rsid w:val="007715DA"/>
    <w:rsid w:val="00780EC0"/>
    <w:rsid w:val="00781665"/>
    <w:rsid w:val="00793244"/>
    <w:rsid w:val="007A00A2"/>
    <w:rsid w:val="007B311B"/>
    <w:rsid w:val="007B3F8C"/>
    <w:rsid w:val="007B732A"/>
    <w:rsid w:val="007C3260"/>
    <w:rsid w:val="007C7B88"/>
    <w:rsid w:val="007D1CC3"/>
    <w:rsid w:val="007E3DF2"/>
    <w:rsid w:val="007E3F90"/>
    <w:rsid w:val="007F0F37"/>
    <w:rsid w:val="007F1B03"/>
    <w:rsid w:val="007F2A90"/>
    <w:rsid w:val="007F379D"/>
    <w:rsid w:val="007F693F"/>
    <w:rsid w:val="007F76BD"/>
    <w:rsid w:val="00801592"/>
    <w:rsid w:val="008042DF"/>
    <w:rsid w:val="00806EE3"/>
    <w:rsid w:val="00822BE1"/>
    <w:rsid w:val="00824996"/>
    <w:rsid w:val="0082618A"/>
    <w:rsid w:val="008338C7"/>
    <w:rsid w:val="008340DA"/>
    <w:rsid w:val="00834F86"/>
    <w:rsid w:val="008363D3"/>
    <w:rsid w:val="00840228"/>
    <w:rsid w:val="00842540"/>
    <w:rsid w:val="0085109B"/>
    <w:rsid w:val="00867199"/>
    <w:rsid w:val="0087451B"/>
    <w:rsid w:val="00877289"/>
    <w:rsid w:val="00884BFC"/>
    <w:rsid w:val="00884C9C"/>
    <w:rsid w:val="00891C83"/>
    <w:rsid w:val="008B5CD6"/>
    <w:rsid w:val="008B6EA2"/>
    <w:rsid w:val="008C7E1B"/>
    <w:rsid w:val="008D2AC5"/>
    <w:rsid w:val="008E1240"/>
    <w:rsid w:val="008E49FB"/>
    <w:rsid w:val="008E7DA5"/>
    <w:rsid w:val="008F118A"/>
    <w:rsid w:val="00902153"/>
    <w:rsid w:val="0090457F"/>
    <w:rsid w:val="00906807"/>
    <w:rsid w:val="00911136"/>
    <w:rsid w:val="00915744"/>
    <w:rsid w:val="00917CE0"/>
    <w:rsid w:val="00922B45"/>
    <w:rsid w:val="0092698C"/>
    <w:rsid w:val="009336C5"/>
    <w:rsid w:val="00935B23"/>
    <w:rsid w:val="00935FA6"/>
    <w:rsid w:val="0094065A"/>
    <w:rsid w:val="00940CC1"/>
    <w:rsid w:val="00943482"/>
    <w:rsid w:val="00943BED"/>
    <w:rsid w:val="00955946"/>
    <w:rsid w:val="00955CF0"/>
    <w:rsid w:val="00957DDF"/>
    <w:rsid w:val="00957E68"/>
    <w:rsid w:val="009623E2"/>
    <w:rsid w:val="00975056"/>
    <w:rsid w:val="0098104C"/>
    <w:rsid w:val="0098369D"/>
    <w:rsid w:val="009864CF"/>
    <w:rsid w:val="009903B1"/>
    <w:rsid w:val="00993D43"/>
    <w:rsid w:val="009A020C"/>
    <w:rsid w:val="009A75D3"/>
    <w:rsid w:val="009B3C01"/>
    <w:rsid w:val="009C00DE"/>
    <w:rsid w:val="009C5C38"/>
    <w:rsid w:val="009C7657"/>
    <w:rsid w:val="009D3263"/>
    <w:rsid w:val="009E038C"/>
    <w:rsid w:val="009E0F4D"/>
    <w:rsid w:val="009E5B44"/>
    <w:rsid w:val="00A00132"/>
    <w:rsid w:val="00A0193A"/>
    <w:rsid w:val="00A042AC"/>
    <w:rsid w:val="00A04727"/>
    <w:rsid w:val="00A1439D"/>
    <w:rsid w:val="00A17A52"/>
    <w:rsid w:val="00A365C5"/>
    <w:rsid w:val="00A41431"/>
    <w:rsid w:val="00A4185F"/>
    <w:rsid w:val="00A57D49"/>
    <w:rsid w:val="00A62E5C"/>
    <w:rsid w:val="00A6568F"/>
    <w:rsid w:val="00A70802"/>
    <w:rsid w:val="00A776F8"/>
    <w:rsid w:val="00A941CB"/>
    <w:rsid w:val="00AA314B"/>
    <w:rsid w:val="00AA3602"/>
    <w:rsid w:val="00AC1578"/>
    <w:rsid w:val="00AC5680"/>
    <w:rsid w:val="00AC6B78"/>
    <w:rsid w:val="00AD0686"/>
    <w:rsid w:val="00AD14BE"/>
    <w:rsid w:val="00AD6591"/>
    <w:rsid w:val="00AF056B"/>
    <w:rsid w:val="00AF07BF"/>
    <w:rsid w:val="00AF1F93"/>
    <w:rsid w:val="00B07136"/>
    <w:rsid w:val="00B1178C"/>
    <w:rsid w:val="00B138B1"/>
    <w:rsid w:val="00B15C7E"/>
    <w:rsid w:val="00B24800"/>
    <w:rsid w:val="00B248E0"/>
    <w:rsid w:val="00B31C15"/>
    <w:rsid w:val="00B42609"/>
    <w:rsid w:val="00B460B2"/>
    <w:rsid w:val="00B46E99"/>
    <w:rsid w:val="00B55237"/>
    <w:rsid w:val="00B662AD"/>
    <w:rsid w:val="00B81B3A"/>
    <w:rsid w:val="00B92BFF"/>
    <w:rsid w:val="00B95C6D"/>
    <w:rsid w:val="00BA5E5F"/>
    <w:rsid w:val="00BA73A2"/>
    <w:rsid w:val="00BB3503"/>
    <w:rsid w:val="00BC50CF"/>
    <w:rsid w:val="00BD3084"/>
    <w:rsid w:val="00BD4995"/>
    <w:rsid w:val="00BD6F66"/>
    <w:rsid w:val="00BD7BF4"/>
    <w:rsid w:val="00BE1106"/>
    <w:rsid w:val="00BE16B5"/>
    <w:rsid w:val="00BF05BE"/>
    <w:rsid w:val="00BF3903"/>
    <w:rsid w:val="00C04046"/>
    <w:rsid w:val="00C24B46"/>
    <w:rsid w:val="00C24C1C"/>
    <w:rsid w:val="00C3123A"/>
    <w:rsid w:val="00C319B4"/>
    <w:rsid w:val="00C40607"/>
    <w:rsid w:val="00C45B7E"/>
    <w:rsid w:val="00C502A8"/>
    <w:rsid w:val="00C54137"/>
    <w:rsid w:val="00C56797"/>
    <w:rsid w:val="00C57266"/>
    <w:rsid w:val="00C651A2"/>
    <w:rsid w:val="00C70AF3"/>
    <w:rsid w:val="00C728C4"/>
    <w:rsid w:val="00C8067A"/>
    <w:rsid w:val="00C926C9"/>
    <w:rsid w:val="00C9630D"/>
    <w:rsid w:val="00C97037"/>
    <w:rsid w:val="00CA5D4C"/>
    <w:rsid w:val="00CA72E3"/>
    <w:rsid w:val="00CB44E9"/>
    <w:rsid w:val="00CB72F7"/>
    <w:rsid w:val="00CC0593"/>
    <w:rsid w:val="00CC2D70"/>
    <w:rsid w:val="00CC37D6"/>
    <w:rsid w:val="00CC5E52"/>
    <w:rsid w:val="00CC79C0"/>
    <w:rsid w:val="00CE0E5B"/>
    <w:rsid w:val="00CF1292"/>
    <w:rsid w:val="00CF411F"/>
    <w:rsid w:val="00D12038"/>
    <w:rsid w:val="00D15178"/>
    <w:rsid w:val="00D20DC8"/>
    <w:rsid w:val="00D258CA"/>
    <w:rsid w:val="00D30D62"/>
    <w:rsid w:val="00D33820"/>
    <w:rsid w:val="00D4119D"/>
    <w:rsid w:val="00D46FE2"/>
    <w:rsid w:val="00D725E0"/>
    <w:rsid w:val="00D74A02"/>
    <w:rsid w:val="00D75737"/>
    <w:rsid w:val="00D85049"/>
    <w:rsid w:val="00D936BC"/>
    <w:rsid w:val="00D97669"/>
    <w:rsid w:val="00DA44A6"/>
    <w:rsid w:val="00DB6366"/>
    <w:rsid w:val="00DC5D1F"/>
    <w:rsid w:val="00DD64CB"/>
    <w:rsid w:val="00DD727C"/>
    <w:rsid w:val="00DE0604"/>
    <w:rsid w:val="00DE06BE"/>
    <w:rsid w:val="00DE5C01"/>
    <w:rsid w:val="00DE664F"/>
    <w:rsid w:val="00DE7E41"/>
    <w:rsid w:val="00E0044D"/>
    <w:rsid w:val="00E02750"/>
    <w:rsid w:val="00E223D5"/>
    <w:rsid w:val="00E316B2"/>
    <w:rsid w:val="00E344FB"/>
    <w:rsid w:val="00E37BF5"/>
    <w:rsid w:val="00E47DB4"/>
    <w:rsid w:val="00E5151D"/>
    <w:rsid w:val="00E53559"/>
    <w:rsid w:val="00E5563B"/>
    <w:rsid w:val="00E556E8"/>
    <w:rsid w:val="00E55917"/>
    <w:rsid w:val="00E740B2"/>
    <w:rsid w:val="00E7477D"/>
    <w:rsid w:val="00E85121"/>
    <w:rsid w:val="00E9389E"/>
    <w:rsid w:val="00E9700E"/>
    <w:rsid w:val="00EA5DC5"/>
    <w:rsid w:val="00ED7F61"/>
    <w:rsid w:val="00EE03D6"/>
    <w:rsid w:val="00EF76AD"/>
    <w:rsid w:val="00F04037"/>
    <w:rsid w:val="00F04886"/>
    <w:rsid w:val="00F15524"/>
    <w:rsid w:val="00F23A70"/>
    <w:rsid w:val="00F3166C"/>
    <w:rsid w:val="00F34DE3"/>
    <w:rsid w:val="00F40FAA"/>
    <w:rsid w:val="00F43A6C"/>
    <w:rsid w:val="00F43DF1"/>
    <w:rsid w:val="00F45D68"/>
    <w:rsid w:val="00F5342F"/>
    <w:rsid w:val="00F6077E"/>
    <w:rsid w:val="00F633FA"/>
    <w:rsid w:val="00F67208"/>
    <w:rsid w:val="00F8031E"/>
    <w:rsid w:val="00F84090"/>
    <w:rsid w:val="00F91440"/>
    <w:rsid w:val="00FA4CF8"/>
    <w:rsid w:val="00FB72AD"/>
    <w:rsid w:val="00FB780C"/>
    <w:rsid w:val="00FC3387"/>
    <w:rsid w:val="00FC41DE"/>
    <w:rsid w:val="00FD135C"/>
    <w:rsid w:val="00FD4CB6"/>
    <w:rsid w:val="00FE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188A9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A6B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8671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20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F330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502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35F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4D3837"/>
    <w:pPr>
      <w:spacing w:before="100" w:after="100" w:line="240" w:lineRule="auto"/>
      <w:jc w:val="both"/>
    </w:pPr>
    <w:rPr>
      <w:rFonts w:ascii="CG Omega" w:eastAsia="Times New Roman" w:hAnsi="CG Omega"/>
      <w:sz w:val="24"/>
      <w:szCs w:val="24"/>
      <w:lang w:eastAsia="fr-FR"/>
    </w:rPr>
  </w:style>
  <w:style w:type="character" w:customStyle="1" w:styleId="CorpsdetexteCar">
    <w:name w:val="Corps de texte Car"/>
    <w:link w:val="Corpsdetexte"/>
    <w:semiHidden/>
    <w:rsid w:val="004D3837"/>
    <w:rPr>
      <w:rFonts w:ascii="CG Omega" w:eastAsia="Times New Roman" w:hAnsi="CG Omega"/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4E5FA4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rsid w:val="004E5FA4"/>
    <w:rPr>
      <w:sz w:val="16"/>
      <w:szCs w:val="16"/>
      <w:lang w:eastAsia="en-US"/>
    </w:rPr>
  </w:style>
  <w:style w:type="paragraph" w:styleId="Notedebasdepage">
    <w:name w:val="footnote text"/>
    <w:basedOn w:val="Normal"/>
    <w:link w:val="NotedebasdepageCar"/>
    <w:unhideWhenUsed/>
    <w:rsid w:val="00006CB9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006CB9"/>
    <w:rPr>
      <w:lang w:eastAsia="en-US"/>
    </w:rPr>
  </w:style>
  <w:style w:type="character" w:styleId="Appelnotedebasdep">
    <w:name w:val="footnote reference"/>
    <w:rsid w:val="00006CB9"/>
    <w:rPr>
      <w:vertAlign w:val="superscript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92BFF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B92BFF"/>
    <w:rPr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uiPriority w:val="99"/>
    <w:unhideWhenUsed/>
    <w:rsid w:val="003F3307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rsid w:val="003F3307"/>
    <w:rPr>
      <w:sz w:val="22"/>
      <w:szCs w:val="22"/>
      <w:lang w:eastAsia="en-US"/>
    </w:rPr>
  </w:style>
  <w:style w:type="character" w:customStyle="1" w:styleId="Titre3Car">
    <w:name w:val="Titre 3 Car"/>
    <w:link w:val="Titre3"/>
    <w:uiPriority w:val="9"/>
    <w:rsid w:val="003F330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A0193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A0193A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A0193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A0193A"/>
    <w:rPr>
      <w:sz w:val="22"/>
      <w:szCs w:val="22"/>
      <w:lang w:eastAsia="en-US"/>
    </w:rPr>
  </w:style>
  <w:style w:type="paragraph" w:styleId="Paragraphedeliste">
    <w:name w:val="List Paragraph"/>
    <w:basedOn w:val="Normal"/>
    <w:qFormat/>
    <w:rsid w:val="00001114"/>
    <w:pPr>
      <w:ind w:left="708"/>
    </w:pPr>
  </w:style>
  <w:style w:type="character" w:customStyle="1" w:styleId="Titre4Car">
    <w:name w:val="Titre 4 Car"/>
    <w:basedOn w:val="Policepardfaut"/>
    <w:link w:val="Titre4"/>
    <w:uiPriority w:val="9"/>
    <w:semiHidden/>
    <w:rsid w:val="00C502A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nornature">
    <w:name w:val="nor_nature"/>
    <w:basedOn w:val="Policepardfaut"/>
    <w:rsid w:val="00B31C15"/>
  </w:style>
  <w:style w:type="paragraph" w:styleId="Textedebulles">
    <w:name w:val="Balloon Text"/>
    <w:basedOn w:val="Normal"/>
    <w:link w:val="TextedebullesCar"/>
    <w:uiPriority w:val="99"/>
    <w:semiHidden/>
    <w:unhideWhenUsed/>
    <w:rsid w:val="0091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1136"/>
    <w:rPr>
      <w:rFonts w:ascii="Tahoma" w:hAnsi="Tahoma" w:cs="Tahoma"/>
      <w:sz w:val="16"/>
      <w:szCs w:val="16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8671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datedapplication">
    <w:name w:val="date d'application"/>
    <w:basedOn w:val="Policepardfaut"/>
    <w:rsid w:val="00867199"/>
    <w:rPr>
      <w:rFonts w:ascii="Times New Roman" w:hAnsi="Times New Roman" w:cs="Times New Roman"/>
      <w:noProof w:val="0"/>
      <w:sz w:val="24"/>
      <w:lang w:val="en-US" w:eastAsia="x-none"/>
    </w:rPr>
  </w:style>
  <w:style w:type="character" w:customStyle="1" w:styleId="Titre2Car">
    <w:name w:val="Titre 2 Car"/>
    <w:basedOn w:val="Policepardfaut"/>
    <w:link w:val="Titre2"/>
    <w:uiPriority w:val="9"/>
    <w:rsid w:val="002320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Lienhypertexte">
    <w:name w:val="Hyperlink"/>
    <w:basedOn w:val="Policepardfaut"/>
    <w:rsid w:val="00232048"/>
    <w:rPr>
      <w:color w:val="0000FF"/>
      <w:u w:val="single"/>
    </w:rPr>
  </w:style>
  <w:style w:type="paragraph" w:customStyle="1" w:styleId="western">
    <w:name w:val="western"/>
    <w:basedOn w:val="Normal"/>
    <w:rsid w:val="00F633FA"/>
    <w:pPr>
      <w:spacing w:before="100" w:beforeAutospacing="1" w:after="119"/>
    </w:pPr>
    <w:rPr>
      <w:rFonts w:eastAsia="Times New Roman"/>
      <w:color w:val="000000"/>
      <w:lang w:eastAsia="fr-FR"/>
    </w:rPr>
  </w:style>
  <w:style w:type="character" w:customStyle="1" w:styleId="Marquedecommentaire2">
    <w:name w:val="Marque de commentaire2"/>
    <w:rsid w:val="00366477"/>
    <w:rPr>
      <w:sz w:val="16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87825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87825"/>
    <w:rPr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587825"/>
    <w:rPr>
      <w:vertAlign w:val="superscript"/>
    </w:rPr>
  </w:style>
  <w:style w:type="character" w:customStyle="1" w:styleId="WW8Num20z3">
    <w:name w:val="WW8Num20z3"/>
    <w:rsid w:val="00D85049"/>
  </w:style>
  <w:style w:type="character" w:customStyle="1" w:styleId="Caractresdenotedebasdepage">
    <w:name w:val="Caractères de note de bas de page"/>
    <w:rsid w:val="00D85049"/>
    <w:rPr>
      <w:vertAlign w:val="superscript"/>
    </w:rPr>
  </w:style>
  <w:style w:type="character" w:customStyle="1" w:styleId="Appelnotedebasdep1">
    <w:name w:val="Appel note de bas de p.1"/>
    <w:rsid w:val="00D85049"/>
    <w:rPr>
      <w:vertAlign w:val="superscript"/>
    </w:rPr>
  </w:style>
  <w:style w:type="paragraph" w:styleId="NormalWeb">
    <w:name w:val="Normal (Web)"/>
    <w:basedOn w:val="Normal"/>
    <w:rsid w:val="003B6D7B"/>
    <w:pPr>
      <w:suppressAutoHyphens/>
      <w:spacing w:before="102" w:after="102" w:line="100" w:lineRule="atLeast"/>
      <w:jc w:val="both"/>
    </w:pPr>
    <w:rPr>
      <w:rFonts w:ascii="Times New Roman" w:eastAsia="Times New Roman" w:hAnsi="Times New Roman"/>
      <w:color w:val="000000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DA44A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A44A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A44A6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A44A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A44A6"/>
    <w:rPr>
      <w:b/>
      <w:bCs/>
      <w:lang w:eastAsia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935FA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7728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761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A6B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8671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20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F330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502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35F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4D3837"/>
    <w:pPr>
      <w:spacing w:before="100" w:after="100" w:line="240" w:lineRule="auto"/>
      <w:jc w:val="both"/>
    </w:pPr>
    <w:rPr>
      <w:rFonts w:ascii="CG Omega" w:eastAsia="Times New Roman" w:hAnsi="CG Omega"/>
      <w:sz w:val="24"/>
      <w:szCs w:val="24"/>
      <w:lang w:eastAsia="fr-FR"/>
    </w:rPr>
  </w:style>
  <w:style w:type="character" w:customStyle="1" w:styleId="CorpsdetexteCar">
    <w:name w:val="Corps de texte Car"/>
    <w:link w:val="Corpsdetexte"/>
    <w:semiHidden/>
    <w:rsid w:val="004D3837"/>
    <w:rPr>
      <w:rFonts w:ascii="CG Omega" w:eastAsia="Times New Roman" w:hAnsi="CG Omega"/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4E5FA4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rsid w:val="004E5FA4"/>
    <w:rPr>
      <w:sz w:val="16"/>
      <w:szCs w:val="16"/>
      <w:lang w:eastAsia="en-US"/>
    </w:rPr>
  </w:style>
  <w:style w:type="paragraph" w:styleId="Notedebasdepage">
    <w:name w:val="footnote text"/>
    <w:basedOn w:val="Normal"/>
    <w:link w:val="NotedebasdepageCar"/>
    <w:unhideWhenUsed/>
    <w:rsid w:val="00006CB9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006CB9"/>
    <w:rPr>
      <w:lang w:eastAsia="en-US"/>
    </w:rPr>
  </w:style>
  <w:style w:type="character" w:styleId="Appelnotedebasdep">
    <w:name w:val="footnote reference"/>
    <w:rsid w:val="00006CB9"/>
    <w:rPr>
      <w:vertAlign w:val="superscript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92BFF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B92BFF"/>
    <w:rPr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uiPriority w:val="99"/>
    <w:unhideWhenUsed/>
    <w:rsid w:val="003F3307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rsid w:val="003F3307"/>
    <w:rPr>
      <w:sz w:val="22"/>
      <w:szCs w:val="22"/>
      <w:lang w:eastAsia="en-US"/>
    </w:rPr>
  </w:style>
  <w:style w:type="character" w:customStyle="1" w:styleId="Titre3Car">
    <w:name w:val="Titre 3 Car"/>
    <w:link w:val="Titre3"/>
    <w:uiPriority w:val="9"/>
    <w:rsid w:val="003F330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A0193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A0193A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A0193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A0193A"/>
    <w:rPr>
      <w:sz w:val="22"/>
      <w:szCs w:val="22"/>
      <w:lang w:eastAsia="en-US"/>
    </w:rPr>
  </w:style>
  <w:style w:type="paragraph" w:styleId="Paragraphedeliste">
    <w:name w:val="List Paragraph"/>
    <w:basedOn w:val="Normal"/>
    <w:qFormat/>
    <w:rsid w:val="00001114"/>
    <w:pPr>
      <w:ind w:left="708"/>
    </w:pPr>
  </w:style>
  <w:style w:type="character" w:customStyle="1" w:styleId="Titre4Car">
    <w:name w:val="Titre 4 Car"/>
    <w:basedOn w:val="Policepardfaut"/>
    <w:link w:val="Titre4"/>
    <w:uiPriority w:val="9"/>
    <w:semiHidden/>
    <w:rsid w:val="00C502A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nornature">
    <w:name w:val="nor_nature"/>
    <w:basedOn w:val="Policepardfaut"/>
    <w:rsid w:val="00B31C15"/>
  </w:style>
  <w:style w:type="paragraph" w:styleId="Textedebulles">
    <w:name w:val="Balloon Text"/>
    <w:basedOn w:val="Normal"/>
    <w:link w:val="TextedebullesCar"/>
    <w:uiPriority w:val="99"/>
    <w:semiHidden/>
    <w:unhideWhenUsed/>
    <w:rsid w:val="0091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1136"/>
    <w:rPr>
      <w:rFonts w:ascii="Tahoma" w:hAnsi="Tahoma" w:cs="Tahoma"/>
      <w:sz w:val="16"/>
      <w:szCs w:val="16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8671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datedapplication">
    <w:name w:val="date d'application"/>
    <w:basedOn w:val="Policepardfaut"/>
    <w:rsid w:val="00867199"/>
    <w:rPr>
      <w:rFonts w:ascii="Times New Roman" w:hAnsi="Times New Roman" w:cs="Times New Roman"/>
      <w:noProof w:val="0"/>
      <w:sz w:val="24"/>
      <w:lang w:val="en-US" w:eastAsia="x-none"/>
    </w:rPr>
  </w:style>
  <w:style w:type="character" w:customStyle="1" w:styleId="Titre2Car">
    <w:name w:val="Titre 2 Car"/>
    <w:basedOn w:val="Policepardfaut"/>
    <w:link w:val="Titre2"/>
    <w:uiPriority w:val="9"/>
    <w:rsid w:val="002320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Lienhypertexte">
    <w:name w:val="Hyperlink"/>
    <w:basedOn w:val="Policepardfaut"/>
    <w:rsid w:val="00232048"/>
    <w:rPr>
      <w:color w:val="0000FF"/>
      <w:u w:val="single"/>
    </w:rPr>
  </w:style>
  <w:style w:type="paragraph" w:customStyle="1" w:styleId="western">
    <w:name w:val="western"/>
    <w:basedOn w:val="Normal"/>
    <w:rsid w:val="00F633FA"/>
    <w:pPr>
      <w:spacing w:before="100" w:beforeAutospacing="1" w:after="119"/>
    </w:pPr>
    <w:rPr>
      <w:rFonts w:eastAsia="Times New Roman"/>
      <w:color w:val="000000"/>
      <w:lang w:eastAsia="fr-FR"/>
    </w:rPr>
  </w:style>
  <w:style w:type="character" w:customStyle="1" w:styleId="Marquedecommentaire2">
    <w:name w:val="Marque de commentaire2"/>
    <w:rsid w:val="00366477"/>
    <w:rPr>
      <w:sz w:val="16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87825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87825"/>
    <w:rPr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587825"/>
    <w:rPr>
      <w:vertAlign w:val="superscript"/>
    </w:rPr>
  </w:style>
  <w:style w:type="character" w:customStyle="1" w:styleId="WW8Num20z3">
    <w:name w:val="WW8Num20z3"/>
    <w:rsid w:val="00D85049"/>
  </w:style>
  <w:style w:type="character" w:customStyle="1" w:styleId="Caractresdenotedebasdepage">
    <w:name w:val="Caractères de note de bas de page"/>
    <w:rsid w:val="00D85049"/>
    <w:rPr>
      <w:vertAlign w:val="superscript"/>
    </w:rPr>
  </w:style>
  <w:style w:type="character" w:customStyle="1" w:styleId="Appelnotedebasdep1">
    <w:name w:val="Appel note de bas de p.1"/>
    <w:rsid w:val="00D85049"/>
    <w:rPr>
      <w:vertAlign w:val="superscript"/>
    </w:rPr>
  </w:style>
  <w:style w:type="paragraph" w:styleId="NormalWeb">
    <w:name w:val="Normal (Web)"/>
    <w:basedOn w:val="Normal"/>
    <w:rsid w:val="003B6D7B"/>
    <w:pPr>
      <w:suppressAutoHyphens/>
      <w:spacing w:before="102" w:after="102" w:line="100" w:lineRule="atLeast"/>
      <w:jc w:val="both"/>
    </w:pPr>
    <w:rPr>
      <w:rFonts w:ascii="Times New Roman" w:eastAsia="Times New Roman" w:hAnsi="Times New Roman"/>
      <w:color w:val="000000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DA44A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A44A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A44A6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A44A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A44A6"/>
    <w:rPr>
      <w:b/>
      <w:bCs/>
      <w:lang w:eastAsia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935FA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7728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761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5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caf.fr/sites/default/files/cnaf/Documents/DCom/Partenaires_Bailleurs/Referentiel_National_financement_CLAS%20_Caf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4728E-1330-42C6-9AEF-8C37D9DE8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1918</Words>
  <Characters>10550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CASSOL CNF</dc:creator>
  <cp:lastModifiedBy>Charlotte MONTFAJON 921</cp:lastModifiedBy>
  <cp:revision>4</cp:revision>
  <cp:lastPrinted>2020-03-09T10:36:00Z</cp:lastPrinted>
  <dcterms:created xsi:type="dcterms:W3CDTF">2020-05-14T10:05:00Z</dcterms:created>
  <dcterms:modified xsi:type="dcterms:W3CDTF">2021-04-27T09:12:00Z</dcterms:modified>
</cp:coreProperties>
</file>