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6D52" w14:textId="77777777" w:rsidR="00D853BB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86A0FA" wp14:editId="63DA80B1">
            <wp:simplePos x="0" y="0"/>
            <wp:positionH relativeFrom="column">
              <wp:posOffset>3861438</wp:posOffset>
            </wp:positionH>
            <wp:positionV relativeFrom="paragraph">
              <wp:posOffset>445605</wp:posOffset>
            </wp:positionV>
            <wp:extent cx="2321561" cy="744221"/>
            <wp:effectExtent l="0" t="0" r="2539" b="0"/>
            <wp:wrapTight wrapText="bothSides">
              <wp:wrapPolygon edited="0">
                <wp:start x="0" y="0"/>
                <wp:lineTo x="0" y="21010"/>
                <wp:lineTo x="21446" y="21010"/>
                <wp:lineTo x="21446" y="0"/>
                <wp:lineTo x="0" y="0"/>
              </wp:wrapPolygon>
            </wp:wrapTight>
            <wp:docPr id="1266219390" name="Image 2" descr="Une image contenant texte, Police, logo, Graphiqu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1561" cy="7442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kern w:val="0"/>
          <w:lang w:eastAsia="fr-FR"/>
        </w:rPr>
        <w:drawing>
          <wp:inline distT="0" distB="0" distL="0" distR="0" wp14:anchorId="5087F964" wp14:editId="0B774B2C">
            <wp:extent cx="738003" cy="1190521"/>
            <wp:effectExtent l="0" t="0" r="4947" b="0"/>
            <wp:docPr id="1873246539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003" cy="11905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F6D4C2" w14:textId="77777777" w:rsidR="00D853BB" w:rsidRDefault="00D853BB">
      <w:pPr>
        <w:pStyle w:val="Standard"/>
        <w:rPr>
          <w:rFonts w:ascii="BerlinSansFBDemi-Bold" w:hAnsi="BerlinSansFBDemi-Bold" w:hint="eastAsia"/>
          <w:b/>
          <w:color w:val="339AFF"/>
          <w:sz w:val="64"/>
        </w:rPr>
      </w:pPr>
    </w:p>
    <w:p w14:paraId="5C4CD484" w14:textId="77777777" w:rsidR="00D853BB" w:rsidRDefault="00D853BB">
      <w:pPr>
        <w:pStyle w:val="Standard"/>
        <w:rPr>
          <w:rFonts w:ascii="BerlinSansFBDemi-Bold" w:hAnsi="BerlinSansFBDemi-Bold" w:hint="eastAsia"/>
          <w:b/>
          <w:color w:val="339AFF"/>
          <w:sz w:val="28"/>
          <w:szCs w:val="28"/>
        </w:rPr>
      </w:pPr>
    </w:p>
    <w:p w14:paraId="0A81B515" w14:textId="77777777" w:rsidR="00D853BB" w:rsidRDefault="00000000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B824A" wp14:editId="551250A2">
                <wp:simplePos x="0" y="0"/>
                <wp:positionH relativeFrom="column">
                  <wp:posOffset>0</wp:posOffset>
                </wp:positionH>
                <wp:positionV relativeFrom="paragraph">
                  <wp:posOffset>333362</wp:posOffset>
                </wp:positionV>
                <wp:extent cx="6180457" cy="1331595"/>
                <wp:effectExtent l="0" t="0" r="10793" b="20955"/>
                <wp:wrapSquare wrapText="bothSides"/>
                <wp:docPr id="106179433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7" cy="1331595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 w="25530">
                          <a:solidFill>
                            <a:srgbClr val="00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FC3182" w14:textId="77777777" w:rsidR="00D853BB" w:rsidRDefault="00000000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Roboto Black" w:hAnsi="Roboto Black"/>
                                <w:color w:val="EEEEEE"/>
                                <w:sz w:val="44"/>
                                <w:szCs w:val="44"/>
                              </w:rPr>
                              <w:t>Appel à projet Insertion 2026</w:t>
                            </w:r>
                          </w:p>
                          <w:p w14:paraId="77040F41" w14:textId="77777777" w:rsidR="00D853BB" w:rsidRDefault="00D853BB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44"/>
                                <w:szCs w:val="44"/>
                              </w:rPr>
                            </w:pPr>
                          </w:p>
                          <w:p w14:paraId="71CA384E" w14:textId="77777777" w:rsidR="00D853BB" w:rsidRDefault="00000000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 Black" w:hAnsi="Roboto Black"/>
                                <w:color w:val="EEEEEE"/>
                                <w:sz w:val="28"/>
                                <w:szCs w:val="28"/>
                              </w:rPr>
                              <w:t>Dispositif AVIP et soutien aux projets ciblés vers un public en insertion au sein des lieux d’accueil du jeune enfant</w:t>
                            </w:r>
                          </w:p>
                          <w:p w14:paraId="75DF06BD" w14:textId="77777777" w:rsidR="00D853BB" w:rsidRDefault="00D853BB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8B82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6.25pt;width:486.65pt;height:10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" fillcolor="#3465a4" strokecolor="#099" strokeweight=".70917mm">
                <v:textbox>
                  <w:txbxContent>
                    <w:p w14:paraId="45FC3182" w14:textId="77777777" w:rsidR="00D853BB" w:rsidRDefault="00000000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44"/>
                          <w:szCs w:val="44"/>
                        </w:rPr>
                      </w:pPr>
                      <w:r>
                        <w:rPr>
                          <w:rFonts w:ascii="Roboto Black" w:hAnsi="Roboto Black"/>
                          <w:color w:val="EEEEEE"/>
                          <w:sz w:val="44"/>
                          <w:szCs w:val="44"/>
                        </w:rPr>
                        <w:t>Appel à projet Insertion 2026</w:t>
                      </w:r>
                    </w:p>
                    <w:p w14:paraId="77040F41" w14:textId="77777777" w:rsidR="00D853BB" w:rsidRDefault="00D853BB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44"/>
                          <w:szCs w:val="44"/>
                        </w:rPr>
                      </w:pPr>
                    </w:p>
                    <w:p w14:paraId="71CA384E" w14:textId="77777777" w:rsidR="00D853BB" w:rsidRDefault="00000000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28"/>
                          <w:szCs w:val="28"/>
                        </w:rPr>
                      </w:pPr>
                      <w:r>
                        <w:rPr>
                          <w:rFonts w:ascii="Roboto Black" w:hAnsi="Roboto Black"/>
                          <w:color w:val="EEEEEE"/>
                          <w:sz w:val="28"/>
                          <w:szCs w:val="28"/>
                        </w:rPr>
                        <w:t>Dispositif AVIP et soutien aux projets ciblés vers un public en insertion au sein des lieux d’accueil du jeune enfant</w:t>
                      </w:r>
                    </w:p>
                    <w:p w14:paraId="75DF06BD" w14:textId="77777777" w:rsidR="00D853BB" w:rsidRDefault="00D853BB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0C9409" w14:textId="77777777" w:rsidR="00D853BB" w:rsidRDefault="00D853BB">
      <w:pPr>
        <w:pStyle w:val="Standard"/>
        <w:rPr>
          <w:rFonts w:ascii="BerlinSansFBDemi-Bold" w:hAnsi="BerlinSansFBDemi-Bold" w:hint="eastAsia"/>
          <w:b/>
          <w:color w:val="339AFF"/>
          <w:sz w:val="42"/>
        </w:rPr>
      </w:pPr>
    </w:p>
    <w:p w14:paraId="5697F9F4" w14:textId="77777777" w:rsidR="00D853BB" w:rsidRDefault="00D853BB">
      <w:pPr>
        <w:pStyle w:val="Standard"/>
        <w:rPr>
          <w:rFonts w:ascii="BerlinSansFBDemi-Bold" w:hAnsi="BerlinSansFBDemi-Bold" w:hint="eastAsia"/>
          <w:b/>
          <w:color w:val="339AFF"/>
          <w:sz w:val="42"/>
        </w:rPr>
      </w:pPr>
    </w:p>
    <w:p w14:paraId="1F5CF9EF" w14:textId="77777777" w:rsidR="00D853BB" w:rsidRDefault="00000000">
      <w:pPr>
        <w:pStyle w:val="Standard"/>
        <w:jc w:val="center"/>
      </w:pPr>
      <w:r>
        <w:rPr>
          <w:rFonts w:ascii="Roboto" w:hAnsi="Roboto"/>
          <w:b/>
          <w:color w:val="1A3161"/>
          <w:sz w:val="48"/>
        </w:rPr>
        <w:t>F</w:t>
      </w:r>
      <w:r>
        <w:rPr>
          <w:rFonts w:ascii="Roboto" w:hAnsi="Roboto"/>
          <w:b/>
          <w:color w:val="1A3161"/>
          <w:sz w:val="32"/>
        </w:rPr>
        <w:t>ICHE 3</w:t>
      </w:r>
      <w:r>
        <w:rPr>
          <w:rFonts w:ascii="Roboto" w:hAnsi="Roboto"/>
          <w:b/>
          <w:color w:val="1A3161"/>
          <w:sz w:val="48"/>
        </w:rPr>
        <w:t xml:space="preserve"> – I</w:t>
      </w:r>
      <w:r>
        <w:rPr>
          <w:rFonts w:ascii="Roboto" w:hAnsi="Roboto"/>
          <w:b/>
          <w:color w:val="1A3161"/>
          <w:sz w:val="32"/>
        </w:rPr>
        <w:t>nterventions de professionnels spécifiques pour accompagner le public-cible (enfants et/ou parents)</w:t>
      </w:r>
    </w:p>
    <w:p w14:paraId="4CECF5B4" w14:textId="77777777" w:rsidR="00D853BB" w:rsidRDefault="00000000">
      <w:pPr>
        <w:pStyle w:val="Standard"/>
        <w:jc w:val="center"/>
      </w:pPr>
      <w:proofErr w:type="gramStart"/>
      <w:r>
        <w:rPr>
          <w:rFonts w:ascii="Roboto" w:hAnsi="Roboto"/>
          <w:b/>
          <w:color w:val="1A3161"/>
          <w:sz w:val="32"/>
        </w:rPr>
        <w:t>sur</w:t>
      </w:r>
      <w:proofErr w:type="gramEnd"/>
      <w:r>
        <w:rPr>
          <w:rFonts w:ascii="Roboto" w:hAnsi="Roboto"/>
          <w:b/>
          <w:color w:val="1A3161"/>
          <w:sz w:val="32"/>
        </w:rPr>
        <w:t xml:space="preserve"> des thématiques en lien avec l’accompagnement global</w:t>
      </w:r>
    </w:p>
    <w:p w14:paraId="399AD6DA" w14:textId="77777777" w:rsidR="00D853BB" w:rsidRDefault="00D853BB">
      <w:pPr>
        <w:pStyle w:val="Standard"/>
        <w:rPr>
          <w:rFonts w:ascii="Roboto" w:hAnsi="Roboto"/>
          <w:b/>
          <w:color w:val="339AFF"/>
          <w:sz w:val="42"/>
        </w:rPr>
      </w:pPr>
    </w:p>
    <w:p w14:paraId="04314895" w14:textId="77777777" w:rsidR="00D853BB" w:rsidRDefault="00D853BB">
      <w:pPr>
        <w:pStyle w:val="Standard"/>
        <w:rPr>
          <w:rFonts w:ascii="Roboto" w:hAnsi="Roboto"/>
          <w:b/>
          <w:color w:val="FF0000"/>
        </w:rPr>
      </w:pPr>
    </w:p>
    <w:p w14:paraId="71BA385E" w14:textId="77777777" w:rsidR="00D853BB" w:rsidRDefault="00D853BB">
      <w:pPr>
        <w:pStyle w:val="Standard"/>
        <w:rPr>
          <w:rFonts w:ascii="Roboto" w:hAnsi="Roboto"/>
          <w:b/>
          <w:color w:val="FF0000"/>
          <w:sz w:val="22"/>
          <w:szCs w:val="22"/>
        </w:rPr>
      </w:pPr>
    </w:p>
    <w:p w14:paraId="10116FDA" w14:textId="77777777" w:rsidR="00D853BB" w:rsidRDefault="00D853BB">
      <w:pPr>
        <w:pStyle w:val="Standard"/>
        <w:rPr>
          <w:rFonts w:ascii="Roboto" w:hAnsi="Roboto"/>
          <w:b/>
          <w:color w:val="FF0000"/>
          <w:sz w:val="22"/>
          <w:szCs w:val="22"/>
        </w:rPr>
      </w:pPr>
    </w:p>
    <w:p w14:paraId="07FCC1DC" w14:textId="77777777" w:rsidR="00D853BB" w:rsidRDefault="00D853BB">
      <w:pPr>
        <w:pStyle w:val="Standard"/>
        <w:rPr>
          <w:rFonts w:ascii="Roboto" w:hAnsi="Roboto"/>
          <w:b/>
          <w:i/>
          <w:iCs/>
          <w:color w:val="FF0000"/>
          <w:sz w:val="22"/>
          <w:szCs w:val="22"/>
        </w:rPr>
      </w:pPr>
    </w:p>
    <w:p w14:paraId="06A5C93A" w14:textId="77777777" w:rsidR="00D853BB" w:rsidRDefault="00000000">
      <w:pPr>
        <w:pStyle w:val="Standard"/>
        <w:jc w:val="center"/>
      </w:pPr>
      <w:bookmarkStart w:id="0" w:name="_Hlk222752558"/>
      <w:r>
        <w:rPr>
          <w:rFonts w:ascii="Roboto" w:hAnsi="Roboto"/>
          <w:b/>
          <w:bCs/>
          <w:i/>
          <w:iCs/>
          <w:color w:val="4F81BD"/>
        </w:rPr>
        <w:t>Po</w:t>
      </w:r>
      <w:r>
        <w:rPr>
          <w:rFonts w:ascii="Roboto" w:hAnsi="Roboto"/>
          <w:b/>
          <w:i/>
          <w:iCs/>
          <w:color w:val="4F81BD"/>
        </w:rPr>
        <w:t>ur rappel, toute action doit être accompagnée de la transmission d’un budget prévisionnel. Merci également de nous fournir le(s) devis correspondant aux interventions et tout document complémentaire (programmation, etc.).</w:t>
      </w:r>
      <w:bookmarkEnd w:id="0"/>
    </w:p>
    <w:p w14:paraId="2125614E" w14:textId="77777777" w:rsidR="00D853BB" w:rsidRDefault="00000000">
      <w:pPr>
        <w:pStyle w:val="Standard"/>
        <w:pageBreakBefore/>
        <w:numPr>
          <w:ilvl w:val="0"/>
          <w:numId w:val="1"/>
        </w:numPr>
        <w:ind w:left="284" w:hanging="284"/>
        <w:rPr>
          <w:rFonts w:ascii="Roboto" w:eastAsia="Microsoft YaHei" w:hAnsi="Roboto"/>
          <w:b/>
          <w:bCs/>
          <w:caps/>
          <w:color w:val="105964"/>
          <w:sz w:val="22"/>
        </w:rPr>
      </w:pPr>
      <w:bookmarkStart w:id="1" w:name="_Hlk222752635"/>
      <w:r>
        <w:rPr>
          <w:rFonts w:ascii="Roboto" w:eastAsia="Microsoft YaHei" w:hAnsi="Roboto"/>
          <w:b/>
          <w:bCs/>
          <w:caps/>
          <w:color w:val="105964"/>
          <w:sz w:val="22"/>
        </w:rPr>
        <w:lastRenderedPageBreak/>
        <w:t>Informations générales</w:t>
      </w:r>
    </w:p>
    <w:p w14:paraId="3212BFC2" w14:textId="77777777" w:rsidR="00D853BB" w:rsidRDefault="00000000">
      <w:pPr>
        <w:pStyle w:val="Standard"/>
        <w:rPr>
          <w:rFonts w:ascii="Roboto" w:eastAsia="Microsoft YaHei" w:hAnsi="Roboto"/>
          <w:b/>
          <w:bCs/>
          <w:color w:val="000000"/>
          <w:sz w:val="22"/>
          <w:u w:val="single"/>
        </w:rPr>
      </w:pPr>
      <w:bookmarkStart w:id="2" w:name="_Hlk197693763"/>
      <w:r>
        <w:rPr>
          <w:rFonts w:ascii="Roboto" w:eastAsia="Microsoft YaHei" w:hAnsi="Roboto"/>
          <w:b/>
          <w:bCs/>
          <w:color w:val="000000"/>
          <w:sz w:val="22"/>
          <w:u w:val="single"/>
        </w:rPr>
        <w:t>Coordonnées de la personne en charge de l'action</w:t>
      </w:r>
    </w:p>
    <w:p w14:paraId="145347D3" w14:textId="77777777" w:rsidR="00D853BB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NOM :  Prénom :</w:t>
      </w:r>
    </w:p>
    <w:p w14:paraId="59F73507" w14:textId="77777777" w:rsidR="00D853BB" w:rsidRDefault="00D853BB">
      <w:pPr>
        <w:pStyle w:val="Standard"/>
        <w:rPr>
          <w:rFonts w:ascii="Roboto" w:hAnsi="Roboto"/>
          <w:b/>
          <w:color w:val="000000"/>
          <w:sz w:val="22"/>
        </w:rPr>
      </w:pPr>
    </w:p>
    <w:p w14:paraId="7BBA4367" w14:textId="77777777" w:rsidR="00D853BB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Fonction :</w:t>
      </w:r>
    </w:p>
    <w:p w14:paraId="33B8BBE8" w14:textId="77777777" w:rsidR="00D853BB" w:rsidRDefault="00D853BB">
      <w:pPr>
        <w:pStyle w:val="Standard"/>
        <w:rPr>
          <w:rFonts w:ascii="Roboto" w:hAnsi="Roboto"/>
          <w:b/>
          <w:color w:val="000000"/>
          <w:sz w:val="22"/>
        </w:rPr>
      </w:pPr>
    </w:p>
    <w:p w14:paraId="510D85ED" w14:textId="77777777" w:rsidR="00D853BB" w:rsidRDefault="00000000">
      <w:pPr>
        <w:pStyle w:val="Standard"/>
        <w:rPr>
          <w:rFonts w:ascii="Roboto" w:hAnsi="Roboto"/>
          <w:b/>
          <w:color w:val="000000"/>
          <w:sz w:val="22"/>
        </w:rPr>
      </w:pPr>
      <w:r>
        <w:rPr>
          <w:rFonts w:ascii="Roboto" w:hAnsi="Roboto"/>
          <w:b/>
          <w:color w:val="000000"/>
          <w:sz w:val="22"/>
        </w:rPr>
        <w:t>Coordonnées :</w:t>
      </w:r>
    </w:p>
    <w:bookmarkEnd w:id="2"/>
    <w:p w14:paraId="0ED7BC5A" w14:textId="77777777" w:rsidR="00D853BB" w:rsidRDefault="00D853BB">
      <w:pPr>
        <w:pStyle w:val="Standard"/>
        <w:rPr>
          <w:rFonts w:ascii="Roboto" w:hAnsi="Roboto"/>
          <w:b/>
          <w:color w:val="339AFF"/>
          <w:sz w:val="22"/>
        </w:rPr>
      </w:pPr>
    </w:p>
    <w:p w14:paraId="056187B7" w14:textId="77777777" w:rsidR="00D853BB" w:rsidRDefault="00D853BB">
      <w:pPr>
        <w:pStyle w:val="Standard"/>
        <w:rPr>
          <w:rFonts w:ascii="Roboto" w:hAnsi="Roboto"/>
          <w:b/>
          <w:color w:val="339AFF"/>
          <w:sz w:val="22"/>
        </w:rPr>
      </w:pPr>
    </w:p>
    <w:p w14:paraId="09A021BE" w14:textId="77777777" w:rsidR="00D853BB" w:rsidRDefault="00D853BB">
      <w:pPr>
        <w:pStyle w:val="Standard"/>
        <w:rPr>
          <w:rFonts w:ascii="Roboto" w:hAnsi="Roboto"/>
          <w:b/>
          <w:color w:val="339AFF"/>
          <w:sz w:val="22"/>
        </w:rPr>
      </w:pPr>
    </w:p>
    <w:p w14:paraId="5F3B3A95" w14:textId="77777777" w:rsidR="00D853BB" w:rsidRDefault="00000000">
      <w:pPr>
        <w:pStyle w:val="Standard"/>
        <w:rPr>
          <w:rFonts w:ascii="Roboto" w:eastAsia="Microsoft YaHei" w:hAnsi="Roboto"/>
          <w:b/>
          <w:bCs/>
          <w:caps/>
          <w:color w:val="105964"/>
          <w:sz w:val="22"/>
        </w:rPr>
      </w:pPr>
      <w:r>
        <w:rPr>
          <w:rFonts w:ascii="Roboto" w:eastAsia="Microsoft YaHei" w:hAnsi="Roboto"/>
          <w:b/>
          <w:bCs/>
          <w:caps/>
          <w:color w:val="105964"/>
          <w:sz w:val="22"/>
        </w:rPr>
        <w:t>2) opportunité et format de l’Action</w:t>
      </w:r>
    </w:p>
    <w:p w14:paraId="7E4347AF" w14:textId="77777777" w:rsidR="00D853BB" w:rsidRDefault="00000000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  <w:r>
        <w:rPr>
          <w:rFonts w:ascii="Roboto" w:eastAsia="Microsoft YaHei" w:hAnsi="Roboto"/>
          <w:b/>
          <w:bCs/>
          <w:color w:val="000000"/>
          <w:sz w:val="22"/>
        </w:rPr>
        <w:t>Description synthétique de l’action (contexte, besoins ou problématiques repérés / identifiés)</w:t>
      </w:r>
    </w:p>
    <w:bookmarkEnd w:id="1"/>
    <w:p w14:paraId="7621F171" w14:textId="77777777" w:rsidR="00D853BB" w:rsidRDefault="00D853BB">
      <w:pPr>
        <w:pStyle w:val="Standard"/>
        <w:rPr>
          <w:rFonts w:ascii="Roboto" w:eastAsia="Microsoft YaHei" w:hAnsi="Roboto"/>
          <w:color w:val="000000"/>
          <w:sz w:val="22"/>
        </w:rPr>
      </w:pPr>
    </w:p>
    <w:p w14:paraId="0F387969" w14:textId="77777777" w:rsidR="00D853BB" w:rsidRDefault="00D853BB">
      <w:pPr>
        <w:pStyle w:val="Standard"/>
        <w:rPr>
          <w:rFonts w:ascii="Roboto" w:hAnsi="Roboto"/>
          <w:color w:val="000000"/>
          <w:sz w:val="30"/>
        </w:rPr>
      </w:pPr>
    </w:p>
    <w:p w14:paraId="04966047" w14:textId="77777777" w:rsidR="00D853BB" w:rsidRDefault="00D853BB">
      <w:pPr>
        <w:pStyle w:val="Standard"/>
        <w:rPr>
          <w:rFonts w:ascii="Roboto" w:hAnsi="Roboto"/>
          <w:color w:val="000000"/>
          <w:sz w:val="30"/>
        </w:rPr>
      </w:pPr>
    </w:p>
    <w:p w14:paraId="17F840F0" w14:textId="77777777" w:rsidR="00D853BB" w:rsidRDefault="00D853BB">
      <w:pPr>
        <w:pStyle w:val="Standard"/>
        <w:rPr>
          <w:rFonts w:ascii="Roboto" w:hAnsi="Roboto"/>
          <w:color w:val="000000"/>
          <w:sz w:val="22"/>
          <w:szCs w:val="22"/>
        </w:rPr>
      </w:pPr>
    </w:p>
    <w:p w14:paraId="29DFF30F" w14:textId="77777777" w:rsidR="00D853BB" w:rsidRDefault="00D853BB">
      <w:pPr>
        <w:pStyle w:val="Standard"/>
        <w:rPr>
          <w:rFonts w:ascii="Roboto" w:hAnsi="Roboto"/>
          <w:color w:val="000000"/>
          <w:sz w:val="22"/>
          <w:szCs w:val="22"/>
        </w:rPr>
      </w:pPr>
    </w:p>
    <w:p w14:paraId="0F7C3EF3" w14:textId="77777777" w:rsidR="00D853BB" w:rsidRDefault="00D853BB">
      <w:pPr>
        <w:pStyle w:val="Standard"/>
        <w:rPr>
          <w:rFonts w:ascii="Roboto" w:hAnsi="Roboto"/>
          <w:color w:val="000000"/>
          <w:sz w:val="22"/>
          <w:szCs w:val="22"/>
        </w:rPr>
      </w:pPr>
    </w:p>
    <w:p w14:paraId="2C87A21B" w14:textId="77777777" w:rsidR="00D853BB" w:rsidRDefault="00D853BB">
      <w:pPr>
        <w:pStyle w:val="Standard"/>
        <w:rPr>
          <w:rFonts w:ascii="Roboto" w:hAnsi="Roboto"/>
          <w:color w:val="000000"/>
          <w:sz w:val="22"/>
          <w:szCs w:val="22"/>
        </w:rPr>
      </w:pPr>
    </w:p>
    <w:p w14:paraId="6A62B7A1" w14:textId="77777777" w:rsidR="00D853BB" w:rsidRDefault="00D853BB">
      <w:pPr>
        <w:pStyle w:val="Standard"/>
        <w:rPr>
          <w:rFonts w:ascii="Roboto" w:hAnsi="Roboto"/>
          <w:color w:val="000000"/>
          <w:sz w:val="22"/>
          <w:szCs w:val="22"/>
        </w:rPr>
      </w:pPr>
    </w:p>
    <w:p w14:paraId="682B82D0" w14:textId="77777777" w:rsidR="00D853BB" w:rsidRDefault="00D853BB">
      <w:pPr>
        <w:pStyle w:val="Standard"/>
        <w:rPr>
          <w:rFonts w:ascii="Roboto" w:hAnsi="Roboto"/>
          <w:color w:val="000000"/>
          <w:sz w:val="22"/>
          <w:szCs w:val="22"/>
        </w:rPr>
      </w:pPr>
    </w:p>
    <w:p w14:paraId="684651E8" w14:textId="77777777" w:rsidR="00D853BB" w:rsidRDefault="00000000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  <w:r>
        <w:rPr>
          <w:rFonts w:ascii="Roboto" w:eastAsia="Microsoft YaHei" w:hAnsi="Roboto"/>
          <w:b/>
          <w:bCs/>
          <w:color w:val="000000"/>
          <w:sz w:val="22"/>
        </w:rPr>
        <w:t>Préciser le type de professionnels intervenants sur la structure pour répondre à la problématique repérée :</w:t>
      </w:r>
    </w:p>
    <w:p w14:paraId="6CC12425" w14:textId="77777777" w:rsidR="00D853BB" w:rsidRDefault="00D853BB">
      <w:pPr>
        <w:pStyle w:val="Standard"/>
        <w:rPr>
          <w:rFonts w:ascii="Roboto" w:eastAsia="Microsoft YaHei" w:hAnsi="Roboto"/>
          <w:color w:val="000000"/>
          <w:sz w:val="22"/>
        </w:rPr>
      </w:pPr>
    </w:p>
    <w:p w14:paraId="48948ABD" w14:textId="77777777" w:rsidR="00D853BB" w:rsidRDefault="00D853BB">
      <w:pPr>
        <w:pStyle w:val="Standard"/>
        <w:rPr>
          <w:rFonts w:ascii="Roboto" w:hAnsi="Roboto"/>
          <w:color w:val="000000"/>
          <w:sz w:val="22"/>
        </w:rPr>
      </w:pPr>
    </w:p>
    <w:p w14:paraId="059B52B3" w14:textId="77777777" w:rsidR="00D853BB" w:rsidRDefault="00000000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  <w:r>
        <w:rPr>
          <w:rFonts w:ascii="Roboto" w:eastAsia="Microsoft YaHei" w:hAnsi="Roboto"/>
          <w:b/>
          <w:bCs/>
          <w:color w:val="000000"/>
          <w:sz w:val="22"/>
        </w:rPr>
        <w:t>Typologie de l’action :</w:t>
      </w:r>
    </w:p>
    <w:p w14:paraId="32C04EEE" w14:textId="77777777" w:rsidR="00D853BB" w:rsidRDefault="00D853BB">
      <w:pPr>
        <w:pStyle w:val="Standard"/>
        <w:rPr>
          <w:rFonts w:ascii="Roboto" w:hAnsi="Roboto"/>
          <w:bCs/>
          <w:color w:val="000000"/>
          <w:sz w:val="22"/>
        </w:rPr>
      </w:pPr>
    </w:p>
    <w:p w14:paraId="16A0D941" w14:textId="77777777" w:rsidR="00D853BB" w:rsidRDefault="00D853BB">
      <w:pPr>
        <w:pStyle w:val="Standard"/>
        <w:rPr>
          <w:rFonts w:ascii="Roboto" w:hAnsi="Roboto"/>
          <w:b/>
          <w:color w:val="000000"/>
          <w:sz w:val="22"/>
        </w:rPr>
      </w:pPr>
    </w:p>
    <w:p w14:paraId="33BB4F75" w14:textId="77777777" w:rsidR="00D853BB" w:rsidRDefault="00D853BB">
      <w:pPr>
        <w:pStyle w:val="Standard"/>
        <w:rPr>
          <w:rFonts w:ascii="Roboto" w:hAnsi="Roboto"/>
          <w:b/>
          <w:color w:val="000000"/>
          <w:sz w:val="22"/>
        </w:rPr>
      </w:pPr>
    </w:p>
    <w:p w14:paraId="33E401DD" w14:textId="77777777" w:rsidR="00D853BB" w:rsidRDefault="00000000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  <w:r>
        <w:rPr>
          <w:rFonts w:ascii="Roboto" w:eastAsia="Microsoft YaHei" w:hAnsi="Roboto"/>
          <w:b/>
          <w:bCs/>
          <w:color w:val="000000"/>
          <w:sz w:val="22"/>
        </w:rPr>
        <w:t>Quels sont les objectifs visés de l’action, au regard du diagnostic ?</w:t>
      </w:r>
    </w:p>
    <w:p w14:paraId="4D284444" w14:textId="77777777" w:rsidR="00D853BB" w:rsidRDefault="00D853BB">
      <w:pPr>
        <w:pStyle w:val="Standard"/>
        <w:rPr>
          <w:rFonts w:ascii="Roboto" w:hAnsi="Roboto"/>
          <w:color w:val="000000"/>
          <w:sz w:val="22"/>
        </w:rPr>
      </w:pPr>
    </w:p>
    <w:p w14:paraId="1CCFBB66" w14:textId="77777777" w:rsidR="00D853BB" w:rsidRDefault="00D853BB">
      <w:pPr>
        <w:pStyle w:val="Standard"/>
        <w:rPr>
          <w:rFonts w:ascii="Roboto" w:hAnsi="Roboto"/>
          <w:color w:val="000000"/>
          <w:sz w:val="22"/>
        </w:rPr>
      </w:pPr>
    </w:p>
    <w:p w14:paraId="6854F199" w14:textId="77777777" w:rsidR="00D853BB" w:rsidRDefault="00D853BB">
      <w:pPr>
        <w:pStyle w:val="Standard"/>
        <w:rPr>
          <w:rFonts w:ascii="Roboto" w:hAnsi="Roboto"/>
          <w:b/>
          <w:color w:val="000000"/>
          <w:sz w:val="22"/>
        </w:rPr>
      </w:pPr>
    </w:p>
    <w:p w14:paraId="1DC5679B" w14:textId="77777777" w:rsidR="00D853BB" w:rsidRDefault="00000000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  <w:r>
        <w:rPr>
          <w:rFonts w:ascii="Roboto" w:eastAsia="Microsoft YaHei" w:hAnsi="Roboto"/>
          <w:b/>
          <w:bCs/>
          <w:color w:val="000000"/>
          <w:sz w:val="22"/>
        </w:rPr>
        <w:t>Préciser les thématiques abordées parmi les sept thématiques issues de la Charte nationale de la qualité d’accueil établie en 2016 :</w:t>
      </w:r>
    </w:p>
    <w:p w14:paraId="392463CD" w14:textId="77777777" w:rsidR="00D853BB" w:rsidRDefault="00D853BB">
      <w:pPr>
        <w:pStyle w:val="Standard"/>
        <w:rPr>
          <w:rFonts w:ascii="Roboto" w:hAnsi="Roboto"/>
          <w:bCs/>
          <w:color w:val="000000"/>
          <w:sz w:val="22"/>
        </w:rPr>
      </w:pPr>
    </w:p>
    <w:p w14:paraId="441575AE" w14:textId="77777777" w:rsidR="00D853BB" w:rsidRDefault="00D853BB">
      <w:pPr>
        <w:pStyle w:val="Standard"/>
        <w:rPr>
          <w:rFonts w:ascii="Roboto" w:hAnsi="Roboto"/>
          <w:b/>
          <w:color w:val="000000"/>
          <w:sz w:val="22"/>
        </w:rPr>
      </w:pPr>
    </w:p>
    <w:p w14:paraId="0650759F" w14:textId="77777777" w:rsidR="00D853BB" w:rsidRDefault="00D853BB">
      <w:pPr>
        <w:pStyle w:val="Standard"/>
        <w:rPr>
          <w:rFonts w:ascii="Roboto" w:hAnsi="Roboto"/>
          <w:b/>
          <w:color w:val="000000"/>
          <w:sz w:val="22"/>
        </w:rPr>
      </w:pPr>
    </w:p>
    <w:p w14:paraId="57BD0D55" w14:textId="77777777" w:rsidR="00D853BB" w:rsidRDefault="00D853BB">
      <w:pPr>
        <w:pStyle w:val="Titre1"/>
        <w:rPr>
          <w:rFonts w:ascii="Roboto" w:hAnsi="Roboto"/>
          <w:caps/>
          <w:color w:val="105964"/>
          <w:sz w:val="22"/>
          <w:szCs w:val="24"/>
        </w:rPr>
      </w:pPr>
    </w:p>
    <w:p w14:paraId="0AB5550B" w14:textId="77777777" w:rsidR="00D853BB" w:rsidRDefault="00000000">
      <w:pPr>
        <w:pStyle w:val="Titre1"/>
        <w:jc w:val="left"/>
        <w:rPr>
          <w:rFonts w:ascii="Roboto" w:hAnsi="Roboto"/>
          <w:caps/>
          <w:color w:val="105964"/>
          <w:sz w:val="22"/>
          <w:szCs w:val="24"/>
        </w:rPr>
      </w:pPr>
      <w:r>
        <w:rPr>
          <w:rFonts w:ascii="Roboto" w:hAnsi="Roboto"/>
          <w:caps/>
          <w:color w:val="105964"/>
          <w:sz w:val="22"/>
          <w:szCs w:val="24"/>
        </w:rPr>
        <w:t>3) BÉNÉFICIAIRES POTENTIELS DU PROJET</w:t>
      </w:r>
    </w:p>
    <w:p w14:paraId="698C2E55" w14:textId="77777777" w:rsidR="00D853BB" w:rsidRDefault="00000000">
      <w:pPr>
        <w:pStyle w:val="Textbody"/>
      </w:pPr>
      <w:r>
        <w:rPr>
          <w:rFonts w:ascii="Roboto" w:eastAsia="Microsoft YaHei" w:hAnsi="Roboto"/>
          <w:b/>
          <w:bCs/>
          <w:color w:val="000000"/>
          <w:sz w:val="22"/>
        </w:rPr>
        <w:t>Nombre prévisionnel de familles et / ou d’enfants bénéficiaires de l’action :</w:t>
      </w:r>
    </w:p>
    <w:p w14:paraId="41DA5A94" w14:textId="77777777" w:rsidR="00D853BB" w:rsidRDefault="00000000">
      <w:pPr>
        <w:pStyle w:val="Textbody"/>
      </w:pPr>
      <w:r>
        <w:rPr>
          <w:rFonts w:ascii="Roboto" w:eastAsia="Microsoft YaHei" w:hAnsi="Roboto"/>
          <w:b/>
          <w:bCs/>
          <w:color w:val="000000"/>
          <w:sz w:val="22"/>
        </w:rPr>
        <w:t>Nombre de familles :</w:t>
      </w:r>
    </w:p>
    <w:p w14:paraId="70D1C896" w14:textId="77777777" w:rsidR="00D853BB" w:rsidRDefault="00000000">
      <w:pPr>
        <w:pStyle w:val="Textbody"/>
      </w:pPr>
      <w:r>
        <w:rPr>
          <w:rFonts w:ascii="Roboto" w:eastAsia="Microsoft YaHei" w:hAnsi="Roboto"/>
          <w:b/>
          <w:bCs/>
          <w:color w:val="000000"/>
          <w:sz w:val="22"/>
        </w:rPr>
        <w:t>Nombre d’enfants :</w:t>
      </w:r>
    </w:p>
    <w:p w14:paraId="3B09271E" w14:textId="77777777" w:rsidR="00D853BB" w:rsidRDefault="00D853BB">
      <w:pPr>
        <w:pStyle w:val="Standard"/>
        <w:rPr>
          <w:rFonts w:ascii="Roboto" w:eastAsia="Microsoft YaHei" w:hAnsi="Roboto"/>
          <w:b/>
          <w:bCs/>
          <w:color w:val="339AFF"/>
          <w:sz w:val="22"/>
        </w:rPr>
      </w:pPr>
    </w:p>
    <w:p w14:paraId="692E70DA" w14:textId="77777777" w:rsidR="00D853BB" w:rsidRDefault="00000000">
      <w:pPr>
        <w:pStyle w:val="Titre1"/>
        <w:jc w:val="left"/>
        <w:rPr>
          <w:rFonts w:ascii="Roboto" w:hAnsi="Roboto"/>
          <w:caps/>
          <w:color w:val="105964"/>
          <w:sz w:val="22"/>
          <w:szCs w:val="24"/>
        </w:rPr>
      </w:pPr>
      <w:bookmarkStart w:id="3" w:name="_Hlk222752714"/>
      <w:r>
        <w:rPr>
          <w:rFonts w:ascii="Roboto" w:hAnsi="Roboto"/>
          <w:caps/>
          <w:color w:val="105964"/>
          <w:sz w:val="22"/>
          <w:szCs w:val="24"/>
        </w:rPr>
        <w:t>4) mise EN ŒUVRE DU PROJET</w:t>
      </w:r>
    </w:p>
    <w:p w14:paraId="35AC5BEC" w14:textId="77777777" w:rsidR="00D853BB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Préciser la fréquence d’intervention :</w:t>
      </w:r>
    </w:p>
    <w:p w14:paraId="304F48D3" w14:textId="77777777" w:rsidR="00D853BB" w:rsidRDefault="00D853BB">
      <w:pPr>
        <w:pStyle w:val="Standard"/>
        <w:rPr>
          <w:rFonts w:ascii="Roboto" w:eastAsia="Microsoft YaHei" w:hAnsi="Roboto"/>
          <w:color w:val="000000"/>
          <w:sz w:val="22"/>
        </w:rPr>
      </w:pPr>
    </w:p>
    <w:p w14:paraId="6CA98331" w14:textId="77777777" w:rsidR="00D853BB" w:rsidRDefault="00D853BB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</w:p>
    <w:p w14:paraId="3E1AE603" w14:textId="77777777" w:rsidR="00D853BB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Quelle est la durée de l’action :</w:t>
      </w:r>
    </w:p>
    <w:p w14:paraId="28F6DAA2" w14:textId="77777777" w:rsidR="00D853BB" w:rsidRDefault="00D853BB">
      <w:pPr>
        <w:pStyle w:val="Standard"/>
        <w:rPr>
          <w:rFonts w:ascii="Roboto" w:eastAsia="Microsoft YaHei" w:hAnsi="Roboto"/>
          <w:color w:val="000000"/>
          <w:sz w:val="22"/>
        </w:rPr>
      </w:pPr>
    </w:p>
    <w:p w14:paraId="212E2EA7" w14:textId="77777777" w:rsidR="00D853BB" w:rsidRDefault="00D853BB">
      <w:pPr>
        <w:pStyle w:val="Standard"/>
        <w:rPr>
          <w:rFonts w:ascii="Roboto" w:eastAsia="Microsoft YaHei" w:hAnsi="Roboto"/>
          <w:color w:val="000000"/>
          <w:sz w:val="22"/>
        </w:rPr>
      </w:pPr>
    </w:p>
    <w:p w14:paraId="03C0802F" w14:textId="77777777" w:rsidR="00D853BB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Préciser les dates de l’action :</w:t>
      </w:r>
    </w:p>
    <w:p w14:paraId="0B023171" w14:textId="77777777" w:rsidR="00D853BB" w:rsidRDefault="00D853BB">
      <w:pPr>
        <w:pStyle w:val="Textbody"/>
        <w:rPr>
          <w:rFonts w:ascii="Roboto" w:eastAsia="Microsoft YaHei" w:hAnsi="Roboto"/>
          <w:sz w:val="22"/>
        </w:rPr>
      </w:pPr>
    </w:p>
    <w:p w14:paraId="6E2F6F86" w14:textId="77777777" w:rsidR="00D853BB" w:rsidRDefault="00D853BB">
      <w:pPr>
        <w:pStyle w:val="Textbody"/>
        <w:rPr>
          <w:rFonts w:ascii="Roboto" w:eastAsia="Microsoft YaHei" w:hAnsi="Roboto"/>
          <w:b/>
          <w:bCs/>
          <w:sz w:val="22"/>
        </w:rPr>
      </w:pPr>
    </w:p>
    <w:p w14:paraId="2CD65FB7" w14:textId="77777777" w:rsidR="00D853BB" w:rsidRDefault="00000000">
      <w:pPr>
        <w:pStyle w:val="Titre1"/>
        <w:jc w:val="left"/>
        <w:rPr>
          <w:rFonts w:ascii="Roboto" w:hAnsi="Roboto"/>
          <w:caps/>
          <w:color w:val="105964"/>
          <w:sz w:val="22"/>
          <w:szCs w:val="24"/>
        </w:rPr>
      </w:pPr>
      <w:r>
        <w:rPr>
          <w:rFonts w:ascii="Roboto" w:hAnsi="Roboto"/>
          <w:caps/>
          <w:color w:val="105964"/>
          <w:sz w:val="22"/>
          <w:szCs w:val="24"/>
        </w:rPr>
        <w:t>5) Coût de l’Action</w:t>
      </w:r>
    </w:p>
    <w:p w14:paraId="3722C905" w14:textId="77777777" w:rsidR="00D853BB" w:rsidRDefault="00000000">
      <w:pPr>
        <w:pStyle w:val="Textbody"/>
      </w:pPr>
      <w:r>
        <w:rPr>
          <w:rFonts w:ascii="Roboto" w:eastAsia="Microsoft YaHei" w:hAnsi="Roboto"/>
          <w:b/>
          <w:bCs/>
          <w:color w:val="000000"/>
          <w:sz w:val="22"/>
        </w:rPr>
        <w:t xml:space="preserve">Coût total de l’action : </w:t>
      </w:r>
      <w:bookmarkEnd w:id="3"/>
    </w:p>
    <w:sectPr w:rsidR="00D853BB">
      <w:footerReference w:type="default" r:id="rId9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7D04" w14:textId="77777777" w:rsidR="00F7480E" w:rsidRDefault="00F7480E">
      <w:r>
        <w:separator/>
      </w:r>
    </w:p>
  </w:endnote>
  <w:endnote w:type="continuationSeparator" w:id="0">
    <w:p w14:paraId="6EC2DDB9" w14:textId="77777777" w:rsidR="00F7480E" w:rsidRDefault="00F7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linSansFBDemi-Bold">
    <w:altName w:val="Calibri"/>
    <w:charset w:val="00"/>
    <w:family w:val="swiss"/>
    <w:pitch w:val="default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E59B" w14:textId="77777777" w:rsidR="00000000" w:rsidRDefault="00000000">
    <w:pPr>
      <w:pStyle w:val="Pieddepage"/>
      <w:jc w:val="right"/>
    </w:pPr>
    <w:r>
      <w:rPr>
        <w:sz w:val="16"/>
        <w:szCs w:val="16"/>
      </w:rPr>
      <w:t>Fiche 3 – Interventions de professionnels pour accompagner le public</w:t>
    </w:r>
    <w:r>
      <w:rPr>
        <w:b/>
        <w:bCs/>
        <w:sz w:val="16"/>
        <w:szCs w:val="16"/>
      </w:rPr>
      <w:t xml:space="preserve"> </w:t>
    </w:r>
    <w:r>
      <w:rPr>
        <w:sz w:val="16"/>
        <w:szCs w:val="16"/>
      </w:rPr>
      <w:t xml:space="preserve">– </w:t>
    </w:r>
    <w:bookmarkStart w:id="4" w:name="_Hlk197693153"/>
    <w:r>
      <w:rPr>
        <w:sz w:val="16"/>
        <w:szCs w:val="16"/>
      </w:rPr>
      <w:t>Appel à projet Insertion 2026 CAF92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B0BB" w14:textId="77777777" w:rsidR="00F7480E" w:rsidRDefault="00F7480E">
      <w:r>
        <w:rPr>
          <w:color w:val="000000"/>
        </w:rPr>
        <w:separator/>
      </w:r>
    </w:p>
  </w:footnote>
  <w:footnote w:type="continuationSeparator" w:id="0">
    <w:p w14:paraId="51692ABE" w14:textId="77777777" w:rsidR="00F7480E" w:rsidRDefault="00F74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5E21"/>
    <w:multiLevelType w:val="multilevel"/>
    <w:tmpl w:val="D82825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6681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53BB"/>
    <w:rsid w:val="009D2F0F"/>
    <w:rsid w:val="00A0586C"/>
    <w:rsid w:val="00D853BB"/>
    <w:rsid w:val="00F7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569A"/>
  <w15:docId w15:val="{BBDB6667-3E6E-48A5-BE2B-B8E5E101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Textbody"/>
    <w:uiPriority w:val="9"/>
    <w:qFormat/>
    <w:pPr>
      <w:outlineLvl w:val="0"/>
    </w:pPr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</w:style>
  <w:style w:type="paragraph" w:styleId="Titre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us-titre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styleId="Pieddepage">
    <w:name w:val="footer"/>
    <w:basedOn w:val="Standard"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styleId="Titre">
    <w:name w:val="Title"/>
    <w:basedOn w:val="Heading"/>
    <w:next w:val="Textbody"/>
    <w:uiPriority w:val="10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-tteCar">
    <w:name w:val="En-tête Car"/>
    <w:basedOn w:val="Policepardfau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ISTRIA 921</dc:creator>
  <cp:lastModifiedBy>Elena RIZZI 921</cp:lastModifiedBy>
  <cp:revision>2</cp:revision>
  <dcterms:created xsi:type="dcterms:W3CDTF">2026-04-13T07:29:00Z</dcterms:created>
  <dcterms:modified xsi:type="dcterms:W3CDTF">2026-04-13T07:29:00Z</dcterms:modified>
</cp:coreProperties>
</file>