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7822" w14:textId="0FE18C29" w:rsidR="1CE43F16" w:rsidRDefault="009403DF" w:rsidP="780EE992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6E8EEFF8" wp14:editId="302C7185">
            <wp:simplePos x="0" y="0"/>
            <wp:positionH relativeFrom="margin">
              <wp:posOffset>2367915</wp:posOffset>
            </wp:positionH>
            <wp:positionV relativeFrom="margin">
              <wp:posOffset>-393700</wp:posOffset>
            </wp:positionV>
            <wp:extent cx="904875" cy="1425575"/>
            <wp:effectExtent l="0" t="0" r="9525" b="3175"/>
            <wp:wrapSquare wrapText="bothSides"/>
            <wp:docPr id="1354380977" name="Image 1354380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67F11" w14:textId="2A03C35D" w:rsidR="3C659F5A" w:rsidRDefault="3C659F5A" w:rsidP="3C659F5A">
      <w:pPr>
        <w:jc w:val="center"/>
      </w:pPr>
    </w:p>
    <w:p w14:paraId="20084B4C" w14:textId="26713598" w:rsidR="780EE992" w:rsidRDefault="780EE992" w:rsidP="780EE992">
      <w:pPr>
        <w:jc w:val="center"/>
      </w:pPr>
    </w:p>
    <w:p w14:paraId="593E5F9F" w14:textId="4E05C96D" w:rsidR="79AAB9F3" w:rsidRDefault="79AAB9F3" w:rsidP="79AAB9F3">
      <w:pPr>
        <w:jc w:val="center"/>
        <w:rPr>
          <w:rFonts w:eastAsiaTheme="minorEastAsia"/>
          <w:b/>
          <w:bCs/>
          <w:color w:val="252424"/>
          <w:sz w:val="28"/>
          <w:szCs w:val="28"/>
        </w:rPr>
      </w:pPr>
    </w:p>
    <w:p w14:paraId="3F251CAF" w14:textId="002742A1" w:rsidR="762BF733" w:rsidRDefault="762BF733" w:rsidP="005B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Theme="minorEastAsia"/>
          <w:b/>
          <w:bCs/>
          <w:color w:val="252424"/>
          <w:sz w:val="28"/>
          <w:szCs w:val="28"/>
        </w:rPr>
      </w:pPr>
      <w:r w:rsidRPr="3C659F5A">
        <w:rPr>
          <w:rFonts w:eastAsiaTheme="minorEastAsia"/>
          <w:b/>
          <w:bCs/>
          <w:color w:val="252424"/>
          <w:sz w:val="28"/>
          <w:szCs w:val="28"/>
        </w:rPr>
        <w:t>Conseil départemental des Vosges</w:t>
      </w:r>
    </w:p>
    <w:p w14:paraId="665B735D" w14:textId="04AB06B1" w:rsidR="005B2F0F" w:rsidRDefault="762BF733" w:rsidP="005B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Theme="minorEastAsia"/>
          <w:b/>
          <w:bCs/>
          <w:color w:val="252424"/>
          <w:sz w:val="28"/>
          <w:szCs w:val="28"/>
        </w:rPr>
      </w:pPr>
      <w:r w:rsidRPr="3C659F5A">
        <w:rPr>
          <w:rFonts w:eastAsiaTheme="minorEastAsia"/>
          <w:b/>
          <w:bCs/>
          <w:color w:val="252424"/>
          <w:sz w:val="28"/>
          <w:szCs w:val="28"/>
        </w:rPr>
        <w:t xml:space="preserve">Appel à projets </w:t>
      </w:r>
      <w:r w:rsidR="005B2F0F">
        <w:rPr>
          <w:rFonts w:eastAsiaTheme="minorEastAsia"/>
          <w:b/>
          <w:bCs/>
          <w:color w:val="252424"/>
          <w:sz w:val="28"/>
          <w:szCs w:val="28"/>
        </w:rPr>
        <w:t>202</w:t>
      </w:r>
      <w:r w:rsidR="00F4078A">
        <w:rPr>
          <w:rFonts w:eastAsiaTheme="minorEastAsia"/>
          <w:b/>
          <w:bCs/>
          <w:color w:val="252424"/>
          <w:sz w:val="28"/>
          <w:szCs w:val="28"/>
        </w:rPr>
        <w:t>5</w:t>
      </w:r>
      <w:r w:rsidR="005B2F0F">
        <w:rPr>
          <w:rFonts w:eastAsiaTheme="minorEastAsia"/>
          <w:b/>
          <w:bCs/>
          <w:color w:val="252424"/>
          <w:sz w:val="28"/>
          <w:szCs w:val="28"/>
        </w:rPr>
        <w:t>-202</w:t>
      </w:r>
      <w:r w:rsidR="00F4078A">
        <w:rPr>
          <w:rFonts w:eastAsiaTheme="minorEastAsia"/>
          <w:b/>
          <w:bCs/>
          <w:color w:val="252424"/>
          <w:sz w:val="28"/>
          <w:szCs w:val="28"/>
        </w:rPr>
        <w:t>6</w:t>
      </w:r>
    </w:p>
    <w:p w14:paraId="4D469307" w14:textId="3AFF11D2" w:rsidR="762BF733" w:rsidRDefault="762BF733" w:rsidP="005B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Theme="minorEastAsia"/>
          <w:b/>
          <w:bCs/>
          <w:color w:val="252424"/>
          <w:sz w:val="28"/>
          <w:szCs w:val="28"/>
        </w:rPr>
      </w:pPr>
      <w:r w:rsidRPr="3C659F5A">
        <w:rPr>
          <w:rFonts w:eastAsiaTheme="minorEastAsia"/>
          <w:b/>
          <w:bCs/>
          <w:color w:val="252424"/>
          <w:sz w:val="28"/>
          <w:szCs w:val="28"/>
        </w:rPr>
        <w:t>“Contrats Locaux d’Accompagnement à la Scolarité (Clas)”</w:t>
      </w:r>
    </w:p>
    <w:p w14:paraId="5B8AC964" w14:textId="7B9D3B82" w:rsidR="762BF733" w:rsidRPr="005B2F0F" w:rsidRDefault="762BF733" w:rsidP="005B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Theme="minorEastAsia"/>
          <w:bCs/>
          <w:color w:val="ED7D31" w:themeColor="accent2"/>
          <w:sz w:val="28"/>
          <w:szCs w:val="24"/>
        </w:rPr>
      </w:pPr>
      <w:r w:rsidRPr="005B2F0F">
        <w:rPr>
          <w:rFonts w:eastAsiaTheme="minorEastAsia"/>
          <w:bCs/>
          <w:color w:val="ED7D31" w:themeColor="accent2"/>
          <w:sz w:val="28"/>
          <w:szCs w:val="24"/>
        </w:rPr>
        <w:t>Fiche récapitulative : bonus “parents” Territoire Numérique Educatif Vosges</w:t>
      </w:r>
    </w:p>
    <w:p w14:paraId="56E36D38" w14:textId="77777777" w:rsidR="005B2F0F" w:rsidRDefault="005B2F0F" w:rsidP="3C659F5A">
      <w:pPr>
        <w:rPr>
          <w:rFonts w:eastAsiaTheme="minorEastAsia"/>
          <w:color w:val="252424"/>
          <w:szCs w:val="24"/>
        </w:rPr>
      </w:pPr>
    </w:p>
    <w:p w14:paraId="2BF110F6" w14:textId="31542650" w:rsidR="762BF733" w:rsidRPr="005B2F0F" w:rsidRDefault="762BF733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 w:rsidRPr="005B2F0F">
        <w:rPr>
          <w:rFonts w:eastAsiaTheme="minorEastAsia"/>
          <w:color w:val="252424"/>
          <w:szCs w:val="24"/>
        </w:rPr>
        <w:t>Structure</w:t>
      </w:r>
      <w:r w:rsidR="43E8E6E5" w:rsidRPr="005B2F0F">
        <w:rPr>
          <w:rFonts w:eastAsiaTheme="minorEastAsia"/>
          <w:color w:val="252424"/>
          <w:szCs w:val="24"/>
        </w:rPr>
        <w:t xml:space="preserve"> :</w:t>
      </w:r>
      <w:r w:rsidR="00BB3B7F">
        <w:rPr>
          <w:rFonts w:eastAsiaTheme="minorEastAsia"/>
          <w:color w:val="252424"/>
          <w:szCs w:val="24"/>
        </w:rPr>
        <w:t xml:space="preserve"> </w:t>
      </w:r>
      <w:r w:rsidR="00BB3B7F">
        <w:rPr>
          <w:rFonts w:eastAsiaTheme="minorEastAsia"/>
          <w:color w:val="252424"/>
          <w:szCs w:val="24"/>
        </w:rPr>
        <w:tab/>
      </w:r>
    </w:p>
    <w:p w14:paraId="23EE488B" w14:textId="59131856" w:rsidR="762BF733" w:rsidRPr="005B2F0F" w:rsidRDefault="762BF733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 w:rsidRPr="005B2F0F">
        <w:rPr>
          <w:rFonts w:eastAsiaTheme="minorEastAsia"/>
          <w:color w:val="252424"/>
          <w:szCs w:val="24"/>
        </w:rPr>
        <w:t>Siège social</w:t>
      </w:r>
      <w:r w:rsidR="233B597E" w:rsidRPr="005B2F0F">
        <w:rPr>
          <w:rFonts w:eastAsiaTheme="minorEastAsia"/>
          <w:color w:val="252424"/>
          <w:szCs w:val="24"/>
        </w:rPr>
        <w:t xml:space="preserve"> :</w:t>
      </w:r>
      <w:r w:rsidR="00BB3B7F">
        <w:rPr>
          <w:rFonts w:eastAsiaTheme="minorEastAsia"/>
          <w:color w:val="252424"/>
          <w:szCs w:val="24"/>
        </w:rPr>
        <w:t xml:space="preserve"> </w:t>
      </w:r>
      <w:r w:rsidR="00BB3B7F">
        <w:rPr>
          <w:rFonts w:eastAsiaTheme="minorEastAsia"/>
          <w:color w:val="252424"/>
          <w:szCs w:val="24"/>
        </w:rPr>
        <w:tab/>
      </w:r>
    </w:p>
    <w:p w14:paraId="436DCC0F" w14:textId="39DF2DC1" w:rsidR="005B2F0F" w:rsidRPr="005B2F0F" w:rsidRDefault="762BF733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 w:rsidRPr="005B2F0F">
        <w:rPr>
          <w:rFonts w:eastAsiaTheme="minorEastAsia"/>
          <w:color w:val="252424"/>
          <w:szCs w:val="24"/>
        </w:rPr>
        <w:t>Président</w:t>
      </w:r>
      <w:r w:rsidR="4B04B6A4" w:rsidRPr="005B2F0F">
        <w:rPr>
          <w:rFonts w:eastAsiaTheme="minorEastAsia"/>
          <w:color w:val="252424"/>
          <w:szCs w:val="24"/>
        </w:rPr>
        <w:t xml:space="preserve"> :</w:t>
      </w:r>
      <w:r w:rsidR="00BB3B7F">
        <w:rPr>
          <w:rFonts w:eastAsiaTheme="minorEastAsia"/>
          <w:color w:val="252424"/>
          <w:szCs w:val="24"/>
        </w:rPr>
        <w:t xml:space="preserve"> </w:t>
      </w:r>
      <w:r w:rsidR="00BB3B7F">
        <w:rPr>
          <w:rFonts w:eastAsiaTheme="minorEastAsia"/>
          <w:color w:val="252424"/>
          <w:szCs w:val="24"/>
        </w:rPr>
        <w:tab/>
      </w:r>
    </w:p>
    <w:p w14:paraId="2AFA0868" w14:textId="77777777" w:rsidR="005B2F0F" w:rsidRPr="005B2F0F" w:rsidRDefault="005B2F0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</w:p>
    <w:p w14:paraId="74B75ADA" w14:textId="7206FFB8" w:rsidR="762BF733" w:rsidRPr="005B2F0F" w:rsidRDefault="762BF733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 w:rsidRPr="005B2F0F">
        <w:rPr>
          <w:rFonts w:eastAsiaTheme="minorEastAsia"/>
          <w:color w:val="252424"/>
          <w:szCs w:val="24"/>
        </w:rPr>
        <w:t xml:space="preserve">Nom de l’action </w:t>
      </w:r>
      <w:r w:rsidR="0029098A">
        <w:rPr>
          <w:rFonts w:eastAsiaTheme="minorEastAsia"/>
          <w:color w:val="252424"/>
          <w:szCs w:val="24"/>
        </w:rPr>
        <w:t xml:space="preserve">« parentalité numérique » </w:t>
      </w:r>
      <w:r w:rsidRPr="005B2F0F">
        <w:rPr>
          <w:rFonts w:eastAsiaTheme="minorEastAsia"/>
          <w:color w:val="252424"/>
          <w:szCs w:val="24"/>
        </w:rPr>
        <w:t>proposée</w:t>
      </w:r>
      <w:r w:rsidR="61986504" w:rsidRPr="005B2F0F">
        <w:rPr>
          <w:rFonts w:eastAsiaTheme="minorEastAsia"/>
          <w:color w:val="252424"/>
          <w:szCs w:val="24"/>
        </w:rPr>
        <w:t xml:space="preserve"> :</w:t>
      </w:r>
      <w:r w:rsidR="00BB3B7F">
        <w:rPr>
          <w:rFonts w:eastAsiaTheme="minorEastAsia"/>
          <w:color w:val="252424"/>
          <w:szCs w:val="24"/>
        </w:rPr>
        <w:t xml:space="preserve"> </w:t>
      </w:r>
      <w:r w:rsidR="00BB3B7F">
        <w:rPr>
          <w:rFonts w:eastAsiaTheme="minorEastAsia"/>
          <w:color w:val="252424"/>
          <w:szCs w:val="24"/>
        </w:rPr>
        <w:tab/>
      </w:r>
    </w:p>
    <w:p w14:paraId="4C72F0BA" w14:textId="6E1AC1AA" w:rsidR="005B2F0F" w:rsidRPr="005B2F0F" w:rsidRDefault="005B2F0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 w:rsidRPr="005B2F0F">
        <w:rPr>
          <w:rFonts w:eastAsiaTheme="minorEastAsia"/>
          <w:color w:val="252424"/>
          <w:szCs w:val="24"/>
        </w:rPr>
        <w:t>Référent de l’action :</w:t>
      </w:r>
      <w:r w:rsidR="00BB3B7F">
        <w:rPr>
          <w:rFonts w:eastAsiaTheme="minorEastAsia"/>
          <w:color w:val="252424"/>
          <w:szCs w:val="24"/>
        </w:rPr>
        <w:t xml:space="preserve"> </w:t>
      </w:r>
      <w:r w:rsidR="00BB3B7F">
        <w:rPr>
          <w:rFonts w:eastAsiaTheme="minorEastAsia"/>
          <w:color w:val="252424"/>
          <w:szCs w:val="24"/>
        </w:rPr>
        <w:tab/>
      </w:r>
    </w:p>
    <w:p w14:paraId="0CB0F5FC" w14:textId="5C4D7EFA" w:rsidR="26678823" w:rsidRPr="005B2F0F" w:rsidRDefault="26678823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 w:rsidRPr="005B2F0F">
        <w:rPr>
          <w:rFonts w:eastAsiaTheme="minorEastAsia"/>
          <w:color w:val="252424"/>
          <w:szCs w:val="24"/>
        </w:rPr>
        <w:t>Etablissement(s) scolaire(s) concerné(s) :</w:t>
      </w:r>
      <w:r w:rsidR="00BB3B7F">
        <w:rPr>
          <w:rFonts w:eastAsiaTheme="minorEastAsia"/>
          <w:color w:val="252424"/>
          <w:szCs w:val="24"/>
        </w:rPr>
        <w:t xml:space="preserve"> </w:t>
      </w:r>
      <w:r w:rsidR="00BB3B7F">
        <w:rPr>
          <w:rFonts w:eastAsiaTheme="minorEastAsia"/>
          <w:color w:val="252424"/>
          <w:szCs w:val="24"/>
        </w:rPr>
        <w:tab/>
      </w:r>
    </w:p>
    <w:p w14:paraId="0DA5F3F9" w14:textId="293E941F" w:rsidR="26678823" w:rsidRDefault="26678823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 w:rsidRPr="005B2F0F">
        <w:rPr>
          <w:rFonts w:eastAsiaTheme="minorEastAsia"/>
          <w:color w:val="252424"/>
          <w:szCs w:val="24"/>
        </w:rPr>
        <w:t>Commune(s) concernée(s) :</w:t>
      </w:r>
      <w:r w:rsidR="77660945" w:rsidRPr="005B2F0F">
        <w:rPr>
          <w:rFonts w:eastAsiaTheme="minorEastAsia"/>
          <w:color w:val="252424"/>
          <w:szCs w:val="24"/>
        </w:rPr>
        <w:t xml:space="preserve"> </w:t>
      </w:r>
      <w:r w:rsidR="00BB3B7F">
        <w:rPr>
          <w:rFonts w:eastAsiaTheme="minorEastAsia"/>
          <w:color w:val="252424"/>
          <w:szCs w:val="24"/>
        </w:rPr>
        <w:t xml:space="preserve"> </w:t>
      </w:r>
      <w:r w:rsidR="00BB3B7F">
        <w:rPr>
          <w:rFonts w:eastAsiaTheme="minorEastAsia"/>
          <w:color w:val="252424"/>
          <w:szCs w:val="24"/>
        </w:rPr>
        <w:tab/>
      </w:r>
    </w:p>
    <w:p w14:paraId="035D7E8D" w14:textId="11F1082A" w:rsidR="0029098A" w:rsidRPr="005B2F0F" w:rsidRDefault="0029098A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</w:p>
    <w:p w14:paraId="008C4F42" w14:textId="0AA36E82" w:rsidR="005B2F0F" w:rsidRPr="005B2F0F" w:rsidRDefault="005B2F0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 w:rsidRPr="005B2F0F">
        <w:rPr>
          <w:rFonts w:eastAsiaTheme="minorEastAsia"/>
          <w:color w:val="252424"/>
          <w:szCs w:val="24"/>
        </w:rPr>
        <w:t xml:space="preserve">Nombre prévisionnel de familles </w:t>
      </w:r>
      <w:r w:rsidR="762BF733" w:rsidRPr="005B2F0F">
        <w:rPr>
          <w:rFonts w:eastAsiaTheme="minorEastAsia"/>
          <w:color w:val="252424"/>
          <w:szCs w:val="24"/>
        </w:rPr>
        <w:t>concernées :</w:t>
      </w:r>
      <w:r w:rsidR="00BB3B7F">
        <w:rPr>
          <w:rFonts w:eastAsiaTheme="minorEastAsia"/>
          <w:color w:val="252424"/>
          <w:szCs w:val="24"/>
        </w:rPr>
        <w:t xml:space="preserve"> </w:t>
      </w:r>
      <w:r w:rsidR="00BB3B7F">
        <w:rPr>
          <w:rFonts w:eastAsiaTheme="minorEastAsia"/>
          <w:color w:val="252424"/>
          <w:szCs w:val="24"/>
        </w:rPr>
        <w:tab/>
      </w:r>
    </w:p>
    <w:p w14:paraId="571A1BFA" w14:textId="3AD3309E" w:rsidR="3C659F5A" w:rsidRDefault="005B2F0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 w:rsidRPr="005B2F0F">
        <w:rPr>
          <w:rFonts w:eastAsiaTheme="minorEastAsia"/>
          <w:color w:val="252424"/>
          <w:szCs w:val="24"/>
        </w:rPr>
        <w:t>Nombre prévisionnel de parents concernés :</w:t>
      </w:r>
      <w:r w:rsidR="03C03126" w:rsidRPr="005B2F0F">
        <w:rPr>
          <w:rFonts w:eastAsiaTheme="minorEastAsia"/>
          <w:color w:val="252424"/>
          <w:szCs w:val="24"/>
        </w:rPr>
        <w:t xml:space="preserve"> </w:t>
      </w:r>
      <w:r w:rsidR="00BB3B7F">
        <w:rPr>
          <w:rFonts w:eastAsiaTheme="minorEastAsia"/>
          <w:color w:val="252424"/>
          <w:szCs w:val="24"/>
        </w:rPr>
        <w:tab/>
      </w:r>
    </w:p>
    <w:p w14:paraId="4A98F550" w14:textId="77777777" w:rsidR="0029098A" w:rsidRDefault="0029098A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</w:p>
    <w:p w14:paraId="6979EE6E" w14:textId="34B3057A" w:rsidR="00880070" w:rsidRPr="0029098A" w:rsidRDefault="00880070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  <w:u w:val="single"/>
        </w:rPr>
      </w:pPr>
      <w:r w:rsidRPr="0029098A">
        <w:rPr>
          <w:rFonts w:eastAsiaTheme="minorEastAsia"/>
          <w:color w:val="252424"/>
          <w:szCs w:val="24"/>
          <w:u w:val="single"/>
        </w:rPr>
        <w:t>Types d’actions/d’ateliers</w:t>
      </w:r>
      <w:r w:rsidR="0029098A">
        <w:rPr>
          <w:rFonts w:eastAsiaTheme="minorEastAsia"/>
          <w:color w:val="252424"/>
          <w:szCs w:val="24"/>
          <w:u w:val="single"/>
        </w:rPr>
        <w:t>/séances</w:t>
      </w:r>
      <w:r w:rsidRPr="0029098A">
        <w:rPr>
          <w:rFonts w:eastAsiaTheme="minorEastAsia"/>
          <w:color w:val="252424"/>
          <w:szCs w:val="24"/>
          <w:u w:val="single"/>
        </w:rPr>
        <w:t xml:space="preserve"> prévus :</w:t>
      </w:r>
    </w:p>
    <w:p w14:paraId="49A211F3" w14:textId="61366FF3" w:rsidR="0029098A" w:rsidRPr="0029098A" w:rsidRDefault="00880070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sym w:font="Wingdings 2" w:char="F0A3"/>
      </w:r>
      <w:r w:rsidR="0029098A">
        <w:rPr>
          <w:rFonts w:eastAsiaTheme="minorEastAsia"/>
          <w:color w:val="252424"/>
          <w:szCs w:val="24"/>
        </w:rPr>
        <w:t xml:space="preserve"> </w:t>
      </w:r>
      <w:r>
        <w:rPr>
          <w:rFonts w:eastAsiaTheme="minorEastAsia"/>
          <w:color w:val="252424"/>
          <w:szCs w:val="24"/>
        </w:rPr>
        <w:t>Espace Numérique de Travail / Pronote</w:t>
      </w:r>
    </w:p>
    <w:p w14:paraId="0AF1977B" w14:textId="004039A5" w:rsidR="00880070" w:rsidRDefault="00880070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sym w:font="Wingdings 2" w:char="F0A3"/>
      </w:r>
      <w:r w:rsidR="0029098A">
        <w:rPr>
          <w:rFonts w:eastAsiaTheme="minorEastAsia"/>
          <w:color w:val="252424"/>
          <w:szCs w:val="24"/>
        </w:rPr>
        <w:t xml:space="preserve"> P</w:t>
      </w:r>
      <w:r>
        <w:rPr>
          <w:rFonts w:eastAsiaTheme="minorEastAsia"/>
          <w:color w:val="252424"/>
          <w:szCs w:val="24"/>
        </w:rPr>
        <w:t>arentalité numérique</w:t>
      </w:r>
    </w:p>
    <w:p w14:paraId="1A096B8C" w14:textId="70EDBA38" w:rsidR="00880070" w:rsidRDefault="00880070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sym w:font="Wingdings 2" w:char="F0A3"/>
      </w:r>
      <w:r w:rsidR="0029098A">
        <w:rPr>
          <w:rFonts w:eastAsiaTheme="minorEastAsia"/>
          <w:color w:val="252424"/>
          <w:szCs w:val="24"/>
        </w:rPr>
        <w:t xml:space="preserve"> P</w:t>
      </w:r>
      <w:r>
        <w:rPr>
          <w:rFonts w:eastAsiaTheme="minorEastAsia"/>
          <w:color w:val="252424"/>
          <w:szCs w:val="24"/>
        </w:rPr>
        <w:t>arents / enfants ludo-éducatif</w:t>
      </w:r>
    </w:p>
    <w:p w14:paraId="2FECBA53" w14:textId="0651FCE2" w:rsidR="00880070" w:rsidRDefault="00880070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sym w:font="Wingdings 2" w:char="F0A3"/>
      </w:r>
      <w:r w:rsidR="0029098A">
        <w:rPr>
          <w:rFonts w:eastAsiaTheme="minorEastAsia"/>
          <w:color w:val="252424"/>
          <w:szCs w:val="24"/>
        </w:rPr>
        <w:t xml:space="preserve"> C</w:t>
      </w:r>
      <w:r>
        <w:rPr>
          <w:rFonts w:eastAsiaTheme="minorEastAsia"/>
          <w:color w:val="252424"/>
          <w:szCs w:val="24"/>
        </w:rPr>
        <w:t>afé des parents</w:t>
      </w:r>
    </w:p>
    <w:p w14:paraId="5C522005" w14:textId="12E402A4" w:rsidR="00880070" w:rsidRDefault="00880070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sym w:font="Wingdings 2" w:char="F0A3"/>
      </w:r>
      <w:r>
        <w:rPr>
          <w:rFonts w:eastAsiaTheme="minorEastAsia"/>
          <w:color w:val="252424"/>
          <w:szCs w:val="24"/>
        </w:rPr>
        <w:t xml:space="preserve"> </w:t>
      </w:r>
      <w:r w:rsidR="00BB3B7F">
        <w:rPr>
          <w:rFonts w:eastAsiaTheme="minorEastAsia"/>
          <w:color w:val="252424"/>
          <w:szCs w:val="24"/>
        </w:rPr>
        <w:t>Autres</w:t>
      </w:r>
      <w:r>
        <w:rPr>
          <w:rFonts w:eastAsiaTheme="minorEastAsia"/>
          <w:color w:val="252424"/>
          <w:szCs w:val="24"/>
        </w:rPr>
        <w:t> :</w:t>
      </w:r>
      <w:r w:rsidR="00BB3B7F">
        <w:rPr>
          <w:rFonts w:eastAsiaTheme="minorEastAsia"/>
          <w:color w:val="252424"/>
          <w:szCs w:val="24"/>
        </w:rPr>
        <w:t xml:space="preserve"> </w:t>
      </w:r>
      <w:r w:rsidR="00BB3B7F">
        <w:rPr>
          <w:rFonts w:eastAsiaTheme="minorEastAsia"/>
          <w:color w:val="252424"/>
          <w:szCs w:val="24"/>
        </w:rPr>
        <w:tab/>
      </w:r>
    </w:p>
    <w:p w14:paraId="747DE476" w14:textId="1CB26A45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3824D633" w14:textId="783A27D5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50F3CFBE" w14:textId="77777777" w:rsidR="0029098A" w:rsidRDefault="0029098A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  <w:u w:val="single"/>
        </w:rPr>
      </w:pPr>
    </w:p>
    <w:p w14:paraId="0271669B" w14:textId="74934610" w:rsidR="762BF733" w:rsidRPr="005B2F0F" w:rsidRDefault="762BF733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  <w:u w:val="single"/>
        </w:rPr>
      </w:pPr>
      <w:r w:rsidRPr="005B2F0F">
        <w:rPr>
          <w:rFonts w:eastAsiaTheme="minorEastAsia"/>
          <w:color w:val="252424"/>
          <w:szCs w:val="24"/>
          <w:u w:val="single"/>
        </w:rPr>
        <w:t>Présentation de l'action :</w:t>
      </w:r>
      <w:r w:rsidRPr="005B2F0F">
        <w:rPr>
          <w:rFonts w:eastAsiaTheme="minorEastAsia"/>
          <w:color w:val="252424"/>
          <w:szCs w:val="24"/>
        </w:rPr>
        <w:t xml:space="preserve"> </w:t>
      </w:r>
    </w:p>
    <w:p w14:paraId="303C4161" w14:textId="78DA16EF" w:rsidR="00BB3B7F" w:rsidRDefault="0029098A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sym w:font="Wingdings 2" w:char="F0A3"/>
      </w:r>
      <w:r>
        <w:rPr>
          <w:rFonts w:eastAsiaTheme="minorEastAsia"/>
          <w:color w:val="252424"/>
          <w:szCs w:val="24"/>
        </w:rPr>
        <w:t xml:space="preserve"> </w:t>
      </w:r>
      <w:r w:rsidR="00BB3B7F">
        <w:rPr>
          <w:rFonts w:eastAsiaTheme="minorEastAsia"/>
          <w:color w:val="252424"/>
          <w:szCs w:val="24"/>
        </w:rPr>
        <w:t>Autres</w:t>
      </w:r>
      <w:r>
        <w:rPr>
          <w:rFonts w:eastAsiaTheme="minorEastAsia"/>
          <w:color w:val="252424"/>
          <w:szCs w:val="24"/>
        </w:rPr>
        <w:t xml:space="preserve"> : </w:t>
      </w:r>
      <w:r w:rsidR="00BB3B7F">
        <w:rPr>
          <w:rFonts w:eastAsiaTheme="minorEastAsia"/>
          <w:color w:val="252424"/>
          <w:szCs w:val="24"/>
        </w:rPr>
        <w:tab/>
      </w:r>
    </w:p>
    <w:p w14:paraId="08AE03B6" w14:textId="16D11E02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0DDED6A6" w14:textId="38DD62DD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03E8B9FB" w14:textId="123382BE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635321D4" w14:textId="0745A7FF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47809D1C" w14:textId="2C181FBA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11D26999" w14:textId="5029C9A7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5B3EFC67" w14:textId="1A65DBB4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30204A4B" w14:textId="61CEE753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1D755510" w14:textId="394D08FA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452CC58C" w14:textId="61A356C9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48053D2D" w14:textId="0C08B7C0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0B7C8D57" w14:textId="444707FD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lastRenderedPageBreak/>
        <w:tab/>
      </w:r>
    </w:p>
    <w:p w14:paraId="4BA1203B" w14:textId="7F5E5278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5E83A93C" w14:textId="7C0044F3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1BED69CC" w14:textId="7E006928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57891ECC" w14:textId="426F6C9F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6BF48CBE" w14:textId="1FC83589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32F851AA" w14:textId="7B61AFF6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6EDCE646" w14:textId="2B7AF9A7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46E4E32E" w14:textId="55EC3EFD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2BAECFCE" w14:textId="6C66E8E6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358802D4" w14:textId="3DE14659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76D1D4D4" w14:textId="6ADEADCB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496E5DCE" w14:textId="2A118952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5B71478D" w14:textId="23D2E0BD" w:rsidR="00BB3B7F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02672084" w14:textId="4957222C" w:rsidR="00BB3B7F" w:rsidRPr="0029098A" w:rsidRDefault="00BB3B7F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color w:val="252424"/>
          <w:szCs w:val="24"/>
        </w:rPr>
        <w:tab/>
      </w:r>
    </w:p>
    <w:p w14:paraId="11C1FFF4" w14:textId="580B43AA" w:rsidR="0029098A" w:rsidRPr="0029098A" w:rsidRDefault="0029098A" w:rsidP="00BB3B7F">
      <w:pPr>
        <w:tabs>
          <w:tab w:val="right" w:leader="dot" w:pos="9639"/>
        </w:tabs>
        <w:spacing w:after="0"/>
        <w:ind w:right="-471"/>
        <w:rPr>
          <w:rFonts w:eastAsiaTheme="minorEastAsia"/>
          <w:color w:val="252424"/>
          <w:sz w:val="24"/>
          <w:szCs w:val="24"/>
        </w:rPr>
      </w:pPr>
    </w:p>
    <w:p w14:paraId="4B67E104" w14:textId="42694239" w:rsidR="005B2F0F" w:rsidRDefault="0029098A" w:rsidP="3C659F5A">
      <w:pPr>
        <w:rPr>
          <w:rFonts w:eastAsiaTheme="minorEastAsia"/>
          <w:color w:val="252424"/>
          <w:sz w:val="24"/>
          <w:szCs w:val="24"/>
        </w:rPr>
      </w:pPr>
      <w:r>
        <w:rPr>
          <w:rFonts w:eastAsiaTheme="minorEastAsia"/>
          <w:noProof/>
          <w:color w:val="252424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2069362F" wp14:editId="4A6B4E57">
            <wp:simplePos x="914400" y="7594600"/>
            <wp:positionH relativeFrom="margin">
              <wp:align>center</wp:align>
            </wp:positionH>
            <wp:positionV relativeFrom="margin">
              <wp:align>bottom</wp:align>
            </wp:positionV>
            <wp:extent cx="5715000" cy="1727200"/>
            <wp:effectExtent l="0" t="0" r="0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 TNE parentalité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2F0F" w:rsidSect="005B2F0F">
      <w:pgSz w:w="11906" w:h="16838"/>
      <w:pgMar w:top="1440" w:right="1440" w:bottom="1440" w:left="144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9927" w14:textId="77777777" w:rsidR="005B2F0F" w:rsidRDefault="005B2F0F" w:rsidP="005B2F0F">
      <w:pPr>
        <w:spacing w:after="0" w:line="240" w:lineRule="auto"/>
      </w:pPr>
      <w:r>
        <w:separator/>
      </w:r>
    </w:p>
  </w:endnote>
  <w:endnote w:type="continuationSeparator" w:id="0">
    <w:p w14:paraId="2B3F64D1" w14:textId="77777777" w:rsidR="005B2F0F" w:rsidRDefault="005B2F0F" w:rsidP="005B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1103" w14:textId="77777777" w:rsidR="005B2F0F" w:rsidRDefault="005B2F0F" w:rsidP="005B2F0F">
      <w:pPr>
        <w:spacing w:after="0" w:line="240" w:lineRule="auto"/>
      </w:pPr>
      <w:r>
        <w:separator/>
      </w:r>
    </w:p>
  </w:footnote>
  <w:footnote w:type="continuationSeparator" w:id="0">
    <w:p w14:paraId="4762484A" w14:textId="77777777" w:rsidR="005B2F0F" w:rsidRDefault="005B2F0F" w:rsidP="005B2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14756"/>
    <w:multiLevelType w:val="hybridMultilevel"/>
    <w:tmpl w:val="0122E0F2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91686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A142F3"/>
    <w:rsid w:val="0029098A"/>
    <w:rsid w:val="002EC0A8"/>
    <w:rsid w:val="005B2F0F"/>
    <w:rsid w:val="00880070"/>
    <w:rsid w:val="009403DF"/>
    <w:rsid w:val="009B3113"/>
    <w:rsid w:val="00BB3B7F"/>
    <w:rsid w:val="00F4078A"/>
    <w:rsid w:val="00F67CE3"/>
    <w:rsid w:val="03C03126"/>
    <w:rsid w:val="04455F2D"/>
    <w:rsid w:val="09DD98FF"/>
    <w:rsid w:val="0E60CDB5"/>
    <w:rsid w:val="1116D4DD"/>
    <w:rsid w:val="1CE43F16"/>
    <w:rsid w:val="22C49B89"/>
    <w:rsid w:val="233B597E"/>
    <w:rsid w:val="2466154A"/>
    <w:rsid w:val="26678823"/>
    <w:rsid w:val="28A142F3"/>
    <w:rsid w:val="2C245BD1"/>
    <w:rsid w:val="2C525572"/>
    <w:rsid w:val="2DC02C32"/>
    <w:rsid w:val="2F5BFC93"/>
    <w:rsid w:val="30F7CCF4"/>
    <w:rsid w:val="37076D3A"/>
    <w:rsid w:val="3A39E865"/>
    <w:rsid w:val="3C659F5A"/>
    <w:rsid w:val="43E8E6E5"/>
    <w:rsid w:val="4B04B6A4"/>
    <w:rsid w:val="4D59379C"/>
    <w:rsid w:val="4E7AF430"/>
    <w:rsid w:val="61986504"/>
    <w:rsid w:val="6B955B40"/>
    <w:rsid w:val="6E3A0DAB"/>
    <w:rsid w:val="762BF733"/>
    <w:rsid w:val="77660945"/>
    <w:rsid w:val="77C7C794"/>
    <w:rsid w:val="780EE992"/>
    <w:rsid w:val="797CC052"/>
    <w:rsid w:val="79AAB9F3"/>
    <w:rsid w:val="7AFF6856"/>
    <w:rsid w:val="7B1890B3"/>
    <w:rsid w:val="7C9B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A142F3"/>
  <w15:chartTrackingRefBased/>
  <w15:docId w15:val="{A306A5E5-0E24-4647-8108-BC487FF3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2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2F0F"/>
  </w:style>
  <w:style w:type="paragraph" w:styleId="Pieddepage">
    <w:name w:val="footer"/>
    <w:basedOn w:val="Normal"/>
    <w:link w:val="PieddepageCar"/>
    <w:uiPriority w:val="99"/>
    <w:unhideWhenUsed/>
    <w:rsid w:val="005B2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2F0F"/>
  </w:style>
  <w:style w:type="paragraph" w:styleId="Paragraphedeliste">
    <w:name w:val="List Paragraph"/>
    <w:basedOn w:val="Normal"/>
    <w:uiPriority w:val="34"/>
    <w:qFormat/>
    <w:rsid w:val="00290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e02df1-6490-44f4-8203-b503a2f2fa7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D8AC1D44933439DD4D6A1FD9F520E" ma:contentTypeVersion="13" ma:contentTypeDescription="Crée un document." ma:contentTypeScope="" ma:versionID="cc1f082636ab7523e36aedde6e422907">
  <xsd:schema xmlns:xsd="http://www.w3.org/2001/XMLSchema" xmlns:xs="http://www.w3.org/2001/XMLSchema" xmlns:p="http://schemas.microsoft.com/office/2006/metadata/properties" xmlns:ns2="d9e02df1-6490-44f4-8203-b503a2f2fa72" xmlns:ns3="3d71c888-95db-440a-809f-c59b77261ea6" targetNamespace="http://schemas.microsoft.com/office/2006/metadata/properties" ma:root="true" ma:fieldsID="f0825de55e2eca1ecbf0d4637e69171a" ns2:_="" ns3:_="">
    <xsd:import namespace="d9e02df1-6490-44f4-8203-b503a2f2fa72"/>
    <xsd:import namespace="3d71c888-95db-440a-809f-c59b77261e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02df1-6490-44f4-8203-b503a2f2f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bc8da6f7-684a-4b57-b363-92f6179e0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1c888-95db-440a-809f-c59b77261e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8A0AA-B3C9-4786-8430-0C21DC9C80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C919EA-920A-462F-88F8-DEE633395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80E78-4B08-4007-8F6A-677580DC886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9e02df1-6490-44f4-8203-b503a2f2fa72"/>
    <ds:schemaRef ds:uri="http://schemas.openxmlformats.org/package/2006/metadata/core-properties"/>
    <ds:schemaRef ds:uri="http://schemas.microsoft.com/office/2006/documentManagement/types"/>
    <ds:schemaRef ds:uri="3d71c888-95db-440a-809f-c59b77261ea6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D233E0F-4EAF-43EF-8185-738CC15F8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02df1-6490-44f4-8203-b503a2f2fa72"/>
    <ds:schemaRef ds:uri="3d71c888-95db-440a-809f-c59b77261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 Mathilde</dc:creator>
  <cp:keywords/>
  <dc:description/>
  <cp:lastModifiedBy>Sophie TONDEUR 881</cp:lastModifiedBy>
  <cp:revision>8</cp:revision>
  <dcterms:created xsi:type="dcterms:W3CDTF">2023-06-02T06:54:00Z</dcterms:created>
  <dcterms:modified xsi:type="dcterms:W3CDTF">2025-05-23T09:30:00Z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0x010100002D8AC1D44933439DD4D6A1FD9F520E</vt:lpwstr>
  </property>
  <property fmtid="{D5CDD505-2E9C-101B-9397-08002B2CF9AE}" pid="3" name="MediaServiceImageTags">
    <vt:lpwstr/>
  </property>
</Properties>
</file>