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4D" w:rsidRPr="004D3C4D" w14:paraId="6D410D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D4C7151" w14:textId="273BF88A" w:rsidR="00CD57E5" w:rsidRPr="004D3C4D" w:rsidRDefault="00CD57E5" w:rsidP="00CD57E5">
            <w:pPr>
              <w:spacing w:after="160" w:line="259" w:lineRule="auto"/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bookmarkStart w:id="0" w:name="_Hlk222395528"/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Axe</w:t>
            </w:r>
          </w:p>
          <w:sdt>
            <w:sdtPr>
              <w:rPr>
                <w:rStyle w:val="Style2"/>
                <w:color w:val="074F6A" w:themeColor="accent4" w:themeShade="80"/>
              </w:rPr>
              <w:id w:val="-985472555"/>
              <w:placeholder>
                <w:docPart w:val="823606DCBC3745BB9644454749487225"/>
              </w:placeholder>
              <w:showingPlcHdr/>
              <w:comboBox>
                <w:listItem w:value="Choisissez un élément."/>
                <w:listItem w:displayText="Axe 1 – Agir pour et avec les familles :" w:value="Axe 1 – Agir pour et avec les familles :"/>
                <w:listItem w:displayText="Axe 2 - Agir pour renforcer la cohésion sociale et les solidarités" w:value="Axe 2 - Agir pour renforcer la cohésion sociale et les solidarités"/>
                <w:listItem w:displayText="Axe 3 – Agir pour la citoyenneté et prévenir les exclusions " w:value="Axe 3 – Agir pour la citoyenneté et prévenir les exclusions "/>
              </w:comboBox>
            </w:sdtPr>
            <w:sdtEndPr>
              <w:rPr>
                <w:rStyle w:val="Policepardfaut"/>
                <w:rFonts w:asciiTheme="minorHAnsi" w:hAnsiTheme="minorHAnsi"/>
                <w:b/>
                <w:i/>
                <w:sz w:val="24"/>
                <w:szCs w:val="24"/>
              </w:rPr>
            </w:sdtEndPr>
            <w:sdtContent>
              <w:p w14:paraId="208DF4AA" w14:textId="0CB4862B" w:rsidR="002957B3" w:rsidRPr="004D3C4D" w:rsidRDefault="004D3C4D" w:rsidP="00CD57E5">
                <w:pPr>
                  <w:spacing w:after="160" w:line="259" w:lineRule="auto"/>
                  <w:rPr>
                    <w:i/>
                    <w:color w:val="074F6A" w:themeColor="accent4" w:themeShade="80"/>
                    <w:sz w:val="24"/>
                    <w:szCs w:val="24"/>
                  </w:rPr>
                </w:pPr>
                <w:r w:rsidRPr="0059281F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Choisissez un élément.</w:t>
                </w:r>
              </w:p>
            </w:sdtContent>
          </w:sdt>
          <w:sdt>
            <w:sdtPr>
              <w:rPr>
                <w:rStyle w:val="Style2"/>
                <w:color w:val="074F6A" w:themeColor="accent4" w:themeShade="80"/>
              </w:rPr>
              <w:id w:val="-621998511"/>
              <w:placeholder>
                <w:docPart w:val="6265EE8AE99340A7892E6E985522C065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sz w:val="24"/>
                <w:szCs w:val="24"/>
              </w:rPr>
            </w:sdtEndPr>
            <w:sdtContent>
              <w:p w14:paraId="38A3FA02" w14:textId="77777777" w:rsidR="00CD57E5" w:rsidRPr="004D3C4D" w:rsidRDefault="00CD57E5">
                <w:pPr>
                  <w:jc w:val="both"/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59281F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</w:t>
                </w:r>
                <w:r w:rsidRPr="004D3C4D">
                  <w:rPr>
                    <w:rStyle w:val="Textedelespacerserv"/>
                    <w:color w:val="074F6A" w:themeColor="accent4" w:themeShade="80"/>
                  </w:rPr>
                  <w:t>.</w:t>
                </w:r>
              </w:p>
            </w:sdtContent>
          </w:sdt>
          <w:p w14:paraId="05BAE071" w14:textId="77777777" w:rsidR="00CD57E5" w:rsidRPr="004D3C4D" w:rsidRDefault="00CD57E5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</w:p>
        </w:tc>
      </w:tr>
    </w:tbl>
    <w:tbl>
      <w:tblPr>
        <w:tblStyle w:val="TableauGrille1Clair-Accentuation1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D3C4D" w:rsidRPr="004D3C4D" w14:paraId="78BBFAA7" w14:textId="77777777" w:rsidTr="00CD5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DE01117" w14:textId="77777777" w:rsidR="00CD57E5" w:rsidRPr="004D3C4D" w:rsidRDefault="00CD57E5" w:rsidP="00CD57E5">
            <w:pP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Problématique identifiée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-301923011"/>
              <w:placeholder>
                <w:docPart w:val="0E083BB8BE094DC789085C54FC0B5329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07FC7C58" w14:textId="77777777" w:rsidR="00CD57E5" w:rsidRPr="00444F2D" w:rsidRDefault="00CD57E5" w:rsidP="00CD57E5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44F2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7C3AFF67" w14:textId="77777777" w:rsidR="00CD57E5" w:rsidRPr="004D3C4D" w:rsidRDefault="00CD57E5" w:rsidP="00CD57E5">
            <w:pPr>
              <w:rPr>
                <w:rFonts w:ascii="Century Gothic" w:hAnsi="Century Gothic"/>
                <w:color w:val="074F6A" w:themeColor="accent4" w:themeShade="80"/>
              </w:rPr>
            </w:pPr>
          </w:p>
        </w:tc>
        <w:tc>
          <w:tcPr>
            <w:tcW w:w="3485" w:type="dxa"/>
          </w:tcPr>
          <w:p w14:paraId="7E64FE89" w14:textId="77777777" w:rsidR="00CD57E5" w:rsidRPr="004D3C4D" w:rsidRDefault="00CD57E5" w:rsidP="00CD5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Effets attendus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1534157869"/>
              <w:placeholder>
                <w:docPart w:val="9D980D10F715457F9C9BE30A9EF5F218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0385D22C" w14:textId="77777777" w:rsidR="00CD57E5" w:rsidRPr="004D3C4D" w:rsidRDefault="00CD57E5" w:rsidP="00CD57E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44F2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3FDC93F6" w14:textId="77777777" w:rsidR="00CD57E5" w:rsidRPr="004D3C4D" w:rsidRDefault="00CD57E5" w:rsidP="00CD5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</w:rPr>
            </w:pPr>
          </w:p>
        </w:tc>
        <w:tc>
          <w:tcPr>
            <w:tcW w:w="3486" w:type="dxa"/>
          </w:tcPr>
          <w:p w14:paraId="0C252421" w14:textId="0DC55201" w:rsidR="00CD57E5" w:rsidRPr="004D3C4D" w:rsidRDefault="00703A95" w:rsidP="00CD5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 xml:space="preserve">Modalités &amp; </w:t>
            </w:r>
            <w:r w:rsidR="00CD57E5"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Indicateurs d’évaluation</w:t>
            </w:r>
            <w: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 xml:space="preserve"> continue &amp; participative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1135153392"/>
              <w:placeholder>
                <w:docPart w:val="622E79E711FE424D85360DCA6B0A7645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07E7BEB6" w14:textId="77777777" w:rsidR="00CD57E5" w:rsidRPr="00444F2D" w:rsidRDefault="00CD57E5" w:rsidP="00CD57E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44F2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608C12D9" w14:textId="77777777" w:rsidR="00CD57E5" w:rsidRPr="004D3C4D" w:rsidRDefault="00CD57E5" w:rsidP="00CD5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</w:rPr>
            </w:pPr>
          </w:p>
        </w:tc>
      </w:tr>
    </w:tbl>
    <w:p w14:paraId="3401AB35" w14:textId="77777777" w:rsidR="00CD57E5" w:rsidRPr="004D3C4D" w:rsidRDefault="00CD57E5">
      <w:pPr>
        <w:rPr>
          <w:color w:val="074F6A" w:themeColor="accent4" w:themeShade="80"/>
        </w:rPr>
      </w:pPr>
    </w:p>
    <w:p w14:paraId="29ADF62A" w14:textId="77777777" w:rsidR="00CD57E5" w:rsidRPr="004D3C4D" w:rsidRDefault="00CD57E5">
      <w:pPr>
        <w:rPr>
          <w:rFonts w:ascii="Century Gothic" w:hAnsi="Century Gothic"/>
          <w:color w:val="074F6A" w:themeColor="accent4" w:themeShade="80"/>
        </w:rPr>
      </w:pPr>
    </w:p>
    <w:p w14:paraId="02803780" w14:textId="705C33ED" w:rsidR="005A2A8A" w:rsidRPr="004D3C4D" w:rsidRDefault="005A2A8A">
      <w:pPr>
        <w:rPr>
          <w:rFonts w:ascii="Century Gothic" w:hAnsi="Century Gothic"/>
          <w:color w:val="074F6A" w:themeColor="accent4" w:themeShade="80"/>
        </w:rPr>
        <w:sectPr w:rsidR="005A2A8A" w:rsidRPr="004D3C4D" w:rsidSect="00CE11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auGrille1Clair-Accentuation1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4D" w:rsidRPr="004D3C4D" w14:paraId="66A8EF22" w14:textId="77777777" w:rsidTr="00CD5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8FBF558" w14:textId="77777777" w:rsidR="00CD57E5" w:rsidRPr="004D3C4D" w:rsidRDefault="00CD57E5" w:rsidP="00CD57E5">
            <w:pPr>
              <w:jc w:val="both"/>
              <w:rPr>
                <w:rStyle w:val="Style1"/>
                <w:color w:val="074F6A" w:themeColor="accent4" w:themeShade="80"/>
              </w:rPr>
            </w:pPr>
            <w:bookmarkStart w:id="1" w:name="_Hlk222393044"/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Objectif principal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592448218"/>
              <w:placeholder>
                <w:docPart w:val="740D4A082B804A4F8F7E4DEDBE360352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64FFE80A" w14:textId="77777777" w:rsidR="00CD57E5" w:rsidRPr="004D3C4D" w:rsidRDefault="00CD57E5" w:rsidP="00CD57E5">
                <w:pPr>
                  <w:jc w:val="both"/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4875B4E1" w14:textId="77777777" w:rsidR="00CD57E5" w:rsidRPr="004D3C4D" w:rsidRDefault="00CD57E5" w:rsidP="00CD57E5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</w:p>
        </w:tc>
      </w:tr>
      <w:bookmarkEnd w:id="1"/>
    </w:tbl>
    <w:p w14:paraId="0BDDD2DD" w14:textId="77777777" w:rsidR="00A870B8" w:rsidRPr="004D3C4D" w:rsidRDefault="00A870B8">
      <w:pP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sectPr w:rsidR="00A870B8" w:rsidRPr="004D3C4D" w:rsidSect="00CD57E5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D3C4D" w:rsidRPr="004D3C4D" w14:paraId="09EC43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14:paraId="53536052" w14:textId="77777777" w:rsidR="005A2A8A" w:rsidRPr="004D3C4D" w:rsidRDefault="005A2A8A" w:rsidP="005A2A8A">
            <w:pP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Acteurs engagés</w:t>
            </w:r>
          </w:p>
          <w:p w14:paraId="077AB7DD" w14:textId="77777777" w:rsidR="005A2A8A" w:rsidRPr="004D3C4D" w:rsidRDefault="005A2A8A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</w:p>
        </w:tc>
      </w:tr>
      <w:tr w:rsidR="004D3C4D" w:rsidRPr="004D3C4D" w14:paraId="3ACAE46B" w14:textId="77777777" w:rsidTr="005A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5F51F9F2" w14:textId="77777777" w:rsidR="005A2A8A" w:rsidRPr="004D3C4D" w:rsidRDefault="005A2A8A" w:rsidP="005A2A8A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</w:rPr>
              <w:t>Référent principal </w:t>
            </w:r>
          </w:p>
          <w:p w14:paraId="4EE253D7" w14:textId="77777777" w:rsidR="005A2A8A" w:rsidRPr="004D3C4D" w:rsidRDefault="005A2A8A" w:rsidP="005A2A8A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</w:rPr>
            </w:pPr>
          </w:p>
          <w:sdt>
            <w:sdtPr>
              <w:rPr>
                <w:rStyle w:val="Style1"/>
                <w:color w:val="074F6A" w:themeColor="accent4" w:themeShade="80"/>
              </w:rPr>
              <w:id w:val="-1969653229"/>
              <w:placeholder>
                <w:docPart w:val="9ED9FD8677AE41EE98AE77D749B79EE9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</w:rPr>
            </w:sdtEndPr>
            <w:sdtContent>
              <w:p w14:paraId="2043FFC0" w14:textId="4CABD22B" w:rsidR="005A2A8A" w:rsidRPr="004D3C4D" w:rsidRDefault="005A2A8A" w:rsidP="005A2A8A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47EDD629" w14:textId="77777777" w:rsidR="005A2A8A" w:rsidRPr="004D3C4D" w:rsidRDefault="005A2A8A">
            <w:pP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2041823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/>
                <w:bCs/>
                <w:color w:val="074F6A" w:themeColor="accent4" w:themeShade="80"/>
              </w:rPr>
              <w:t>Public ciblé</w:t>
            </w:r>
          </w:p>
          <w:p w14:paraId="3EF7102D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07B900E2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sdt>
            <w:sdtPr>
              <w:rPr>
                <w:rStyle w:val="Style1"/>
                <w:color w:val="074F6A" w:themeColor="accent4" w:themeShade="80"/>
              </w:rPr>
              <w:id w:val="-1350717313"/>
              <w:placeholder>
                <w:docPart w:val="E6CFF18E8E264B2D990888620CE616AD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bCs/>
                <w:i w:val="0"/>
                <w:sz w:val="24"/>
                <w:szCs w:val="24"/>
              </w:rPr>
            </w:sdtEndPr>
            <w:sdtContent>
              <w:p w14:paraId="0A3DBC36" w14:textId="27EFA0B0" w:rsidR="005A2A8A" w:rsidRPr="004D3C4D" w:rsidRDefault="005A2A8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/>
                    <w:bCs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2091" w:type="dxa"/>
          </w:tcPr>
          <w:p w14:paraId="57D1BFF0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/>
                <w:bCs/>
                <w:color w:val="074F6A" w:themeColor="accent4" w:themeShade="80"/>
              </w:rPr>
              <w:t>Bénévoles</w:t>
            </w:r>
          </w:p>
          <w:p w14:paraId="3D866F41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</w:p>
          <w:p w14:paraId="4F48F934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</w:p>
          <w:sdt>
            <w:sdtPr>
              <w:rPr>
                <w:rStyle w:val="Style1"/>
                <w:color w:val="074F6A" w:themeColor="accent4" w:themeShade="80"/>
              </w:rPr>
              <w:id w:val="1994757108"/>
              <w:placeholder>
                <w:docPart w:val="F66A7E31FB4448BFA98A27916F8C91D9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i w:val="0"/>
              </w:rPr>
            </w:sdtEndPr>
            <w:sdtContent>
              <w:p w14:paraId="3BA12EF8" w14:textId="647C6999" w:rsidR="005A2A8A" w:rsidRPr="004D3C4D" w:rsidRDefault="005A2A8A" w:rsidP="005A2A8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7D6A2ADF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58E2181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/>
                <w:bCs/>
                <w:color w:val="074F6A" w:themeColor="accent4" w:themeShade="80"/>
              </w:rPr>
              <w:t>Salariés</w:t>
            </w:r>
          </w:p>
          <w:p w14:paraId="653E93B3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39FE9ADD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sdt>
            <w:sdtPr>
              <w:rPr>
                <w:rStyle w:val="Style1"/>
                <w:b w:val="0"/>
                <w:bCs/>
                <w:color w:val="074F6A" w:themeColor="accent4" w:themeShade="80"/>
              </w:rPr>
              <w:id w:val="-284268609"/>
              <w:placeholder>
                <w:docPart w:val="06402AA9A6534ADEA643DAF1A542479A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/>
                <w:i w:val="0"/>
              </w:rPr>
            </w:sdtEndPr>
            <w:sdtContent>
              <w:p w14:paraId="6CFBA33F" w14:textId="4294E0AF" w:rsidR="005A2A8A" w:rsidRPr="004D3C4D" w:rsidRDefault="005A2A8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/>
                    <w:bCs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2092" w:type="dxa"/>
          </w:tcPr>
          <w:p w14:paraId="3ECF297E" w14:textId="77777777" w:rsidR="005A2A8A" w:rsidRPr="004D3C4D" w:rsidRDefault="005A2A8A" w:rsidP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/>
                <w:bCs/>
                <w:color w:val="074F6A" w:themeColor="accent4" w:themeShade="80"/>
              </w:rPr>
              <w:t>Partenaires</w:t>
            </w:r>
          </w:p>
          <w:p w14:paraId="038253A6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6EA83A12" w14:textId="77777777" w:rsidR="005A2A8A" w:rsidRPr="004D3C4D" w:rsidRDefault="005A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sdt>
            <w:sdtPr>
              <w:rPr>
                <w:rStyle w:val="Style1"/>
                <w:b w:val="0"/>
                <w:bCs/>
                <w:color w:val="074F6A" w:themeColor="accent4" w:themeShade="80"/>
              </w:rPr>
              <w:id w:val="-551150503"/>
              <w:placeholder>
                <w:docPart w:val="7A43DB9B16974AACA848E3ED2B47A534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/>
                <w:i w:val="0"/>
              </w:rPr>
            </w:sdtEndPr>
            <w:sdtContent>
              <w:p w14:paraId="0CB29A02" w14:textId="4954502E" w:rsidR="005A2A8A" w:rsidRPr="004D3C4D" w:rsidRDefault="005A2A8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/>
                    <w:bCs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</w:tr>
    </w:tbl>
    <w:p w14:paraId="5ECACF52" w14:textId="0DF1520D" w:rsidR="005A2A8A" w:rsidRPr="004D3C4D" w:rsidRDefault="005A2A8A">
      <w:pP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sectPr w:rsidR="005A2A8A" w:rsidRPr="004D3C4D" w:rsidSect="00A870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4D" w:rsidRPr="004D3C4D" w14:paraId="04CEF031" w14:textId="77777777" w:rsidTr="005A2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0A79635" w14:textId="357DFABB" w:rsidR="005A2A8A" w:rsidRPr="004D3C4D" w:rsidRDefault="005A2A8A" w:rsidP="005A2A8A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E</w:t>
            </w:r>
            <w:r w:rsid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c</w:t>
            </w: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helle de participation prévue</w:t>
            </w:r>
            <w:r w:rsidR="006D7700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 xml:space="preserve"> avec les habitants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1196347220"/>
              <w:placeholder>
                <w:docPart w:val="D2D82FB066E342BB9BF6E5645E4C2EA5"/>
              </w:placeholder>
              <w:showingPlcHdr/>
              <w:comboBox>
                <w:listItem w:value="Choisissez un élément."/>
                <w:listItem w:displayText="Présence - Information" w:value="Présence - Information"/>
                <w:listItem w:displayText="Consultation" w:value="Consultation"/>
                <w:listItem w:displayText="Concertation" w:value="Concertation"/>
                <w:listItem w:displayText="Co-construction" w:value="Co-construction"/>
                <w:listItem w:displayText="Codécision" w:value="Codécision"/>
              </w:comboBox>
            </w:sdtPr>
            <w:sdtEndPr>
              <w:rPr>
                <w:rStyle w:val="Policepardfaut"/>
                <w:rFonts w:asciiTheme="minorHAnsi" w:hAnsiTheme="minorHAnsi"/>
                <w:b/>
                <w:i w:val="0"/>
                <w:sz w:val="24"/>
                <w:szCs w:val="24"/>
              </w:rPr>
            </w:sdtEndPr>
            <w:sdtContent>
              <w:p w14:paraId="6BC1CC7E" w14:textId="0E4A1B54" w:rsidR="005A2A8A" w:rsidRPr="004D3C4D" w:rsidRDefault="005A2A8A" w:rsidP="005A2A8A">
                <w:pPr>
                  <w:rPr>
                    <w:rFonts w:ascii="Century Gothic" w:hAnsi="Century Gothic"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Choisissez un élément.</w:t>
                </w:r>
              </w:p>
            </w:sdtContent>
          </w:sdt>
        </w:tc>
      </w:tr>
    </w:tbl>
    <w:p w14:paraId="4C2C0724" w14:textId="77777777" w:rsidR="005A2A8A" w:rsidRPr="004D3C4D" w:rsidRDefault="005A2A8A" w:rsidP="005A2A8A">
      <w:pP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4D" w:rsidRPr="004D3C4D" w14:paraId="274117D3" w14:textId="77777777" w:rsidTr="00295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E24704" w14:textId="5ED4A2D5" w:rsidR="002957B3" w:rsidRPr="004D3C4D" w:rsidRDefault="002957B3" w:rsidP="005A2A8A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Description opérationnelle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1870487004"/>
              <w:placeholder>
                <w:docPart w:val="6D7F92FD652541879B8FAC953226E90F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09F8C242" w14:textId="13DD4685" w:rsidR="002957B3" w:rsidRPr="004D3C4D" w:rsidRDefault="002957B3" w:rsidP="005A2A8A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</w:t>
                </w:r>
                <w:r w:rsidRPr="004D3C4D">
                  <w:rPr>
                    <w:rStyle w:val="Textedelespacerserv"/>
                    <w:color w:val="074F6A" w:themeColor="accent4" w:themeShade="80"/>
                  </w:rPr>
                  <w:t>.</w:t>
                </w:r>
              </w:p>
            </w:sdtContent>
          </w:sdt>
        </w:tc>
      </w:tr>
    </w:tbl>
    <w:p w14:paraId="3FB13FD5" w14:textId="77777777" w:rsidR="002957B3" w:rsidRPr="004D3C4D" w:rsidRDefault="002957B3" w:rsidP="005A2A8A">
      <w:pP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</w:pPr>
    </w:p>
    <w:p w14:paraId="76ED3E32" w14:textId="77777777" w:rsidR="00A870B8" w:rsidRPr="004D3C4D" w:rsidRDefault="00A870B8" w:rsidP="00A870B8">
      <w:pPr>
        <w:rPr>
          <w:rFonts w:ascii="Century Gothic" w:hAnsi="Century Gothic"/>
          <w:i/>
          <w:iCs/>
          <w:color w:val="074F6A" w:themeColor="accent4" w:themeShade="80"/>
        </w:rPr>
        <w:sectPr w:rsidR="00A870B8" w:rsidRPr="004D3C4D" w:rsidSect="00A870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4D" w:rsidRPr="004D3C4D" w14:paraId="6796446B" w14:textId="77777777" w:rsidTr="00295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9351016" w14:textId="689DF197" w:rsidR="002957B3" w:rsidRPr="004D3C4D" w:rsidRDefault="002957B3" w:rsidP="002957B3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 xml:space="preserve">Calendrier /Echéances / Planning 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-1187362415"/>
              <w:placeholder>
                <w:docPart w:val="31E781D562B449E6B8431E6D3DABAA7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  <w:sz w:val="24"/>
                <w:szCs w:val="24"/>
              </w:rPr>
            </w:sdtEndPr>
            <w:sdtContent>
              <w:p w14:paraId="60E90CA0" w14:textId="6FBAB425" w:rsidR="002957B3" w:rsidRPr="004D3C4D" w:rsidRDefault="002957B3" w:rsidP="00A870B8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</w:t>
                </w:r>
                <w:r w:rsidRPr="004D3C4D">
                  <w:rPr>
                    <w:rStyle w:val="Textedelespacerserv"/>
                    <w:color w:val="074F6A" w:themeColor="accent4" w:themeShade="80"/>
                  </w:rPr>
                  <w:t>.</w:t>
                </w:r>
              </w:p>
            </w:sdtContent>
          </w:sdt>
        </w:tc>
      </w:tr>
    </w:tbl>
    <w:p w14:paraId="702B4A53" w14:textId="77777777" w:rsidR="002957B3" w:rsidRPr="004D3C4D" w:rsidRDefault="002957B3" w:rsidP="00A870B8">
      <w:pPr>
        <w:rPr>
          <w:rFonts w:ascii="Century Gothic" w:hAnsi="Century Gothic"/>
          <w:b/>
          <w:bCs/>
          <w:i/>
          <w:iCs/>
          <w:color w:val="074F6A" w:themeColor="accent4" w:themeShade="80"/>
          <w:sz w:val="24"/>
          <w:szCs w:val="24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D3C4D" w:rsidRPr="004D3C4D" w14:paraId="54271B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C4DF82F" w14:textId="77777777" w:rsidR="002957B3" w:rsidRPr="004D3C4D" w:rsidRDefault="002957B3" w:rsidP="002957B3">
            <w:pP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Moyens nécessaires</w:t>
            </w:r>
          </w:p>
          <w:p w14:paraId="6344741B" w14:textId="77777777" w:rsidR="002957B3" w:rsidRPr="004D3C4D" w:rsidRDefault="002957B3" w:rsidP="00A870B8">
            <w:pPr>
              <w:rPr>
                <w:rFonts w:ascii="Century Gothic" w:hAnsi="Century Gothic"/>
                <w:b w:val="0"/>
                <w:bCs w:val="0"/>
                <w:i/>
                <w:iCs/>
                <w:color w:val="074F6A" w:themeColor="accent4" w:themeShade="80"/>
                <w:sz w:val="24"/>
                <w:szCs w:val="24"/>
              </w:rPr>
            </w:pPr>
          </w:p>
        </w:tc>
      </w:tr>
      <w:tr w:rsidR="004D3C4D" w:rsidRPr="004D3C4D" w14:paraId="43C21B6A" w14:textId="77777777" w:rsidTr="002957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CEF7193" w14:textId="77777777" w:rsidR="002957B3" w:rsidRPr="004D3C4D" w:rsidRDefault="002957B3" w:rsidP="002957B3">
            <w:pPr>
              <w:rPr>
                <w:rFonts w:ascii="Century Gothic" w:hAnsi="Century Gothic"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 w:val="0"/>
                <w:bCs w:val="0"/>
                <w:color w:val="074F6A" w:themeColor="accent4" w:themeShade="80"/>
              </w:rPr>
              <w:t>Locaux et/ou Transports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-745104068"/>
              <w:placeholder>
                <w:docPart w:val="F39965E0DE0548A98BAC83B94065867C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</w:rPr>
            </w:sdtEndPr>
            <w:sdtContent>
              <w:p w14:paraId="220CAC7E" w14:textId="38AE4915" w:rsidR="002957B3" w:rsidRPr="004D3C4D" w:rsidRDefault="002957B3" w:rsidP="002957B3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</w:t>
                </w:r>
                <w:r w:rsidRPr="004D3C4D">
                  <w:rPr>
                    <w:rStyle w:val="Textedelespacerserv"/>
                    <w:color w:val="074F6A" w:themeColor="accent4" w:themeShade="80"/>
                  </w:rPr>
                  <w:t>.</w:t>
                </w:r>
              </w:p>
            </w:sdtContent>
          </w:sdt>
          <w:p w14:paraId="7B533853" w14:textId="77777777" w:rsidR="002957B3" w:rsidRPr="004D3C4D" w:rsidRDefault="002957B3" w:rsidP="00A870B8">
            <w:pPr>
              <w:rPr>
                <w:rFonts w:ascii="Century Gothic" w:hAnsi="Century Gothic"/>
                <w:b w:val="0"/>
                <w:bCs w:val="0"/>
                <w:i/>
                <w:i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D10851" w14:textId="77777777" w:rsidR="002957B3" w:rsidRPr="004D3C4D" w:rsidRDefault="002957B3" w:rsidP="0029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</w:rPr>
              <w:t xml:space="preserve">Prestataires 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982660552"/>
              <w:placeholder>
                <w:docPart w:val="379E09FA5A9F40C697057EE50FF3328F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</w:rPr>
            </w:sdtEndPr>
            <w:sdtContent>
              <w:p w14:paraId="42A4B64C" w14:textId="3C2BF967" w:rsidR="002957B3" w:rsidRPr="004D3C4D" w:rsidRDefault="002957B3" w:rsidP="00A870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/>
                    <w:bCs/>
                    <w:i/>
                    <w:iCs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3486" w:type="dxa"/>
          </w:tcPr>
          <w:p w14:paraId="28281A02" w14:textId="77777777" w:rsidR="002957B3" w:rsidRPr="004D3C4D" w:rsidRDefault="002957B3" w:rsidP="0029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</w:rPr>
              <w:t>Communication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-925951694"/>
              <w:placeholder>
                <w:docPart w:val="469D96C396114B92A4005A24269FF594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</w:rPr>
            </w:sdtEndPr>
            <w:sdtContent>
              <w:p w14:paraId="43F25C0C" w14:textId="6FF3F32D" w:rsidR="002957B3" w:rsidRPr="004D3C4D" w:rsidRDefault="002957B3" w:rsidP="00A870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/>
                    <w:bCs/>
                    <w:i/>
                    <w:iCs/>
                    <w:color w:val="074F6A" w:themeColor="accent4" w:themeShade="80"/>
                    <w:sz w:val="24"/>
                    <w:szCs w:val="24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</w:tr>
    </w:tbl>
    <w:p w14:paraId="0FC21328" w14:textId="77777777" w:rsidR="002957B3" w:rsidRPr="004D3C4D" w:rsidRDefault="002957B3" w:rsidP="00A870B8">
      <w:pPr>
        <w:rPr>
          <w:rFonts w:ascii="Century Gothic" w:hAnsi="Century Gothic"/>
          <w:b/>
          <w:bCs/>
          <w:i/>
          <w:iCs/>
          <w:color w:val="074F6A" w:themeColor="accent4" w:themeShade="80"/>
          <w:sz w:val="24"/>
          <w:szCs w:val="24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3C4D" w:rsidRPr="004D3C4D" w14:paraId="3B0430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082AE005" w14:textId="77777777" w:rsidR="002957B3" w:rsidRPr="004D3C4D" w:rsidRDefault="002957B3" w:rsidP="002957B3">
            <w:pPr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</w:pPr>
            <w:r w:rsidRPr="004D3C4D">
              <w:rPr>
                <w:rFonts w:ascii="Century Gothic" w:hAnsi="Century Gothic"/>
                <w:color w:val="074F6A" w:themeColor="accent4" w:themeShade="80"/>
                <w:sz w:val="24"/>
                <w:szCs w:val="24"/>
              </w:rPr>
              <w:t>Budget</w:t>
            </w:r>
          </w:p>
          <w:p w14:paraId="1A4A9A0A" w14:textId="77777777" w:rsidR="002957B3" w:rsidRPr="004D3C4D" w:rsidRDefault="002957B3">
            <w:pPr>
              <w:rPr>
                <w:rFonts w:ascii="Century Gothic" w:hAnsi="Century Gothic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</w:p>
        </w:tc>
      </w:tr>
      <w:tr w:rsidR="004D3C4D" w:rsidRPr="004D3C4D" w14:paraId="1C3C1460" w14:textId="77777777" w:rsidTr="002957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046316D" w14:textId="77F9E467" w:rsidR="002957B3" w:rsidRPr="004D3C4D" w:rsidRDefault="002957B3" w:rsidP="002957B3">
            <w:pPr>
              <w:rPr>
                <w:rFonts w:ascii="Century Gothic" w:hAnsi="Century Gothic"/>
                <w:color w:val="074F6A" w:themeColor="accent4" w:themeShade="80"/>
              </w:rPr>
            </w:pPr>
            <w:r w:rsidRPr="004D3C4D">
              <w:rPr>
                <w:rFonts w:ascii="Century Gothic" w:hAnsi="Century Gothic"/>
                <w:b w:val="0"/>
                <w:bCs w:val="0"/>
                <w:color w:val="074F6A" w:themeColor="accent4" w:themeShade="80"/>
              </w:rPr>
              <w:t xml:space="preserve">Coût </w:t>
            </w:r>
            <w:r w:rsidR="00E641C8">
              <w:rPr>
                <w:rFonts w:ascii="Century Gothic" w:hAnsi="Century Gothic"/>
                <w:b w:val="0"/>
                <w:bCs w:val="0"/>
                <w:color w:val="074F6A" w:themeColor="accent4" w:themeShade="80"/>
              </w:rPr>
              <w:t>global /an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-1572424322"/>
              <w:placeholder>
                <w:docPart w:val="646DF71A5FFF43AF9457135BFB8B724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i w:val="0"/>
              </w:rPr>
            </w:sdtEndPr>
            <w:sdtContent>
              <w:p w14:paraId="2ACB20EE" w14:textId="7FC6DC9B" w:rsidR="002957B3" w:rsidRPr="00444F2D" w:rsidRDefault="002957B3">
                <w:pPr>
                  <w:rPr>
                    <w:rFonts w:ascii="Century Gothic" w:hAnsi="Century Gothic"/>
                    <w:b w:val="0"/>
                    <w:bCs w:val="0"/>
                    <w:color w:val="074F6A" w:themeColor="accent4" w:themeShade="80"/>
                  </w:rPr>
                </w:pPr>
                <w:r w:rsidRPr="00444F2D">
                  <w:rPr>
                    <w:rStyle w:val="Textedelespacerserv"/>
                    <w:b w:val="0"/>
                    <w:bCs w:val="0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5228" w:type="dxa"/>
          </w:tcPr>
          <w:p w14:paraId="5208E277" w14:textId="4CDB4B1A" w:rsidR="002957B3" w:rsidRPr="004D3C4D" w:rsidRDefault="00E641C8" w:rsidP="0029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74F6A" w:themeColor="accent4" w:themeShade="80"/>
              </w:rPr>
            </w:pPr>
            <w:r>
              <w:rPr>
                <w:rFonts w:ascii="Century Gothic" w:hAnsi="Century Gothic"/>
                <w:color w:val="074F6A" w:themeColor="accent4" w:themeShade="80"/>
              </w:rPr>
              <w:lastRenderedPageBreak/>
              <w:t>Détail des co-</w:t>
            </w:r>
            <w:r w:rsidR="002957B3" w:rsidRPr="004D3C4D">
              <w:rPr>
                <w:rFonts w:ascii="Century Gothic" w:hAnsi="Century Gothic"/>
                <w:color w:val="074F6A" w:themeColor="accent4" w:themeShade="80"/>
              </w:rPr>
              <w:t>financement</w:t>
            </w:r>
            <w:r>
              <w:rPr>
                <w:rFonts w:ascii="Century Gothic" w:hAnsi="Century Gothic"/>
                <w:color w:val="074F6A" w:themeColor="accent4" w:themeShade="80"/>
              </w:rPr>
              <w:t>s</w:t>
            </w:r>
          </w:p>
          <w:sdt>
            <w:sdtPr>
              <w:rPr>
                <w:rStyle w:val="Style1"/>
                <w:color w:val="074F6A" w:themeColor="accent4" w:themeShade="80"/>
              </w:rPr>
              <w:id w:val="1412439191"/>
              <w:placeholder>
                <w:docPart w:val="1FCBA307130A40148DFBA9B1D406F4EE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i w:val="0"/>
              </w:rPr>
            </w:sdtEndPr>
            <w:sdtContent>
              <w:p w14:paraId="2E4357F1" w14:textId="0FD52E37" w:rsidR="002957B3" w:rsidRPr="004D3C4D" w:rsidRDefault="002957B3" w:rsidP="002957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color w:val="074F6A" w:themeColor="accent4" w:themeShade="80"/>
                  </w:rPr>
                </w:pPr>
                <w:r w:rsidRPr="004D3C4D">
                  <w:rPr>
                    <w:rStyle w:val="Textedelespacerserv"/>
                    <w:color w:val="074F6A" w:themeColor="accent4" w:themeShade="80"/>
                  </w:rPr>
                  <w:t>Cliquez ou appuyez ici pour entrer du texte.</w:t>
                </w:r>
              </w:p>
            </w:sdtContent>
          </w:sdt>
          <w:p w14:paraId="4DBB0F05" w14:textId="77777777" w:rsidR="002957B3" w:rsidRPr="004D3C4D" w:rsidRDefault="0029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</w:tr>
    </w:tbl>
    <w:p w14:paraId="4FA83182" w14:textId="77777777" w:rsidR="00A870B8" w:rsidRPr="004D3C4D" w:rsidRDefault="00A870B8">
      <w:pP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sectPr w:rsidR="00A870B8" w:rsidRPr="004D3C4D" w:rsidSect="002957B3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14:paraId="543703B0" w14:textId="77777777" w:rsidR="00A870B8" w:rsidRDefault="00A870B8" w:rsidP="00A870B8">
      <w:pPr>
        <w:rPr>
          <w:rFonts w:ascii="Century Gothic" w:hAnsi="Century Gothic"/>
        </w:rPr>
        <w:sectPr w:rsidR="00A870B8" w:rsidSect="002957B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D9550C6" w14:textId="77777777" w:rsidR="00A870B8" w:rsidRDefault="00A870B8">
      <w:pPr>
        <w:sectPr w:rsidR="00A870B8" w:rsidSect="002957B3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bookmarkEnd w:id="0"/>
    <w:p w14:paraId="501CCB61" w14:textId="77777777" w:rsidR="002957B3" w:rsidRDefault="002957B3">
      <w:pPr>
        <w:sectPr w:rsidR="002957B3" w:rsidSect="00A870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DD4C56" w14:textId="77777777" w:rsidR="00CE11D9" w:rsidRDefault="00CE11D9"/>
    <w:sectPr w:rsidR="00CE11D9" w:rsidSect="00A870B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188"/>
    <w:multiLevelType w:val="hybridMultilevel"/>
    <w:tmpl w:val="0AC0DCDA"/>
    <w:lvl w:ilvl="0" w:tplc="DA2EAB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B96"/>
    <w:multiLevelType w:val="hybridMultilevel"/>
    <w:tmpl w:val="A3BE39C6"/>
    <w:lvl w:ilvl="0" w:tplc="E15876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60773"/>
    <w:multiLevelType w:val="hybridMultilevel"/>
    <w:tmpl w:val="0C6256A6"/>
    <w:lvl w:ilvl="0" w:tplc="DA2EAB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5868"/>
    <w:multiLevelType w:val="hybridMultilevel"/>
    <w:tmpl w:val="B448C524"/>
    <w:lvl w:ilvl="0" w:tplc="DA2EAB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04715">
    <w:abstractNumId w:val="1"/>
  </w:num>
  <w:num w:numId="2" w16cid:durableId="1368749815">
    <w:abstractNumId w:val="2"/>
  </w:num>
  <w:num w:numId="3" w16cid:durableId="1748961315">
    <w:abstractNumId w:val="3"/>
  </w:num>
  <w:num w:numId="4" w16cid:durableId="18560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LhOcWKG2haa0RmDmSpDX+jcwdRTodRbD67tJPPGyshYS9CeYe2BZGlL24bs/odFR98B6E4YNw9Qz7yZ6T/vA==" w:salt="VEHcboKXYYIiJeFouhJ8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24"/>
    <w:rsid w:val="001352A2"/>
    <w:rsid w:val="001E7BC2"/>
    <w:rsid w:val="001F7CF5"/>
    <w:rsid w:val="002957B3"/>
    <w:rsid w:val="00307778"/>
    <w:rsid w:val="00356C26"/>
    <w:rsid w:val="003A0EBF"/>
    <w:rsid w:val="00444F2D"/>
    <w:rsid w:val="004D3C4D"/>
    <w:rsid w:val="0059281F"/>
    <w:rsid w:val="005A2A8A"/>
    <w:rsid w:val="006D7700"/>
    <w:rsid w:val="00703A95"/>
    <w:rsid w:val="00750123"/>
    <w:rsid w:val="008C1759"/>
    <w:rsid w:val="00904A35"/>
    <w:rsid w:val="00A751A0"/>
    <w:rsid w:val="00A870B8"/>
    <w:rsid w:val="00AD7F47"/>
    <w:rsid w:val="00C43E24"/>
    <w:rsid w:val="00CD57E5"/>
    <w:rsid w:val="00CE11D3"/>
    <w:rsid w:val="00CE11D9"/>
    <w:rsid w:val="00E54671"/>
    <w:rsid w:val="00E641C8"/>
    <w:rsid w:val="00E72963"/>
    <w:rsid w:val="00F808D2"/>
    <w:rsid w:val="00F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2392"/>
  <w15:chartTrackingRefBased/>
  <w15:docId w15:val="{3BB4294F-A932-456D-8576-6ACB1A4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E5"/>
  </w:style>
  <w:style w:type="paragraph" w:styleId="Titre1">
    <w:name w:val="heading 1"/>
    <w:basedOn w:val="Normal"/>
    <w:next w:val="Normal"/>
    <w:link w:val="Titre1Car"/>
    <w:uiPriority w:val="9"/>
    <w:qFormat/>
    <w:rsid w:val="00C4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3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3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3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3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3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3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3E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3E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3E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3E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3E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3E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3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3E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3E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3E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3E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3E24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E11D9"/>
    <w:rPr>
      <w:color w:val="666666"/>
    </w:rPr>
  </w:style>
  <w:style w:type="character" w:customStyle="1" w:styleId="Style1">
    <w:name w:val="Style1"/>
    <w:basedOn w:val="Policepardfaut"/>
    <w:uiPriority w:val="1"/>
    <w:rsid w:val="00CD57E5"/>
    <w:rPr>
      <w:rFonts w:ascii="Century Gothic" w:hAnsi="Century Gothic"/>
      <w:b/>
      <w:i/>
      <w:color w:val="215E99" w:themeColor="text2" w:themeTint="BF"/>
      <w:sz w:val="22"/>
    </w:rPr>
  </w:style>
  <w:style w:type="table" w:styleId="Grilledutableau">
    <w:name w:val="Table Grid"/>
    <w:basedOn w:val="TableauNormal"/>
    <w:uiPriority w:val="39"/>
    <w:rsid w:val="00CD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CD57E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2">
    <w:name w:val="Style2"/>
    <w:basedOn w:val="Policepardfaut"/>
    <w:uiPriority w:val="1"/>
    <w:rsid w:val="00CD57E5"/>
    <w:rPr>
      <w:rFonts w:ascii="Century Gothic" w:hAnsi="Century Gothic"/>
      <w:b/>
      <w:color w:val="215E99" w:themeColor="text2" w:themeTint="B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5EE8AE99340A7892E6E985522C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363D0-1A54-4BF8-9D2D-51469AAFFFE2}"/>
      </w:docPartPr>
      <w:docPartBody>
        <w:p w:rsidR="002500EF" w:rsidRDefault="002500EF" w:rsidP="002500EF">
          <w:pPr>
            <w:pStyle w:val="6265EE8AE99340A7892E6E985522C0653"/>
          </w:pPr>
          <w:r w:rsidRPr="0059281F">
            <w:rPr>
              <w:rStyle w:val="Textedelespacerserv"/>
              <w:b/>
              <w:bCs/>
              <w:color w:val="074F6A" w:themeColor="accent4" w:themeShade="80"/>
            </w:rPr>
            <w:t>Cliquez ou appuyez ici pour entrer du texte</w:t>
          </w:r>
          <w:r w:rsidRPr="004D3C4D">
            <w:rPr>
              <w:rStyle w:val="Textedelespacerserv"/>
              <w:color w:val="074F6A" w:themeColor="accent4" w:themeShade="80"/>
            </w:rPr>
            <w:t>.</w:t>
          </w:r>
        </w:p>
      </w:docPartBody>
    </w:docPart>
    <w:docPart>
      <w:docPartPr>
        <w:name w:val="740D4A082B804A4F8F7E4DEDBE360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344E5-E00D-4C05-8B57-91D5EDF18BFE}"/>
      </w:docPartPr>
      <w:docPartBody>
        <w:p w:rsidR="002500EF" w:rsidRDefault="002500EF" w:rsidP="002500EF">
          <w:pPr>
            <w:pStyle w:val="740D4A082B804A4F8F7E4DEDBE360352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0E083BB8BE094DC789085C54FC0B5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19AEC-69EA-4A99-A3B0-B6D4AE0566A6}"/>
      </w:docPartPr>
      <w:docPartBody>
        <w:p w:rsidR="002500EF" w:rsidRDefault="002500EF" w:rsidP="002500EF">
          <w:pPr>
            <w:pStyle w:val="0E083BB8BE094DC789085C54FC0B53293"/>
          </w:pPr>
          <w:r w:rsidRPr="00444F2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9D980D10F715457F9C9BE30A9EF5F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2CAAE-F0D5-4E27-AAF8-7015DBBA974D}"/>
      </w:docPartPr>
      <w:docPartBody>
        <w:p w:rsidR="002500EF" w:rsidRDefault="002500EF" w:rsidP="002500EF">
          <w:pPr>
            <w:pStyle w:val="9D980D10F715457F9C9BE30A9EF5F2183"/>
          </w:pPr>
          <w:r w:rsidRPr="00444F2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622E79E711FE424D85360DCA6B0A7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FC4AE-874B-49EE-BE0A-FF4FC4F8EF8B}"/>
      </w:docPartPr>
      <w:docPartBody>
        <w:p w:rsidR="002500EF" w:rsidRDefault="002500EF" w:rsidP="002500EF">
          <w:pPr>
            <w:pStyle w:val="622E79E711FE424D85360DCA6B0A76453"/>
          </w:pPr>
          <w:r w:rsidRPr="00444F2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F66A7E31FB4448BFA98A27916F8C9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19738-02CD-4710-99A7-501399405C8B}"/>
      </w:docPartPr>
      <w:docPartBody>
        <w:p w:rsidR="002500EF" w:rsidRDefault="002500EF" w:rsidP="002500EF">
          <w:pPr>
            <w:pStyle w:val="F66A7E31FB4448BFA98A27916F8C91D9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06402AA9A6534ADEA643DAF1A5424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0EC96-5A78-407F-B33A-D2813B915C13}"/>
      </w:docPartPr>
      <w:docPartBody>
        <w:p w:rsidR="002500EF" w:rsidRDefault="002500EF" w:rsidP="002500EF">
          <w:pPr>
            <w:pStyle w:val="06402AA9A6534ADEA643DAF1A542479A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7A43DB9B16974AACA848E3ED2B47A5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6FB-23E7-4F94-9BB9-186E55B84569}"/>
      </w:docPartPr>
      <w:docPartBody>
        <w:p w:rsidR="002500EF" w:rsidRDefault="002500EF" w:rsidP="002500EF">
          <w:pPr>
            <w:pStyle w:val="7A43DB9B16974AACA848E3ED2B47A534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31E781D562B449E6B8431E6D3DABA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D7DDA-75F1-4A5D-A54F-9DAC69CA2D0E}"/>
      </w:docPartPr>
      <w:docPartBody>
        <w:p w:rsidR="002500EF" w:rsidRDefault="002500EF" w:rsidP="002500EF">
          <w:pPr>
            <w:pStyle w:val="31E781D562B449E6B8431E6D3DABAA76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9ED9FD8677AE41EE98AE77D749B79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A7292-2300-429A-BB93-B187BFD15E90}"/>
      </w:docPartPr>
      <w:docPartBody>
        <w:p w:rsidR="002500EF" w:rsidRDefault="002500EF" w:rsidP="002500EF">
          <w:pPr>
            <w:pStyle w:val="9ED9FD8677AE41EE98AE77D749B79EE9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E6CFF18E8E264B2D990888620CE6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735D1-E842-40F6-B254-201271CBC645}"/>
      </w:docPartPr>
      <w:docPartBody>
        <w:p w:rsidR="002500EF" w:rsidRDefault="002500EF" w:rsidP="002500EF">
          <w:pPr>
            <w:pStyle w:val="E6CFF18E8E264B2D990888620CE616AD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D2D82FB066E342BB9BF6E5645E4C2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2E519-8716-4966-A46C-656D16EDA3BE}"/>
      </w:docPartPr>
      <w:docPartBody>
        <w:p w:rsidR="002500EF" w:rsidRDefault="002500EF" w:rsidP="002500EF">
          <w:pPr>
            <w:pStyle w:val="D2D82FB066E342BB9BF6E5645E4C2EA53"/>
          </w:pPr>
          <w:r w:rsidRPr="004D3C4D">
            <w:rPr>
              <w:rStyle w:val="Textedelespacerserv"/>
              <w:color w:val="074F6A" w:themeColor="accent4" w:themeShade="80"/>
            </w:rPr>
            <w:t>Choisissez un élément.</w:t>
          </w:r>
        </w:p>
      </w:docPartBody>
    </w:docPart>
    <w:docPart>
      <w:docPartPr>
        <w:name w:val="6D7F92FD652541879B8FAC953226E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DF173-1F6A-4CFC-930A-E6D81264E006}"/>
      </w:docPartPr>
      <w:docPartBody>
        <w:p w:rsidR="002500EF" w:rsidRDefault="002500EF" w:rsidP="002500EF">
          <w:pPr>
            <w:pStyle w:val="6D7F92FD652541879B8FAC953226E90F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823606DCBC3745BB9644454749487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731B4-A007-48F7-B6ED-995902A5BDD3}"/>
      </w:docPartPr>
      <w:docPartBody>
        <w:p w:rsidR="003E390E" w:rsidRDefault="002500EF" w:rsidP="002500EF">
          <w:pPr>
            <w:pStyle w:val="823606DCBC3745BB96444547494872253"/>
          </w:pPr>
          <w:r w:rsidRPr="0059281F">
            <w:rPr>
              <w:rStyle w:val="Textedelespacerserv"/>
              <w:b/>
              <w:bCs/>
              <w:color w:val="074F6A" w:themeColor="accent4" w:themeShade="80"/>
            </w:rPr>
            <w:t>Choisissez un élément.</w:t>
          </w:r>
        </w:p>
      </w:docPartBody>
    </w:docPart>
    <w:docPart>
      <w:docPartPr>
        <w:name w:val="F39965E0DE0548A98BAC83B940658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A7F79-14F8-45AF-96D6-3EE173556DEE}"/>
      </w:docPartPr>
      <w:docPartBody>
        <w:p w:rsidR="003E390E" w:rsidRDefault="002500EF" w:rsidP="002500EF">
          <w:pPr>
            <w:pStyle w:val="F39965E0DE0548A98BAC83B94065867C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379E09FA5A9F40C697057EE50FF33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39C82-228A-4763-9745-12A1A7BF8ACE}"/>
      </w:docPartPr>
      <w:docPartBody>
        <w:p w:rsidR="003E390E" w:rsidRDefault="002500EF" w:rsidP="002500EF">
          <w:pPr>
            <w:pStyle w:val="379E09FA5A9F40C697057EE50FF3328F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469D96C396114B92A4005A24269FF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227C4-4275-498C-89FF-D0D81E63EFE9}"/>
      </w:docPartPr>
      <w:docPartBody>
        <w:p w:rsidR="003E390E" w:rsidRDefault="002500EF" w:rsidP="002500EF">
          <w:pPr>
            <w:pStyle w:val="469D96C396114B92A4005A24269FF594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646DF71A5FFF43AF9457135BFB8B7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562CB-0272-4AEF-88E8-3B9BAC663470}"/>
      </w:docPartPr>
      <w:docPartBody>
        <w:p w:rsidR="003E390E" w:rsidRDefault="002500EF" w:rsidP="002500EF">
          <w:pPr>
            <w:pStyle w:val="646DF71A5FFF43AF9457135BFB8B72463"/>
          </w:pPr>
          <w:r w:rsidRPr="00444F2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  <w:docPart>
      <w:docPartPr>
        <w:name w:val="1FCBA307130A40148DFBA9B1D406F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F9A3E-60C2-4DA6-B4AC-E709D7A63520}"/>
      </w:docPartPr>
      <w:docPartBody>
        <w:p w:rsidR="003E390E" w:rsidRDefault="002500EF" w:rsidP="002500EF">
          <w:pPr>
            <w:pStyle w:val="1FCBA307130A40148DFBA9B1D406F4EE3"/>
          </w:pPr>
          <w:r w:rsidRPr="004D3C4D">
            <w:rPr>
              <w:rStyle w:val="Textedelespacerserv"/>
              <w:color w:val="074F6A" w:themeColor="accent4" w:themeShade="8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E9"/>
    <w:rsid w:val="001E7BC2"/>
    <w:rsid w:val="002500EF"/>
    <w:rsid w:val="00297B80"/>
    <w:rsid w:val="003E390E"/>
    <w:rsid w:val="00BB5BFE"/>
    <w:rsid w:val="00C117ED"/>
    <w:rsid w:val="00DA38E9"/>
    <w:rsid w:val="00E72963"/>
    <w:rsid w:val="00F373DE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00EF"/>
    <w:rPr>
      <w:color w:val="666666"/>
    </w:rPr>
  </w:style>
  <w:style w:type="paragraph" w:customStyle="1" w:styleId="823606DCBC3745BB96444547494872253">
    <w:name w:val="823606DCBC3745BB9644454749487225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65EE8AE99340A7892E6E985522C0653">
    <w:name w:val="6265EE8AE99340A7892E6E985522C065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083BB8BE094DC789085C54FC0B53293">
    <w:name w:val="0E083BB8BE094DC789085C54FC0B5329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D980D10F715457F9C9BE30A9EF5F2183">
    <w:name w:val="9D980D10F715457F9C9BE30A9EF5F218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2E79E711FE424D85360DCA6B0A76453">
    <w:name w:val="622E79E711FE424D85360DCA6B0A7645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0D4A082B804A4F8F7E4DEDBE3603523">
    <w:name w:val="740D4A082B804A4F8F7E4DEDBE360352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D9FD8677AE41EE98AE77D749B79EE93">
    <w:name w:val="9ED9FD8677AE41EE98AE77D749B79EE9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FF18E8E264B2D990888620CE616AD3">
    <w:name w:val="E6CFF18E8E264B2D990888620CE616AD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6A7E31FB4448BFA98A27916F8C91D93">
    <w:name w:val="F66A7E31FB4448BFA98A27916F8C91D9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402AA9A6534ADEA643DAF1A542479A3">
    <w:name w:val="06402AA9A6534ADEA643DAF1A542479A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43DB9B16974AACA848E3ED2B47A5343">
    <w:name w:val="7A43DB9B16974AACA848E3ED2B47A534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D82FB066E342BB9BF6E5645E4C2EA53">
    <w:name w:val="D2D82FB066E342BB9BF6E5645E4C2EA5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7F92FD652541879B8FAC953226E90F3">
    <w:name w:val="6D7F92FD652541879B8FAC953226E90F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E781D562B449E6B8431E6D3DABAA763">
    <w:name w:val="31E781D562B449E6B8431E6D3DABAA76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9965E0DE0548A98BAC83B94065867C3">
    <w:name w:val="F39965E0DE0548A98BAC83B94065867C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9E09FA5A9F40C697057EE50FF3328F3">
    <w:name w:val="379E09FA5A9F40C697057EE50FF3328F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9D96C396114B92A4005A24269FF5943">
    <w:name w:val="469D96C396114B92A4005A24269FF594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6DF71A5FFF43AF9457135BFB8B72463">
    <w:name w:val="646DF71A5FFF43AF9457135BFB8B7246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CBA307130A40148DFBA9B1D406F4EE3">
    <w:name w:val="1FCBA307130A40148DFBA9B1D406F4EE3"/>
    <w:rsid w:val="002500E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3</cp:revision>
  <dcterms:created xsi:type="dcterms:W3CDTF">2026-02-19T11:15:00Z</dcterms:created>
  <dcterms:modified xsi:type="dcterms:W3CDTF">2026-03-23T12:53:00Z</dcterms:modified>
</cp:coreProperties>
</file>