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mc:Ignorable="w14 w15 w16se w16cid w16 w16cex w16sdtdh wp14">
  <w:body>
    <w:p w:rsidRPr="00135066" w:rsidR="00135066" w:rsidP="00135066" w:rsidRDefault="00135066" w14:paraId="4AFBC980" w14:textId="77777777">
      <w:pPr>
        <w:pStyle w:val="Titre"/>
        <w:widowControl w:val="0"/>
        <w:shd w:val="clear" w:color="auto" w:fill="8EAADB" w:themeFill="accent1" w:themeFillTint="99"/>
        <w:autoSpaceDE w:val="0"/>
        <w:autoSpaceDN w:val="0"/>
        <w:adjustRightInd w:val="0"/>
        <w:spacing w:before="240" w:after="60"/>
        <w:ind w:left="-1134" w:right="-993"/>
        <w:jc w:val="left"/>
        <w:outlineLvl w:val="0"/>
        <w:rPr>
          <w:rFonts w:eastAsia="MS Gothic"/>
          <w:kern w:val="28"/>
          <w:sz w:val="80"/>
          <w:szCs w:val="8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  <w14:textFill>
            <w14:solidFill>
              <w14:srgbClr w14:val="FFFFFF"/>
            </w14:solidFill>
          </w14:textFill>
        </w:rPr>
      </w:pPr>
    </w:p>
    <w:p w:rsidRPr="00135066" w:rsidR="00135066" w:rsidP="00135066" w:rsidRDefault="00135066" w14:paraId="386E229F" w14:textId="77777777">
      <w:pPr>
        <w:pStyle w:val="Titre"/>
        <w:widowControl w:val="0"/>
        <w:shd w:val="clear" w:color="auto" w:fill="8EAADB" w:themeFill="accent1" w:themeFillTint="99"/>
        <w:autoSpaceDE w:val="0"/>
        <w:autoSpaceDN w:val="0"/>
        <w:adjustRightInd w:val="0"/>
        <w:spacing w:before="240" w:after="60"/>
        <w:ind w:left="-1134" w:right="-993"/>
        <w:outlineLvl w:val="0"/>
        <w:rPr>
          <w:rFonts w:eastAsia="MS Gothic"/>
          <w:kern w:val="28"/>
          <w:sz w:val="80"/>
          <w:szCs w:val="8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  <w14:textFill>
            <w14:solidFill>
              <w14:srgbClr w14:val="FFFFFF"/>
            </w14:solidFill>
          </w14:textFill>
        </w:rPr>
      </w:pPr>
    </w:p>
    <w:p w:rsidRPr="00135066" w:rsidR="00135066" w:rsidP="00135066" w:rsidRDefault="00135066" w14:paraId="611CBA21" w14:textId="77777777">
      <w:pPr>
        <w:pStyle w:val="Titre"/>
        <w:widowControl w:val="0"/>
        <w:shd w:val="clear" w:color="auto" w:fill="8EAADB" w:themeFill="accent1" w:themeFillTint="99"/>
        <w:autoSpaceDE w:val="0"/>
        <w:autoSpaceDN w:val="0"/>
        <w:adjustRightInd w:val="0"/>
        <w:spacing w:before="240" w:after="60"/>
        <w:ind w:left="-1134" w:right="-993"/>
        <w:outlineLvl w:val="0"/>
        <w:rPr>
          <w:rFonts w:eastAsia="MS Gothic"/>
          <w:kern w:val="28"/>
          <w:sz w:val="80"/>
          <w:szCs w:val="8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  <w14:textFill>
            <w14:solidFill>
              <w14:srgbClr w14:val="FFFFFF"/>
            </w14:solidFill>
          </w14:textFill>
        </w:rPr>
      </w:pPr>
      <w:r w:rsidRPr="00135066">
        <w:rPr>
          <w:rFonts w:eastAsia="MS Gothic"/>
          <w:kern w:val="28"/>
          <w:sz w:val="80"/>
          <w:szCs w:val="8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  <w14:textFill>
            <w14:solidFill>
              <w14:srgbClr w14:val="FFFFFF"/>
            </w14:solidFill>
          </w14:textFill>
        </w:rPr>
        <w:t xml:space="preserve">Modalités de calcul </w:t>
      </w:r>
    </w:p>
    <w:p w:rsidR="00D74F1A" w:rsidP="00D74F1A" w:rsidRDefault="00135066" w14:paraId="5FE24DD7" w14:textId="17A8B5E0">
      <w:pPr>
        <w:pStyle w:val="Titre"/>
        <w:widowControl w:val="0"/>
        <w:shd w:val="clear" w:color="auto" w:fill="8EAADB" w:themeFill="accent1" w:themeFillTint="99"/>
        <w:autoSpaceDE w:val="0"/>
        <w:autoSpaceDN w:val="0"/>
        <w:adjustRightInd w:val="0"/>
        <w:spacing w:before="240" w:after="60"/>
        <w:ind w:left="-1134" w:right="-993"/>
        <w:outlineLvl w:val="0"/>
        <w:rPr>
          <w:rFonts w:eastAsia="MS Gothic"/>
          <w:kern w:val="28"/>
          <w:sz w:val="80"/>
          <w:szCs w:val="8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  <w14:textFill>
            <w14:solidFill>
              <w14:srgbClr w14:val="FFFFFF"/>
            </w14:solidFill>
          </w14:textFill>
        </w:rPr>
      </w:pPr>
      <w:r w:rsidRPr="00135066">
        <w:rPr>
          <w:rFonts w:eastAsia="MS Gothic"/>
          <w:kern w:val="28"/>
          <w:sz w:val="80"/>
          <w:szCs w:val="8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  <w14:textFill>
            <w14:solidFill>
              <w14:srgbClr w14:val="FFFFFF"/>
            </w14:solidFill>
          </w14:textFill>
        </w:rPr>
        <w:t xml:space="preserve">de la subvention </w:t>
      </w:r>
    </w:p>
    <w:p w:rsidR="00135066" w:rsidP="00135066" w:rsidRDefault="00135066" w14:paraId="525D0064" w14:textId="77777777">
      <w:pPr>
        <w:pStyle w:val="Titre"/>
        <w:shd w:val="clear" w:color="auto" w:fill="8EAADB" w:themeFill="accent1" w:themeFillTint="99"/>
        <w:ind w:left="-1134" w:right="-993"/>
        <w:jc w:val="left"/>
      </w:pPr>
    </w:p>
    <w:p w:rsidR="00135066" w:rsidP="00135066" w:rsidRDefault="00135066" w14:paraId="54E4D5DE" w14:textId="39ECB29C">
      <w:pPr>
        <w:pStyle w:val="Titre"/>
        <w:shd w:val="clear" w:color="auto" w:fill="8EAADB" w:themeFill="accent1" w:themeFillTint="99"/>
        <w:ind w:left="-1134" w:right="-993"/>
        <w:jc w:val="left"/>
      </w:pPr>
      <w:r>
        <w:rPr>
          <w:noProof/>
        </w:rPr>
        <mc:AlternateContent xmlns:mc="http://schemas.openxmlformats.org/markup-compatibility/2006">
          <mc:Choice xmlns:mc="http://schemas.openxmlformats.org/markup-compatibility/2006" Requires="wpg">
            <w:drawing xmlns:w="http://schemas.openxmlformats.org/wordprocessingml/2006/main">
              <wp:anchor xmlns:wp14="http://schemas.microsoft.com/office/word/2010/wordprocessingDrawing" xmlns:wp="http://schemas.openxmlformats.org/drawingml/2006/wordprocessingDrawing" distT="0" distB="0" distL="114300" distR="114300" simplePos="0" relativeHeight="251658240" behindDoc="0" locked="0" layoutInCell="1" allowOverlap="1" wp14:anchorId="12379BAC" wp14:editId="57462B01">
                <wp:simplePos xmlns:wp="http://schemas.openxmlformats.org/drawingml/2006/wordprocessingDrawing" x="0" y="0"/>
                <wp:positionH xmlns:wp="http://schemas.openxmlformats.org/drawingml/2006/wordprocessingDrawing" relativeFrom="margin">
                  <wp:posOffset>-299085</wp:posOffset>
                </wp:positionH>
                <wp:positionV xmlns:wp="http://schemas.openxmlformats.org/drawingml/2006/wordprocessingDrawing" relativeFrom="margin">
                  <wp:posOffset>4686300</wp:posOffset>
                </wp:positionV>
                <wp:extent cx="1348740" cy="2124075"/>
                <wp:effectExtent l="0" t="0" r="3810" b="9525"/>
                <wp:wrapNone xmlns:wp="http://schemas.openxmlformats.org/drawingml/2006/wordprocessingDrawing"/>
                <wp:docPr xmlns:wp="http://schemas.openxmlformats.org/drawingml/2006/wordprocessingDrawing" id="3" name="Rectangle 3"/>
                <wp:cNvGraphicFramePr xmlns:wp="http://schemas.openxmlformats.org/drawingml/2006/wordprocessingDrawing"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>
                        <a:grpSpLocks/>
                      </wpg:cNvGrpSpPr>
                      <wpg:grpSpPr>
                        <a:xfrm>
                          <a:off x="0" y="0"/>
                          <a:ext cx="1348740" cy="2124075"/>
                          <a:chOff x="0" y="0"/>
                          <a:chExt cx="2419350" cy="3810000"/>
                        </a:xfrm>
                      </wpg:grpSpPr>
                      <wps:wsp xmlns:wps="http://schemas.microsoft.com/office/word/2010/wordprocessingShape">
                        <wps:cNvPr id="1785683914" name="Rectangle 1785683914"/>
                        <wps:cNvSpPr>
                          <a:spLocks noChangeArrowheads="1"/>
                        </wps:cNvSpPr>
                        <wps:spPr>
                          <a:xfrm>
                            <a:off x="695325" y="995362"/>
                            <a:ext cx="1028700" cy="181927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/>
                          </a:ln>
                        </wps:spPr>
                        <wps:txbx>
                          <w:txbxContent>
                            <w:p w:rsidR="002222C8" w:rsidP="006E3328" w:rsidRDefault="002222C8">
                              <w:pPr>
                                <w:spacing w:line="276" w:lineRule="auto"/>
                                <w:rPr>
                                  <w:rFonts w:ascii="Calibri" w:hAnsi="Calibri" w:cs="Calibri"/>
                                  <w:kern w:val="0"/>
                                  <w:lang w:val="en-US"/>
                                  <w14:ligatures xmlns:w14="http://schemas.microsoft.com/office/word/2010/wordml" w14:val="none"/>
                                </w:rPr>
                              </w:pPr>
                              <w:r>
                                <w:rPr>
                                  <w:rFonts w:ascii="Calibri" w:hAnsi="Calibri" w:cs="Calibri"/>
                                  <w:lang w:val="en-US"/>
                                </w:rPr>
                                <w:t>Logo de la Caf</w:t>
                              </w:r>
                            </w:p>
                          </w:txbxContent>
                        </wps:txbx>
                        <wps:bodyPr wrap="square" lIns="91440" tIns="45720" rIns="91440" bIns="45720" anchor="t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366970294" name="Image 366970294"/>
                          <pic:cNvPicPr>
                            <a:picLocks noChangeAspect="1"/>
                          </pic:cNvPicPr>
                        </pic:nvPicPr>
                        <pic:blipFill>
                          <a:blip xmlns:r="http://schemas.openxmlformats.org/officeDocument/2006/relationships" r:embed="rId163844065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19350" cy="3810000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  <wp14:sizeRelH xmlns:wp14="http://schemas.microsoft.com/office/word/2010/wordprocessingDrawing" relativeFrom="page">
                  <wp14:pctWidth>0</wp14:pctWidth>
                </wp14:sizeRelH>
                <wp14:sizeRelV xmlns:wp14="http://schemas.microsoft.com/office/word/2010/wordprocessingDrawing" relativeFrom="page">
                  <wp14:pctHeight>0</wp14:pctHeight>
                </wp14:sizeRelV>
              </wp:anchor>
            </w:drawing>
          </mc:Choice>
          <mc:Fallback xmlns:pic="http://schemas.openxmlformats.org/drawingml/2006/picture" xmlns:a="http://schemas.openxmlformats.org/drawingml/2006/main"/>
        </mc:AlternateContent>
      </w:r>
    </w:p>
    <w:p w:rsidR="00135066" w:rsidP="00135066" w:rsidRDefault="00135066" w14:paraId="69ED81CF" w14:textId="77777777">
      <w:pPr>
        <w:pStyle w:val="Titre"/>
        <w:shd w:val="clear" w:color="auto" w:fill="8EAADB" w:themeFill="accent1" w:themeFillTint="99"/>
        <w:ind w:left="-1134" w:right="-993"/>
        <w:jc w:val="left"/>
      </w:pPr>
    </w:p>
    <w:p w:rsidRPr="00B978DC" w:rsidR="00135066" w:rsidP="00135066" w:rsidRDefault="00135066" w14:paraId="5799CC12" w14:textId="77777777">
      <w:pPr>
        <w:pStyle w:val="Titre"/>
        <w:shd w:val="clear" w:color="auto" w:fill="8EAADB" w:themeFill="accent1" w:themeFillTint="99"/>
        <w:ind w:left="-1134" w:right="-993"/>
        <w:jc w:val="left"/>
      </w:pPr>
    </w:p>
    <w:p w:rsidR="00135066" w:rsidP="00135066" w:rsidRDefault="00135066" w14:paraId="4236C1A1" w14:textId="77777777">
      <w:pPr>
        <w:pStyle w:val="Titre"/>
        <w:shd w:val="clear" w:color="auto" w:fill="8EAADB" w:themeFill="accent1" w:themeFillTint="99"/>
        <w:ind w:left="-1134" w:right="-993"/>
      </w:pPr>
    </w:p>
    <w:p w:rsidR="00135066" w:rsidP="00135066" w:rsidRDefault="00135066" w14:paraId="49AF1754" w14:textId="77777777">
      <w:pPr>
        <w:pStyle w:val="Titre"/>
        <w:shd w:val="clear" w:color="auto" w:fill="8EAADB" w:themeFill="accent1" w:themeFillTint="99"/>
        <w:ind w:left="-1134" w:right="-993"/>
      </w:pPr>
    </w:p>
    <w:p w:rsidRPr="00F06F08" w:rsidR="00135066" w:rsidP="00F06F08" w:rsidRDefault="00404EBE" w14:paraId="2F292647" w14:textId="76945ABA">
      <w:pPr>
        <w:pStyle w:val="Titre"/>
        <w:ind w:right="-993"/>
        <w:jc w:val="right"/>
        <w:rPr>
          <w:sz w:val="36"/>
          <w:szCs w:val="36"/>
        </w:rPr>
      </w:pPr>
      <w:r w:rsidRPr="00F06F08">
        <w:rPr>
          <w:sz w:val="36"/>
          <w:szCs w:val="36"/>
        </w:rPr>
        <w:t xml:space="preserve">Juin </w:t>
      </w:r>
      <w:r w:rsidRPr="00F06F08" w:rsidR="001A607A">
        <w:rPr>
          <w:sz w:val="36"/>
          <w:szCs w:val="36"/>
        </w:rPr>
        <w:t>2025</w:t>
      </w:r>
    </w:p>
    <w:p w:rsidR="00135066" w:rsidP="00135066" w:rsidRDefault="00135066" w14:paraId="58AE4C28" w14:textId="77777777">
      <w:pPr>
        <w:pStyle w:val="Titre"/>
        <w:ind w:right="-993"/>
      </w:pPr>
    </w:p>
    <w:p w:rsidR="00135066" w:rsidP="00135066" w:rsidRDefault="00135066" w14:paraId="31AC769F" w14:textId="77777777">
      <w:pPr>
        <w:pStyle w:val="Titre"/>
        <w:ind w:right="-993"/>
      </w:pPr>
    </w:p>
    <w:p w:rsidR="00135066" w:rsidP="00135066" w:rsidRDefault="00F12A50" w14:paraId="58C9C9AC" w14:textId="215E12AB">
      <w:pPr>
        <w:pStyle w:val="Titre"/>
        <w:ind w:right="-993"/>
      </w:pPr>
      <w:r w:rsidRPr="00F12A50">
        <w:rPr>
          <w:noProof/>
        </w:rPr>
        <w:drawing>
          <wp:inline distT="0" distB="0" distL="0" distR="0" wp14:anchorId="2DBC558E" wp14:editId="2D2AFFF4">
            <wp:extent cx="2324301" cy="518205"/>
            <wp:effectExtent l="0" t="0" r="0" b="0"/>
            <wp:docPr id="5" name="Imag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2324301" cy="5182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74F1A" w:rsidRDefault="00D74F1A" w14:paraId="7AB355D3" w14:textId="4062DE37">
      <w:pPr>
        <w:rPr>
          <w:rFonts w:ascii="Times New Roman" w:hAnsi="Times New Roman" w:eastAsia="Times New Roman" w:cs="Times New Roman"/>
          <w:color w:val="000000"/>
          <w:sz w:val="24"/>
          <w:szCs w:val="24"/>
        </w:rPr>
      </w:pPr>
    </w:p>
    <w:p w:rsidRPr="00AA11BA" w:rsidR="00F43F25" w:rsidP="00F43F25" w:rsidRDefault="00F43F25" w14:paraId="1BA1781E" w14:textId="200F622A">
      <w:pPr>
        <w:jc w:val="center"/>
        <w:rPr>
          <w:rFonts w:ascii="Times New Roman" w:hAnsi="Times New Roman" w:cs="Times New Roman"/>
          <w:b/>
          <w:bCs/>
          <w:color w:val="002060"/>
          <w:sz w:val="48"/>
          <w:szCs w:val="48"/>
        </w:rPr>
      </w:pPr>
      <w:r w:rsidRPr="00AA11BA">
        <w:rPr>
          <w:rFonts w:ascii="Times New Roman" w:hAnsi="Times New Roman" w:cs="Times New Roman"/>
          <w:b/>
          <w:bCs/>
          <w:color w:val="002060"/>
          <w:sz w:val="48"/>
          <w:szCs w:val="48"/>
        </w:rPr>
        <w:t xml:space="preserve">Subvention </w:t>
      </w:r>
      <w:r>
        <w:rPr>
          <w:rFonts w:ascii="Times New Roman" w:hAnsi="Times New Roman" w:cs="Times New Roman"/>
          <w:b/>
          <w:bCs/>
          <w:color w:val="002060"/>
          <w:sz w:val="48"/>
          <w:szCs w:val="48"/>
        </w:rPr>
        <w:t>Espace rencontre</w:t>
      </w:r>
    </w:p>
    <w:p w:rsidRPr="005A322F" w:rsidR="00F43F25" w:rsidP="00F43F25" w:rsidRDefault="00F43F25" w14:paraId="1C89D4DE" w14:textId="77777777">
      <w:pPr>
        <w:widowControl w:val="0"/>
        <w:autoSpaceDE w:val="0"/>
        <w:autoSpaceDN w:val="0"/>
        <w:adjustRightInd w:val="0"/>
        <w:spacing w:after="0" w:line="240" w:lineRule="auto"/>
        <w:ind w:left="1418"/>
        <w:jc w:val="center"/>
        <w:rPr>
          <w:rFonts w:ascii="Times New Roman" w:hAnsi="Times New Roman" w:eastAsia="MS Mincho" w:cs="Times New Roman"/>
          <w:b/>
          <w:bCs/>
          <w:color w:val="1F497D"/>
          <w:sz w:val="32"/>
          <w:szCs w:val="32"/>
          <w:lang w:eastAsia="fr-FR"/>
        </w:rPr>
      </w:pPr>
    </w:p>
    <w:p w:rsidR="00F43F25" w:rsidP="00F43F25" w:rsidRDefault="00F43F25" w14:paraId="6EB80470" w14:textId="77777777">
      <w:pPr>
        <w:widowControl w:val="0"/>
        <w:spacing w:after="0" w:line="240" w:lineRule="auto"/>
        <w:ind w:left="1418"/>
        <w:jc w:val="center"/>
        <w:rPr>
          <w:rFonts w:ascii="Times New Roman" w:hAnsi="Times New Roman" w:eastAsia="MS Mincho" w:cs="Times New Roman"/>
          <w:b/>
          <w:bCs/>
          <w:color w:val="1F497D"/>
          <w:sz w:val="32"/>
          <w:szCs w:val="32"/>
          <w:lang w:eastAsia="fr-FR"/>
        </w:rPr>
      </w:pPr>
    </w:p>
    <w:p w:rsidR="00F43F25" w:rsidP="00F43F25" w:rsidRDefault="00F43F25" w14:paraId="248F3AF2" w14:textId="77777777">
      <w:pPr>
        <w:ind w:left="7657" w:firstLine="142"/>
        <w:jc w:val="both"/>
        <w:rPr>
          <w:b/>
          <w:bCs/>
          <w:color w:val="002060"/>
          <w:sz w:val="32"/>
          <w:szCs w:val="32"/>
        </w:rPr>
      </w:pPr>
    </w:p>
    <w:p w:rsidR="00F43F25" w:rsidP="00F43F25" w:rsidRDefault="00F43F25" w14:paraId="25D50BF0" w14:textId="77777777">
      <w:pPr>
        <w:ind w:left="7657" w:firstLine="142"/>
        <w:jc w:val="both"/>
        <w:rPr>
          <w:b w:val="1"/>
          <w:bCs w:val="1"/>
          <w:color w:val="002060"/>
          <w:sz w:val="32"/>
          <w:szCs w:val="32"/>
        </w:rPr>
      </w:pPr>
    </w:p>
    <w:p w:rsidR="07BC4003" w:rsidP="07BC4003" w:rsidRDefault="07BC4003" w14:paraId="58255897" w14:textId="105D5C67">
      <w:pPr>
        <w:ind w:left="7657" w:firstLine="142"/>
        <w:jc w:val="both"/>
        <w:rPr>
          <w:b w:val="1"/>
          <w:bCs w:val="1"/>
          <w:color w:val="002060"/>
          <w:sz w:val="32"/>
          <w:szCs w:val="32"/>
        </w:rPr>
      </w:pPr>
    </w:p>
    <w:p w:rsidR="07BC4003" w:rsidP="07BC4003" w:rsidRDefault="07BC4003" w14:paraId="24DDE176" w14:textId="11B9C903">
      <w:pPr>
        <w:ind w:left="7657" w:firstLine="142"/>
        <w:jc w:val="both"/>
        <w:rPr>
          <w:b w:val="1"/>
          <w:bCs w:val="1"/>
          <w:color w:val="002060"/>
          <w:sz w:val="32"/>
          <w:szCs w:val="32"/>
        </w:rPr>
      </w:pPr>
    </w:p>
    <w:p w:rsidR="07BC4003" w:rsidP="07BC4003" w:rsidRDefault="07BC4003" w14:paraId="2530A3C0" w14:textId="5156F98A">
      <w:pPr>
        <w:ind w:left="7657" w:firstLine="142"/>
        <w:jc w:val="both"/>
        <w:rPr>
          <w:b w:val="1"/>
          <w:bCs w:val="1"/>
          <w:color w:val="002060"/>
          <w:sz w:val="32"/>
          <w:szCs w:val="32"/>
        </w:rPr>
      </w:pPr>
    </w:p>
    <w:p w:rsidR="07BC4003" w:rsidP="07BC4003" w:rsidRDefault="07BC4003" w14:paraId="202807BE" w14:textId="67FC152D">
      <w:pPr>
        <w:ind w:left="7657" w:firstLine="142"/>
        <w:jc w:val="both"/>
        <w:rPr>
          <w:b w:val="1"/>
          <w:bCs w:val="1"/>
          <w:color w:val="002060"/>
          <w:sz w:val="32"/>
          <w:szCs w:val="32"/>
        </w:rPr>
      </w:pPr>
    </w:p>
    <w:p w:rsidR="07BC4003" w:rsidP="07BC4003" w:rsidRDefault="07BC4003" w14:paraId="0943E668" w14:textId="217DD4BF">
      <w:pPr>
        <w:ind w:left="7657" w:firstLine="142"/>
        <w:jc w:val="both"/>
        <w:rPr>
          <w:b w:val="1"/>
          <w:bCs w:val="1"/>
          <w:color w:val="002060"/>
          <w:sz w:val="32"/>
          <w:szCs w:val="32"/>
        </w:rPr>
      </w:pPr>
    </w:p>
    <w:p w:rsidRPr="00F43F25" w:rsidR="00FA5C74" w:rsidP="00F43F25" w:rsidRDefault="00F43F25" w14:paraId="45B6DEDD" w14:textId="0CF57D95">
      <w:pPr>
        <w:ind w:left="7657" w:firstLine="142"/>
        <w:jc w:val="both"/>
        <w:rPr>
          <w:rFonts w:ascii="Times New Roman" w:hAnsi="Times New Roman" w:cs="Times New Roman"/>
          <w:b/>
          <w:bCs/>
          <w:color w:val="00206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1017BB9E">
        <w:rPr>
          <w:rFonts w:ascii="Times New Roman" w:hAnsi="Times New Roman" w:cs="Times New Roman"/>
          <w:b/>
          <w:bCs/>
          <w:color w:val="002060"/>
        </w:rPr>
        <w:t>Juin 2025</w:t>
      </w:r>
    </w:p>
    <w:p w:rsidR="1017BB9E" w:rsidP="1017BB9E" w:rsidRDefault="1017BB9E" w14:paraId="4F635898" w14:textId="13224371">
      <w:pPr>
        <w:widowControl w:val="0"/>
        <w:tabs>
          <w:tab w:val="left" w:pos="360"/>
        </w:tabs>
        <w:spacing w:after="0" w:line="240" w:lineRule="auto"/>
        <w:jc w:val="both"/>
        <w:rPr>
          <w:rFonts w:ascii="Times New Roman" w:hAnsi="Times New Roman" w:eastAsia="Times New Roman" w:cs="Times New Roman"/>
          <w:sz w:val="24"/>
          <w:szCs w:val="24"/>
        </w:rPr>
      </w:pPr>
    </w:p>
    <w:p w:rsidR="1017BB9E" w:rsidP="1017BB9E" w:rsidRDefault="1017BB9E" w14:paraId="7F1E7727" w14:textId="77777777">
      <w:pPr>
        <w:widowControl w:val="0"/>
        <w:tabs>
          <w:tab w:val="left" w:pos="360"/>
        </w:tabs>
        <w:spacing w:after="0" w:line="240" w:lineRule="auto"/>
        <w:jc w:val="both"/>
        <w:rPr>
          <w:rFonts w:ascii="Times New Roman" w:hAnsi="Times New Roman" w:eastAsia="Times New Roman" w:cs="Times New Roman"/>
          <w:sz w:val="24"/>
          <w:szCs w:val="24"/>
        </w:rPr>
      </w:pPr>
    </w:p>
    <w:p w:rsidR="47B92511" w:rsidP="1017BB9E" w:rsidRDefault="47B92511" w14:paraId="4C54A26A" w14:textId="35E44675">
      <w:pPr>
        <w:widowControl w:val="0"/>
        <w:tabs>
          <w:tab w:val="left" w:pos="360"/>
        </w:tabs>
        <w:spacing w:after="0" w:line="240" w:lineRule="auto"/>
        <w:jc w:val="both"/>
        <w:rPr>
          <w:rFonts w:ascii="Times New Roman" w:hAnsi="Times New Roman" w:eastAsia="Times New Roman" w:cs="Times New Roman"/>
          <w:sz w:val="24"/>
          <w:szCs w:val="24"/>
        </w:rPr>
      </w:pPr>
      <w:r w:rsidRPr="0B4D3E10">
        <w:rPr>
          <w:rFonts w:ascii="Times New Roman" w:hAnsi="Times New Roman" w:eastAsia="Times New Roman" w:cs="Times New Roman"/>
          <w:sz w:val="24"/>
          <w:szCs w:val="24"/>
        </w:rPr>
        <w:t>La branche Famille a structuré son action auprès des Espaces rencontre autour des objectifs suivants :</w:t>
      </w:r>
    </w:p>
    <w:p w:rsidR="0B4D3E10" w:rsidP="0B4D3E10" w:rsidRDefault="0B4D3E10" w14:paraId="427E9018" w14:textId="5AC27230">
      <w:pPr>
        <w:widowControl w:val="0"/>
        <w:tabs>
          <w:tab w:val="left" w:pos="360"/>
        </w:tabs>
        <w:spacing w:after="0" w:line="240" w:lineRule="auto"/>
        <w:jc w:val="both"/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</w:pPr>
    </w:p>
    <w:p w:rsidR="39A9466B" w:rsidP="0B4D3E10" w:rsidRDefault="39A9466B" w14:paraId="423995F6" w14:textId="408B07BD">
      <w:pPr>
        <w:pStyle w:val="Paragraphedeliste"/>
        <w:widowControl w:val="0"/>
        <w:numPr>
          <w:ilvl w:val="0"/>
          <w:numId w:val="2"/>
        </w:numPr>
        <w:tabs>
          <w:tab w:val="left" w:pos="360"/>
        </w:tabs>
        <w:spacing w:after="0" w:line="240" w:lineRule="auto"/>
        <w:jc w:val="both"/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</w:pPr>
      <w:r w:rsidRPr="0B4D3E10"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t>Assurer le maintien du lien de l’enfant avec le parent chez qui, il ne réside pas habituellement ;</w:t>
      </w:r>
    </w:p>
    <w:p w:rsidR="39A9466B" w:rsidP="0B4D3E10" w:rsidRDefault="39A9466B" w14:paraId="12A2EA3B" w14:textId="2E1C9A9A">
      <w:pPr>
        <w:pStyle w:val="Paragraphedeliste"/>
        <w:widowControl w:val="0"/>
        <w:numPr>
          <w:ilvl w:val="0"/>
          <w:numId w:val="2"/>
        </w:numPr>
        <w:tabs>
          <w:tab w:val="left" w:pos="360"/>
        </w:tabs>
        <w:spacing w:after="0" w:line="240" w:lineRule="auto"/>
        <w:jc w:val="both"/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</w:pPr>
      <w:r w:rsidRPr="0B4D3E10"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t>Permettre à l’enfant de conserver la place qui est la sienne au sein de sa famille ;</w:t>
      </w:r>
    </w:p>
    <w:p w:rsidR="39A9466B" w:rsidP="0B4D3E10" w:rsidRDefault="39A9466B" w14:paraId="3F95F3C6" w14:textId="70077814">
      <w:pPr>
        <w:pStyle w:val="Paragraphedeliste"/>
        <w:widowControl w:val="0"/>
        <w:numPr>
          <w:ilvl w:val="0"/>
          <w:numId w:val="2"/>
        </w:numPr>
        <w:tabs>
          <w:tab w:val="left" w:pos="360"/>
        </w:tabs>
        <w:spacing w:after="0" w:line="240" w:lineRule="auto"/>
        <w:jc w:val="both"/>
        <w:rPr>
          <w:rFonts w:ascii="Times New Roman" w:hAnsi="Times New Roman" w:eastAsia="Times New Roman" w:cs="Times New Roman"/>
          <w:color w:val="000000" w:themeColor="text1"/>
        </w:rPr>
      </w:pPr>
      <w:r w:rsidRPr="0B4D3E10"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t>Faciliter l’exercice de l’autorité parentale et des responsabilités parentales.</w:t>
      </w:r>
    </w:p>
    <w:p w:rsidR="0B4D3E10" w:rsidP="0B4D3E10" w:rsidRDefault="0B4D3E10" w14:paraId="3F05CC3C" w14:textId="05ADE23D">
      <w:pPr>
        <w:widowControl w:val="0"/>
        <w:tabs>
          <w:tab w:val="left" w:pos="360"/>
        </w:tabs>
        <w:spacing w:after="0" w:line="240" w:lineRule="auto"/>
        <w:jc w:val="both"/>
        <w:rPr>
          <w:rFonts w:ascii="Times New Roman" w:hAnsi="Times New Roman" w:eastAsia="Times New Roman" w:cs="Times New Roman"/>
          <w:sz w:val="24"/>
          <w:szCs w:val="24"/>
        </w:rPr>
      </w:pPr>
    </w:p>
    <w:p w:rsidR="00EF26D0" w:rsidP="0B4D3E10" w:rsidRDefault="00EF26D0" w14:paraId="41A1CD99" w14:textId="2C3C408B">
      <w:pPr>
        <w:widowControl w:val="0"/>
        <w:tabs>
          <w:tab w:val="left" w:pos="360"/>
        </w:tabs>
        <w:spacing w:after="0" w:line="240" w:lineRule="auto"/>
        <w:jc w:val="both"/>
        <w:rPr>
          <w:rFonts w:ascii="Times New Roman" w:hAnsi="Times New Roman" w:eastAsia="Times New Roman" w:cs="Times New Roman"/>
          <w:sz w:val="24"/>
          <w:szCs w:val="24"/>
        </w:rPr>
      </w:pPr>
      <w:r w:rsidRPr="0B4D3E10">
        <w:rPr>
          <w:rFonts w:ascii="Times New Roman" w:hAnsi="Times New Roman" w:eastAsia="Times New Roman" w:cs="Times New Roman"/>
          <w:sz w:val="24"/>
          <w:szCs w:val="24"/>
        </w:rPr>
        <w:t>Le présent addendum vient consolider la convention de la subvention « espace re</w:t>
      </w:r>
      <w:r w:rsidRPr="0B4D3E10" w:rsidR="00F43F25">
        <w:rPr>
          <w:rFonts w:ascii="Times New Roman" w:hAnsi="Times New Roman" w:eastAsia="Times New Roman" w:cs="Times New Roman"/>
          <w:sz w:val="24"/>
          <w:szCs w:val="24"/>
        </w:rPr>
        <w:t>n</w:t>
      </w:r>
      <w:r w:rsidRPr="0B4D3E10">
        <w:rPr>
          <w:rFonts w:ascii="Times New Roman" w:hAnsi="Times New Roman" w:eastAsia="Times New Roman" w:cs="Times New Roman"/>
          <w:sz w:val="24"/>
          <w:szCs w:val="24"/>
        </w:rPr>
        <w:t>contre » en cours de validité signée entre l</w:t>
      </w:r>
      <w:r w:rsidRPr="0B4D3E10" w:rsidR="00F43F25">
        <w:rPr>
          <w:rFonts w:ascii="Times New Roman" w:hAnsi="Times New Roman" w:eastAsia="Times New Roman" w:cs="Times New Roman"/>
          <w:sz w:val="24"/>
          <w:szCs w:val="24"/>
        </w:rPr>
        <w:t>e gestionnaire</w:t>
      </w:r>
      <w:r w:rsidRPr="0B4D3E10">
        <w:rPr>
          <w:rFonts w:ascii="Times New Roman" w:hAnsi="Times New Roman" w:eastAsia="Times New Roman" w:cs="Times New Roman"/>
          <w:sz w:val="24"/>
          <w:szCs w:val="24"/>
        </w:rPr>
        <w:t xml:space="preserve"> et la Caf. </w:t>
      </w:r>
    </w:p>
    <w:p w:rsidR="1017BB9E" w:rsidP="1017BB9E" w:rsidRDefault="1017BB9E" w14:paraId="027B3A47" w14:textId="05F20130">
      <w:pPr>
        <w:widowControl w:val="0"/>
        <w:tabs>
          <w:tab w:val="left" w:pos="360"/>
        </w:tabs>
        <w:spacing w:after="0" w:line="240" w:lineRule="auto"/>
        <w:jc w:val="both"/>
        <w:rPr>
          <w:rFonts w:ascii="Times New Roman" w:hAnsi="Times New Roman" w:eastAsia="Times New Roman" w:cs="Times New Roman"/>
          <w:sz w:val="24"/>
          <w:szCs w:val="24"/>
        </w:rPr>
      </w:pPr>
    </w:p>
    <w:p w:rsidRPr="00EF26D0" w:rsidR="00EF26D0" w:rsidP="00EF26D0" w:rsidRDefault="00EF26D0" w14:paraId="30F04ADE" w14:textId="1BA8866C">
      <w:pPr>
        <w:spacing w:after="0" w:line="240" w:lineRule="auto"/>
        <w:jc w:val="both"/>
        <w:rPr>
          <w:rFonts w:ascii="Times New Roman" w:hAnsi="Times New Roman" w:eastAsia="Times New Roman" w:cs="Times New Roman"/>
          <w:color w:val="000000"/>
          <w:sz w:val="24"/>
          <w:szCs w:val="24"/>
        </w:rPr>
      </w:pPr>
      <w:r w:rsidRPr="1017BB9E"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t xml:space="preserve">Les prix plafonds sont accessibles sur le site </w:t>
      </w:r>
      <w:r w:rsidR="00B14142"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t>C</w:t>
      </w:r>
      <w:r w:rsidRPr="1017BB9E"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t>af.fr dans le cadre de la communication des barèmes</w:t>
      </w:r>
      <w:r w:rsidRPr="1017BB9E" w:rsidR="64D167B7"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t xml:space="preserve"> annuels</w:t>
      </w:r>
      <w:r w:rsidRPr="1017BB9E"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t>.</w:t>
      </w:r>
    </w:p>
    <w:p w:rsidR="00F43F25" w:rsidP="1017BB9E" w:rsidRDefault="00F43F25" w14:paraId="1067162F" w14:textId="1C2F982D">
      <w:pPr>
        <w:autoSpaceDE w:val="0"/>
        <w:autoSpaceDN w:val="0"/>
        <w:adjustRightInd w:val="0"/>
        <w:rPr>
          <w:rFonts w:ascii="Times New Roman" w:hAnsi="Times New Roman" w:eastAsia="Times New Roman" w:cs="Times New Roman"/>
          <w:color w:val="000000"/>
          <w:sz w:val="24"/>
          <w:szCs w:val="24"/>
        </w:rPr>
      </w:pPr>
    </w:p>
    <w:p w:rsidR="3504BBE7" w:rsidP="1017BB9E" w:rsidRDefault="3504BBE7" w14:paraId="0CF6D89B" w14:textId="6DB06C28">
      <w:pPr>
        <w:rPr>
          <w:rFonts w:ascii="Times New Roman" w:hAnsi="Times New Roman" w:eastAsia="Times New Roman" w:cs="Times New Roman"/>
          <w:b/>
          <w:bCs/>
          <w:color w:val="000000" w:themeColor="text1"/>
          <w:sz w:val="32"/>
          <w:szCs w:val="32"/>
          <w:u w:val="single"/>
        </w:rPr>
      </w:pPr>
      <w:r w:rsidRPr="1017BB9E">
        <w:rPr>
          <w:rFonts w:ascii="Times New Roman" w:hAnsi="Times New Roman" w:eastAsia="Times New Roman" w:cs="Times New Roman"/>
          <w:b/>
          <w:bCs/>
          <w:color w:val="000000" w:themeColor="text1"/>
          <w:sz w:val="28"/>
          <w:szCs w:val="28"/>
          <w:u w:val="single"/>
        </w:rPr>
        <w:t>Le financement de la subvention Espace rencontre</w:t>
      </w:r>
    </w:p>
    <w:p w:rsidRPr="00EF26D0" w:rsidR="006D7C02" w:rsidP="00B14142" w:rsidRDefault="006D7C02" w14:paraId="6F691E4D" w14:textId="67184935">
      <w:pPr>
        <w:autoSpaceDE w:val="0"/>
        <w:autoSpaceDN w:val="0"/>
        <w:adjustRightInd w:val="0"/>
        <w:jc w:val="both"/>
        <w:rPr>
          <w:rFonts w:ascii="Times New Roman" w:hAnsi="Times New Roman" w:eastAsia="Times New Roman" w:cs="Times New Roman"/>
          <w:color w:val="000000"/>
          <w:sz w:val="24"/>
          <w:szCs w:val="24"/>
        </w:rPr>
      </w:pPr>
      <w:r w:rsidRPr="00EF26D0"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La Caf verse une </w:t>
      </w:r>
      <w:r w:rsidR="00B14142">
        <w:rPr>
          <w:rFonts w:ascii="Times New Roman" w:hAnsi="Times New Roman" w:eastAsia="Times New Roman" w:cs="Times New Roman"/>
          <w:color w:val="000000"/>
          <w:sz w:val="24"/>
          <w:szCs w:val="24"/>
        </w:rPr>
        <w:t>subvention</w:t>
      </w:r>
      <w:r w:rsidRPr="00EF26D0"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 correspondant à </w:t>
      </w:r>
      <w:r w:rsidRPr="00EF26D0"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</w:rPr>
        <w:t>60% du prix de revient</w:t>
      </w:r>
      <w:r w:rsidRPr="00EF26D0"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 sur la base du nombre d’heures annuelles de fonctionnement. </w:t>
      </w:r>
    </w:p>
    <w:p w:rsidRPr="00EF26D0" w:rsidR="006D7C02" w:rsidP="72A7AAEE" w:rsidRDefault="006D7C02" w14:paraId="09A1D424" w14:textId="52C67BC4">
      <w:pPr>
        <w:autoSpaceDE w:val="0"/>
        <w:autoSpaceDN w:val="0"/>
        <w:adjustRightInd w:val="0"/>
        <w:rPr>
          <w:rFonts w:ascii="Times New Roman" w:hAnsi="Times New Roman" w:eastAsia="Times New Roman" w:cs="Times New Roman"/>
          <w:color w:val="000000"/>
          <w:sz w:val="24"/>
          <w:szCs w:val="24"/>
        </w:rPr>
      </w:pPr>
    </w:p>
    <w:p w:rsidR="72A7AAEE" w:rsidP="72A7AAEE" w:rsidRDefault="72A7AAEE" w14:paraId="2B284705" w14:textId="00AB82CD">
      <w:pPr>
        <w:pBdr>
          <w:top w:val="single" w:color="000000" w:sz="4" w:space="1"/>
          <w:left w:val="single" w:color="000000" w:sz="4" w:space="4"/>
          <w:bottom w:val="single" w:color="000000" w:sz="4" w:space="1"/>
          <w:right w:val="single" w:color="000000" w:sz="4" w:space="4"/>
        </w:pBd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</w:pPr>
    </w:p>
    <w:p w:rsidRPr="00EF26D0" w:rsidR="006D7C02" w:rsidP="72A7AAEE" w:rsidRDefault="006D7C02" w14:paraId="11DE4AB6" w14:textId="77777777">
      <w:pPr>
        <w:pBdr>
          <w:top w:val="single" w:color="000000" w:sz="4" w:space="1"/>
          <w:left w:val="single" w:color="000000" w:sz="4" w:space="4"/>
          <w:bottom w:val="single" w:color="000000" w:sz="4" w:space="1"/>
          <w:right w:val="single" w:color="000000" w:sz="4" w:space="4"/>
        </w:pBdr>
        <w:autoSpaceDE w:val="0"/>
        <w:autoSpaceDN w:val="0"/>
        <w:adjustRightInd w:val="0"/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</w:pPr>
      <w:r w:rsidRPr="00EF26D0">
        <w:rPr>
          <w:rFonts w:ascii="Times New Roman" w:hAnsi="Times New Roman" w:eastAsia="Times New Roman" w:cs="Times New Roman"/>
          <w:color w:val="000000"/>
          <w:sz w:val="24"/>
          <w:szCs w:val="24"/>
        </w:rPr>
        <w:t>Montant de la PS = (Nombre d’heures de fonctionnement X 60% du prix de revient plafonné</w:t>
      </w:r>
      <w:r w:rsidRPr="00EF26D0">
        <w:rPr>
          <w:rStyle w:val="Appelnotedebasdep"/>
          <w:rFonts w:ascii="Times New Roman" w:hAnsi="Times New Roman" w:eastAsia="Times New Roman" w:cs="Times New Roman"/>
          <w:color w:val="000000"/>
          <w:sz w:val="24"/>
          <w:szCs w:val="24"/>
        </w:rPr>
        <w:footnoteReference w:id="2"/>
      </w:r>
      <w:r w:rsidRPr="00EF26D0">
        <w:rPr>
          <w:rFonts w:ascii="Times New Roman" w:hAnsi="Times New Roman" w:eastAsia="Times New Roman" w:cs="Times New Roman"/>
          <w:color w:val="000000"/>
          <w:sz w:val="24"/>
          <w:szCs w:val="24"/>
        </w:rPr>
        <w:t>)</w:t>
      </w:r>
    </w:p>
    <w:p w:rsidR="72A7AAEE" w:rsidP="72A7AAEE" w:rsidRDefault="72A7AAEE" w14:paraId="6B6BB87B" w14:textId="3877D936">
      <w:pPr>
        <w:pBdr>
          <w:top w:val="single" w:color="000000" w:sz="4" w:space="1"/>
          <w:left w:val="single" w:color="000000" w:sz="4" w:space="4"/>
          <w:bottom w:val="single" w:color="000000" w:sz="4" w:space="1"/>
          <w:right w:val="single" w:color="000000" w:sz="4" w:space="4"/>
        </w:pBd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</w:pPr>
    </w:p>
    <w:p w:rsidRPr="00EF26D0" w:rsidR="00404EBE" w:rsidP="00CD3EEC" w:rsidRDefault="00404EBE" w14:paraId="398654DA" w14:textId="77777777">
      <w:pPr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  <w:u w:val="single"/>
        </w:rPr>
      </w:pPr>
    </w:p>
    <w:p w:rsidR="42144A85" w:rsidP="0B4D3E10" w:rsidRDefault="42144A85" w14:paraId="3876268E" w14:textId="0B3CF7CF">
      <w:pPr>
        <w:spacing w:after="0"/>
      </w:pPr>
      <w:r w:rsidRPr="0B4D3E10">
        <w:rPr>
          <w:rFonts w:ascii="Times New Roman" w:hAnsi="Times New Roman" w:eastAsia="Times New Roman" w:cs="Times New Roman"/>
          <w:b/>
          <w:bCs/>
          <w:color w:val="000000" w:themeColor="text1"/>
          <w:sz w:val="24"/>
          <w:szCs w:val="24"/>
          <w:u w:val="single"/>
        </w:rPr>
        <w:t>Le prix de revient</w:t>
      </w:r>
      <w:r w:rsidRPr="0B4D3E10">
        <w:rPr>
          <w:rFonts w:ascii="Times New Roman" w:hAnsi="Times New Roman" w:eastAsia="Times New Roman" w:cs="Times New Roman"/>
          <w:b/>
          <w:bCs/>
          <w:color w:val="000000" w:themeColor="text1"/>
          <w:sz w:val="24"/>
          <w:szCs w:val="24"/>
        </w:rPr>
        <w:t xml:space="preserve"> : </w:t>
      </w:r>
    </w:p>
    <w:p w:rsidR="42144A85" w:rsidP="0B4D3E10" w:rsidRDefault="42144A85" w14:paraId="5B36FD61" w14:textId="74B3142B">
      <w:pPr>
        <w:spacing w:after="0"/>
      </w:pPr>
      <w:r w:rsidRPr="0B4D3E10"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t xml:space="preserve"> </w:t>
      </w:r>
    </w:p>
    <w:p w:rsidRPr="0017075E" w:rsidR="42144A85" w:rsidP="0B4D3E10" w:rsidRDefault="42144A85" w14:paraId="641727A4" w14:textId="1B0D3A83">
      <w:pPr>
        <w:spacing w:after="0"/>
        <w:jc w:val="both"/>
        <w:rPr>
          <w:rFonts w:ascii="Times New Roman" w:hAnsi="Times New Roman" w:cs="Times New Roman"/>
        </w:rPr>
      </w:pPr>
      <w:r w:rsidRPr="0017075E">
        <w:rPr>
          <w:rFonts w:ascii="Times New Roman" w:hAnsi="Times New Roman" w:eastAsia="Times New Roman" w:cs="Times New Roman"/>
          <w:sz w:val="24"/>
          <w:szCs w:val="24"/>
        </w:rPr>
        <w:t xml:space="preserve">Le prix de revient par heure est calculé en divisant le total des charges (comptes classe 6) et les contributions gratuites </w:t>
      </w:r>
      <w:hyperlink w:anchor="_ftn1" r:id="rId12">
        <w:r w:rsidRPr="0017075E">
          <w:rPr>
            <w:rStyle w:val="Lienhypertexte"/>
            <w:rFonts w:ascii="Times New Roman" w:hAnsi="Times New Roman" w:eastAsia="Times New Roman" w:cs="Times New Roman"/>
            <w:sz w:val="24"/>
            <w:szCs w:val="24"/>
            <w:vertAlign w:val="superscript"/>
          </w:rPr>
          <w:t>[1]</w:t>
        </w:r>
      </w:hyperlink>
      <w:r w:rsidRPr="0017075E">
        <w:rPr>
          <w:rFonts w:ascii="Times New Roman" w:hAnsi="Times New Roman" w:eastAsia="Times New Roman" w:cs="Times New Roman"/>
          <w:sz w:val="24"/>
          <w:szCs w:val="24"/>
        </w:rPr>
        <w:t>(compte 86) par le nombre d’heures de fonctionnement. Aucune recette en atténuation n’est à déduire de ces charges.</w:t>
      </w:r>
    </w:p>
    <w:p w:rsidRPr="0017075E" w:rsidR="42144A85" w:rsidP="0B4D3E10" w:rsidRDefault="42144A85" w14:paraId="7FD863AD" w14:textId="1A9C7161">
      <w:pPr>
        <w:spacing w:after="0"/>
        <w:jc w:val="both"/>
        <w:rPr>
          <w:rFonts w:ascii="Times New Roman" w:hAnsi="Times New Roman" w:cs="Times New Roman"/>
        </w:rPr>
      </w:pPr>
      <w:r w:rsidRPr="0017075E">
        <w:rPr>
          <w:rFonts w:ascii="Times New Roman" w:hAnsi="Times New Roman" w:eastAsia="Times New Roman" w:cs="Times New Roman"/>
          <w:sz w:val="24"/>
          <w:szCs w:val="24"/>
        </w:rPr>
        <w:t xml:space="preserve">Si le bénévolat ne doit pas être inclus au calcul de la Ps, il peut néanmoins apparaitre dans les documents financiers. </w:t>
      </w:r>
    </w:p>
    <w:p w:rsidRPr="0017075E" w:rsidR="42144A85" w:rsidP="0B4D3E10" w:rsidRDefault="42144A85" w14:paraId="02B965DD" w14:textId="0879836A">
      <w:pPr>
        <w:spacing w:after="0"/>
        <w:jc w:val="both"/>
        <w:rPr>
          <w:rFonts w:ascii="Times New Roman" w:hAnsi="Times New Roman" w:cs="Times New Roman"/>
        </w:rPr>
      </w:pPr>
      <w:r w:rsidRPr="0017075E"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t xml:space="preserve"> </w:t>
      </w:r>
    </w:p>
    <w:p w:rsidRPr="0017075E" w:rsidR="42144A85" w:rsidP="0B4D3E10" w:rsidRDefault="42144A85" w14:paraId="2647272E" w14:textId="37E43F4A">
      <w:pPr>
        <w:spacing w:after="0"/>
        <w:jc w:val="both"/>
        <w:rPr>
          <w:rFonts w:ascii="Times New Roman" w:hAnsi="Times New Roman" w:cs="Times New Roman"/>
        </w:rPr>
      </w:pPr>
      <w:r w:rsidRPr="0017075E">
        <w:rPr>
          <w:rFonts w:ascii="Times New Roman" w:hAnsi="Times New Roman" w:eastAsia="Times New Roman" w:cs="Times New Roman"/>
          <w:sz w:val="24"/>
          <w:szCs w:val="24"/>
        </w:rPr>
        <w:t xml:space="preserve">La </w:t>
      </w:r>
      <w:r w:rsidR="00FE28C4">
        <w:rPr>
          <w:rFonts w:ascii="Times New Roman" w:hAnsi="Times New Roman" w:eastAsia="Times New Roman" w:cs="Times New Roman"/>
          <w:sz w:val="24"/>
          <w:szCs w:val="24"/>
        </w:rPr>
        <w:t xml:space="preserve">subvention </w:t>
      </w:r>
      <w:r w:rsidRPr="0017075E">
        <w:rPr>
          <w:rFonts w:ascii="Times New Roman" w:hAnsi="Times New Roman" w:eastAsia="Times New Roman" w:cs="Times New Roman"/>
          <w:sz w:val="24"/>
          <w:szCs w:val="24"/>
        </w:rPr>
        <w:t>correspond au taux de la PS appliqué au prix de revient dans la limite d’un prix plafond.</w:t>
      </w:r>
    </w:p>
    <w:p w:rsidRPr="0017075E" w:rsidR="42144A85" w:rsidP="0B4D3E10" w:rsidRDefault="42144A85" w14:paraId="03B04B49" w14:textId="537FF7A2">
      <w:pPr>
        <w:spacing w:after="0"/>
        <w:jc w:val="both"/>
        <w:rPr>
          <w:rFonts w:ascii="Times New Roman" w:hAnsi="Times New Roman" w:cs="Times New Roman"/>
        </w:rPr>
      </w:pPr>
      <w:r w:rsidRPr="0017075E"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</w:p>
    <w:p w:rsidRPr="0017075E" w:rsidR="42144A85" w:rsidP="0B4D3E10" w:rsidRDefault="42144A85" w14:paraId="7AB284EA" w14:textId="450C8C97">
      <w:pPr>
        <w:spacing w:after="0"/>
        <w:jc w:val="both"/>
        <w:rPr>
          <w:rFonts w:ascii="Times New Roman" w:hAnsi="Times New Roman" w:cs="Times New Roman"/>
        </w:rPr>
      </w:pPr>
      <w:r w:rsidRPr="0017075E">
        <w:rPr>
          <w:rFonts w:ascii="Times New Roman" w:hAnsi="Times New Roman" w:eastAsia="Times New Roman" w:cs="Times New Roman"/>
          <w:sz w:val="24"/>
          <w:szCs w:val="24"/>
        </w:rPr>
        <w:t>Chaque année, la Cnaf publie les montants des prix plafonds retenus pour le calcul de la prestation de service « Espace de rencontre » sur le site institutionnel Caf.fr.</w:t>
      </w:r>
    </w:p>
    <w:p w:rsidRPr="0017075E" w:rsidR="42144A85" w:rsidP="0B4D3E10" w:rsidRDefault="42144A85" w14:paraId="4440A43F" w14:textId="3A95EEBE">
      <w:pPr>
        <w:spacing w:after="0" w:line="257" w:lineRule="auto"/>
        <w:ind w:left="142" w:hanging="142"/>
        <w:jc w:val="both"/>
        <w:rPr>
          <w:rFonts w:ascii="Times New Roman" w:hAnsi="Times New Roman" w:cs="Times New Roman"/>
        </w:rPr>
      </w:pPr>
      <w:r w:rsidRPr="0017075E"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</w:p>
    <w:p w:rsidRPr="0017075E" w:rsidR="42144A85" w:rsidP="0B4D3E10" w:rsidRDefault="42144A85" w14:paraId="00B66519" w14:textId="3B1BF46E">
      <w:pPr>
        <w:spacing w:after="0"/>
        <w:rPr>
          <w:rFonts w:ascii="Times New Roman" w:hAnsi="Times New Roman" w:cs="Times New Roman"/>
        </w:rPr>
      </w:pPr>
      <w:r w:rsidRPr="0017075E"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t>L’addendum viendra préciser les modalités de calcul à l’appui des barèmes en vigueur.</w:t>
      </w:r>
    </w:p>
    <w:p w:rsidR="0B4D3E10" w:rsidP="0B4D3E10" w:rsidRDefault="0B4D3E10" w14:paraId="4A62EB50" w14:textId="57B8C34D">
      <w:pPr>
        <w:spacing w:after="0"/>
      </w:pPr>
    </w:p>
    <w:p w:rsidR="0B4D3E10" w:rsidP="0B4D3E10" w:rsidRDefault="0B4D3E10" w14:paraId="0C5F6A87" w14:textId="78703DD9">
      <w:pPr>
        <w:spacing w:after="0"/>
      </w:pPr>
    </w:p>
    <w:p w:rsidR="42144A85" w:rsidP="0B4D3E10" w:rsidRDefault="00FE28C4" w14:paraId="497FFB8B" w14:textId="7413B58C">
      <w:pPr>
        <w:spacing w:after="0"/>
        <w:jc w:val="both"/>
        <w:rPr>
          <w:rFonts w:ascii="Times New Roman" w:hAnsi="Times New Roman" w:eastAsia="Times New Roman" w:cs="Times New Roman"/>
        </w:rPr>
      </w:pPr>
      <w:hyperlink w:anchor="_ftnref1" r:id="rId13">
        <w:r w:rsidRPr="0B4D3E10" w:rsidR="42144A85">
          <w:rPr>
            <w:rStyle w:val="Lienhypertexte"/>
            <w:rFonts w:ascii="Times New Roman" w:hAnsi="Times New Roman" w:eastAsia="Times New Roman" w:cs="Times New Roman"/>
            <w:vertAlign w:val="superscript"/>
          </w:rPr>
          <w:t>[1]</w:t>
        </w:r>
      </w:hyperlink>
      <w:r w:rsidRPr="0B4D3E10" w:rsidR="42144A85">
        <w:rPr>
          <w:rFonts w:ascii="Times New Roman" w:hAnsi="Times New Roman" w:eastAsia="Times New Roman" w:cs="Times New Roman"/>
        </w:rPr>
        <w:t xml:space="preserve"> </w:t>
      </w:r>
      <w:r w:rsidRPr="0B4D3E10" w:rsidR="42144A85">
        <w:rPr>
          <w:rFonts w:ascii="Times New Roman" w:hAnsi="Times New Roman" w:eastAsia="Times New Roman" w:cs="Times New Roman"/>
          <w:sz w:val="18"/>
          <w:szCs w:val="18"/>
        </w:rPr>
        <w:t>La valorisation des charges supplétives pour les moyens mis à disposition par un tiers (compte 86- : personnel, fluide, locaux.) La mise à disposition doit être formalisée par une convention. Ce montant peut être basé sur les charges réelles ou sur un forfait d’utilisation déterminé localement avec le partenaire préteur.</w:t>
      </w:r>
    </w:p>
    <w:p w:rsidR="0B4D3E10" w:rsidP="0B4D3E10" w:rsidRDefault="0B4D3E10" w14:paraId="09070CCC" w14:textId="2B5B5918">
      <w:pPr>
        <w:rPr>
          <w:rFonts w:ascii="Times New Roman" w:hAnsi="Times New Roman" w:eastAsia="Times New Roman" w:cs="Times New Roman"/>
          <w:b/>
          <w:bCs/>
          <w:color w:val="000000" w:themeColor="text1"/>
          <w:sz w:val="24"/>
          <w:szCs w:val="24"/>
          <w:u w:val="single"/>
        </w:rPr>
      </w:pPr>
    </w:p>
    <w:p w:rsidR="4A06C58D" w:rsidP="0B4D3E10" w:rsidRDefault="4A06C58D" w14:paraId="7BF52D2A" w14:textId="3BDB881D">
      <w:pPr>
        <w:spacing w:after="0"/>
      </w:pPr>
      <w:r w:rsidRPr="0B4D3E10">
        <w:rPr>
          <w:rFonts w:ascii="Times New Roman" w:hAnsi="Times New Roman" w:eastAsia="Times New Roman" w:cs="Times New Roman"/>
          <w:b/>
          <w:bCs/>
          <w:color w:val="000000" w:themeColor="text1"/>
          <w:sz w:val="24"/>
          <w:szCs w:val="24"/>
          <w:u w:val="single"/>
        </w:rPr>
        <w:t>Le nombre d’heures annuelles de fonctionnement est l’addition</w:t>
      </w:r>
      <w:r w:rsidRPr="0B4D3E10">
        <w:rPr>
          <w:rFonts w:ascii="Times New Roman" w:hAnsi="Times New Roman" w:eastAsia="Times New Roman" w:cs="Times New Roman"/>
          <w:b/>
          <w:bCs/>
          <w:color w:val="000000" w:themeColor="text1"/>
          <w:sz w:val="24"/>
          <w:szCs w:val="24"/>
        </w:rPr>
        <w:t xml:space="preserve"> :</w:t>
      </w:r>
    </w:p>
    <w:p w:rsidR="4A06C58D" w:rsidP="0B4D3E10" w:rsidRDefault="4A06C58D" w14:paraId="5895B515" w14:textId="141B6B91">
      <w:pPr>
        <w:spacing w:after="0"/>
      </w:pPr>
      <w:r w:rsidRPr="0B4D3E10"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t xml:space="preserve"> </w:t>
      </w:r>
    </w:p>
    <w:p w:rsidR="4A06C58D" w:rsidP="0B4D3E10" w:rsidRDefault="4A06C58D" w14:paraId="1C129CC7" w14:textId="448D235F">
      <w:pPr>
        <w:pStyle w:val="Paragraphedeliste"/>
        <w:numPr>
          <w:ilvl w:val="0"/>
          <w:numId w:val="1"/>
        </w:numPr>
        <w:spacing w:after="0"/>
        <w:ind w:left="284" w:hanging="295"/>
        <w:jc w:val="both"/>
        <w:rPr>
          <w:rFonts w:ascii="Times New Roman" w:hAnsi="Times New Roman" w:eastAsia="Times New Roman" w:cs="Times New Roman"/>
          <w:sz w:val="24"/>
          <w:szCs w:val="24"/>
        </w:rPr>
      </w:pPr>
      <w:r w:rsidRPr="0B4D3E10">
        <w:rPr>
          <w:rFonts w:ascii="Times New Roman" w:hAnsi="Times New Roman" w:eastAsia="Times New Roman" w:cs="Times New Roman"/>
          <w:sz w:val="24"/>
          <w:szCs w:val="24"/>
        </w:rPr>
        <w:t>Des heures d’ouverture du service au public pour l’accueil et la mise en place des rencontres enfants/parents ;</w:t>
      </w:r>
    </w:p>
    <w:p w:rsidR="4A06C58D" w:rsidP="0B4D3E10" w:rsidRDefault="4A06C58D" w14:paraId="5FB2535C" w14:textId="66E5B061">
      <w:pPr>
        <w:pStyle w:val="Paragraphedeliste"/>
        <w:numPr>
          <w:ilvl w:val="0"/>
          <w:numId w:val="1"/>
        </w:numPr>
        <w:spacing w:after="0"/>
        <w:ind w:left="284" w:hanging="295"/>
        <w:jc w:val="both"/>
        <w:rPr>
          <w:rFonts w:ascii="Times New Roman" w:hAnsi="Times New Roman" w:eastAsia="Times New Roman" w:cs="Times New Roman"/>
          <w:sz w:val="24"/>
          <w:szCs w:val="24"/>
        </w:rPr>
      </w:pPr>
      <w:r w:rsidRPr="0B4D3E10">
        <w:rPr>
          <w:rFonts w:ascii="Times New Roman" w:hAnsi="Times New Roman" w:eastAsia="Times New Roman" w:cs="Times New Roman"/>
          <w:sz w:val="24"/>
          <w:szCs w:val="24"/>
        </w:rPr>
        <w:t>Et des heures d’organisation de l’activité dans la limite de 50% du nombre d’heures annuelles d’ouverture du service au public.</w:t>
      </w:r>
    </w:p>
    <w:p w:rsidR="4A06C58D" w:rsidP="0B4D3E10" w:rsidRDefault="4A06C58D" w14:paraId="1FB48791" w14:textId="5E475A20">
      <w:pPr>
        <w:spacing w:after="0"/>
      </w:pPr>
      <w:r w:rsidRPr="0B4D3E10"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</w:p>
    <w:p w:rsidR="4A06C58D" w:rsidP="0B4D3E10" w:rsidRDefault="4A06C58D" w14:paraId="402830CE" w14:textId="5E320AB3">
      <w:pPr>
        <w:spacing w:after="0"/>
        <w:jc w:val="both"/>
      </w:pPr>
      <w:r w:rsidRPr="0B4D3E10">
        <w:rPr>
          <w:rFonts w:ascii="Times New Roman" w:hAnsi="Times New Roman" w:eastAsia="Times New Roman" w:cs="Times New Roman"/>
          <w:b/>
          <w:bCs/>
          <w:sz w:val="24"/>
          <w:szCs w:val="24"/>
          <w:u w:val="single"/>
        </w:rPr>
        <w:t>Les heures d’ouverture au public comprennent</w:t>
      </w:r>
      <w:r w:rsidRPr="0B4D3E10">
        <w:rPr>
          <w:rFonts w:ascii="Times New Roman" w:hAnsi="Times New Roman" w:eastAsia="Times New Roman" w:cs="Times New Roman"/>
          <w:b/>
          <w:bCs/>
          <w:sz w:val="24"/>
          <w:szCs w:val="24"/>
        </w:rPr>
        <w:t xml:space="preserve"> :</w:t>
      </w:r>
    </w:p>
    <w:p w:rsidR="4A06C58D" w:rsidP="0B4D3E10" w:rsidRDefault="4A06C58D" w14:paraId="65201ABF" w14:textId="43BDC60C">
      <w:pPr>
        <w:spacing w:after="0"/>
        <w:jc w:val="both"/>
      </w:pPr>
      <w:r w:rsidRPr="0B4D3E10">
        <w:rPr>
          <w:rFonts w:ascii="Times New Roman" w:hAnsi="Times New Roman" w:eastAsia="Times New Roman" w:cs="Times New Roman"/>
          <w:i/>
          <w:iCs/>
          <w:sz w:val="24"/>
          <w:szCs w:val="24"/>
        </w:rPr>
        <w:t xml:space="preserve"> </w:t>
      </w:r>
    </w:p>
    <w:p w:rsidR="4A06C58D" w:rsidP="0B4D3E10" w:rsidRDefault="4A06C58D" w14:paraId="5E429E0E" w14:textId="61FB7456">
      <w:pPr>
        <w:pStyle w:val="Paragraphedeliste"/>
        <w:numPr>
          <w:ilvl w:val="0"/>
          <w:numId w:val="1"/>
        </w:numPr>
        <w:spacing w:after="0"/>
        <w:ind w:left="284" w:hanging="295"/>
        <w:jc w:val="both"/>
        <w:rPr>
          <w:rFonts w:ascii="Times New Roman" w:hAnsi="Times New Roman" w:eastAsia="Times New Roman" w:cs="Times New Roman"/>
          <w:sz w:val="24"/>
          <w:szCs w:val="24"/>
        </w:rPr>
      </w:pPr>
      <w:r w:rsidRPr="0B4D3E10">
        <w:rPr>
          <w:rFonts w:ascii="Times New Roman" w:hAnsi="Times New Roman" w:eastAsia="Times New Roman" w:cs="Times New Roman"/>
          <w:sz w:val="24"/>
          <w:szCs w:val="24"/>
        </w:rPr>
        <w:t>Les heures durant lesquelles les familles sont accueillies au sein de la structure (rencontres parents-enfants, « passage de bras », etc.) ;</w:t>
      </w:r>
    </w:p>
    <w:p w:rsidR="4A06C58D" w:rsidP="0B4D3E10" w:rsidRDefault="4A06C58D" w14:paraId="33741603" w14:textId="4C33EC0F">
      <w:pPr>
        <w:pStyle w:val="Paragraphedeliste"/>
        <w:numPr>
          <w:ilvl w:val="0"/>
          <w:numId w:val="1"/>
        </w:numPr>
        <w:spacing w:after="0"/>
        <w:ind w:left="284" w:hanging="295"/>
        <w:jc w:val="both"/>
        <w:rPr>
          <w:rFonts w:ascii="Times New Roman" w:hAnsi="Times New Roman" w:eastAsia="Times New Roman" w:cs="Times New Roman"/>
          <w:sz w:val="24"/>
          <w:szCs w:val="24"/>
        </w:rPr>
      </w:pPr>
      <w:r w:rsidRPr="0B4D3E10">
        <w:rPr>
          <w:rFonts w:ascii="Times New Roman" w:hAnsi="Times New Roman" w:eastAsia="Times New Roman" w:cs="Times New Roman"/>
          <w:sz w:val="24"/>
          <w:szCs w:val="24"/>
        </w:rPr>
        <w:t>Les heures d’entretiens avec les familles (accueil physique et/ou téléphonique).</w:t>
      </w:r>
    </w:p>
    <w:p w:rsidR="4A06C58D" w:rsidP="0B4D3E10" w:rsidRDefault="4A06C58D" w14:paraId="17253AB4" w14:textId="295E9D0E">
      <w:pPr>
        <w:spacing w:after="0"/>
      </w:pPr>
      <w:r w:rsidRPr="0B4D3E10"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</w:p>
    <w:p w:rsidR="4A06C58D" w:rsidP="0B4D3E10" w:rsidRDefault="4A06C58D" w14:paraId="698BA5E1" w14:textId="79A938FC">
      <w:pPr>
        <w:spacing w:after="0"/>
      </w:pPr>
      <w:r w:rsidRPr="0B4D3E10">
        <w:rPr>
          <w:rFonts w:ascii="Times New Roman" w:hAnsi="Times New Roman" w:eastAsia="Times New Roman" w:cs="Times New Roman"/>
          <w:b/>
          <w:bCs/>
          <w:sz w:val="24"/>
          <w:szCs w:val="24"/>
          <w:u w:val="single"/>
        </w:rPr>
        <w:t>Les heures d’organisation de l’activité comportent les heures dédiées</w:t>
      </w:r>
      <w:r w:rsidRPr="0B4D3E10">
        <w:rPr>
          <w:rFonts w:ascii="Times New Roman" w:hAnsi="Times New Roman" w:eastAsia="Times New Roman" w:cs="Times New Roman"/>
          <w:b/>
          <w:bCs/>
          <w:sz w:val="24"/>
          <w:szCs w:val="24"/>
        </w:rPr>
        <w:t xml:space="preserve"> :</w:t>
      </w:r>
    </w:p>
    <w:p w:rsidR="4A06C58D" w:rsidP="0B4D3E10" w:rsidRDefault="4A06C58D" w14:paraId="3120DD4D" w14:textId="11E589F1">
      <w:pPr>
        <w:spacing w:after="0"/>
      </w:pPr>
      <w:r w:rsidRPr="0B4D3E10">
        <w:rPr>
          <w:rFonts w:ascii="Times New Roman" w:hAnsi="Times New Roman" w:eastAsia="Times New Roman" w:cs="Times New Roman"/>
          <w:i/>
          <w:iCs/>
          <w:sz w:val="24"/>
          <w:szCs w:val="24"/>
        </w:rPr>
        <w:t xml:space="preserve"> </w:t>
      </w:r>
    </w:p>
    <w:p w:rsidR="4A06C58D" w:rsidP="0B4D3E10" w:rsidRDefault="4A06C58D" w14:paraId="2FF8FC7B" w14:textId="3E3D01F6">
      <w:pPr>
        <w:spacing w:after="0"/>
        <w:ind w:left="142" w:hanging="142"/>
        <w:jc w:val="both"/>
      </w:pPr>
      <w:r w:rsidRPr="0B4D3E10">
        <w:rPr>
          <w:rFonts w:ascii="Times New Roman" w:hAnsi="Times New Roman" w:eastAsia="Times New Roman" w:cs="Times New Roman"/>
          <w:sz w:val="24"/>
          <w:szCs w:val="24"/>
        </w:rPr>
        <w:t>- A la coordination administrative et au secrétariat (organisation et suivi des rencontres, suivi des dossiers, etc.) ;</w:t>
      </w:r>
    </w:p>
    <w:p w:rsidR="4A06C58D" w:rsidP="0B4D3E10" w:rsidRDefault="4A06C58D" w14:paraId="166B38C4" w14:textId="1CEA254C">
      <w:pPr>
        <w:spacing w:after="0"/>
        <w:ind w:left="142" w:hanging="142"/>
        <w:jc w:val="both"/>
      </w:pPr>
      <w:r w:rsidRPr="0B4D3E10">
        <w:rPr>
          <w:rFonts w:ascii="Times New Roman" w:hAnsi="Times New Roman" w:eastAsia="Times New Roman" w:cs="Times New Roman"/>
          <w:sz w:val="24"/>
          <w:szCs w:val="24"/>
        </w:rPr>
        <w:t>- Aux tâches de coordination du service et de régulation du travail des intervenants ;</w:t>
      </w:r>
    </w:p>
    <w:p w:rsidR="4A06C58D" w:rsidP="0B4D3E10" w:rsidRDefault="4A06C58D" w14:paraId="06F02027" w14:textId="05A664AB">
      <w:pPr>
        <w:spacing w:after="0"/>
        <w:ind w:left="142" w:hanging="142"/>
        <w:jc w:val="both"/>
      </w:pPr>
      <w:r w:rsidRPr="0B4D3E10">
        <w:rPr>
          <w:rFonts w:ascii="Times New Roman" w:hAnsi="Times New Roman" w:eastAsia="Times New Roman" w:cs="Times New Roman"/>
          <w:sz w:val="24"/>
          <w:szCs w:val="24"/>
        </w:rPr>
        <w:t>- Au temps d’analyse de la pratique (8 heures par professionnel et par an minimum) ;</w:t>
      </w:r>
    </w:p>
    <w:p w:rsidR="4A06C58D" w:rsidP="0B4D3E10" w:rsidRDefault="4A06C58D" w14:paraId="2F8E6195" w14:textId="74EBC627">
      <w:pPr>
        <w:spacing w:after="0"/>
        <w:ind w:left="142" w:hanging="142"/>
        <w:jc w:val="both"/>
      </w:pPr>
      <w:r w:rsidRPr="0B4D3E10">
        <w:rPr>
          <w:rFonts w:ascii="Times New Roman" w:hAnsi="Times New Roman" w:eastAsia="Times New Roman" w:cs="Times New Roman"/>
          <w:sz w:val="24"/>
          <w:szCs w:val="24"/>
        </w:rPr>
        <w:t>- Au temps de réunion d’équipe et de travail en réseau.</w:t>
      </w:r>
    </w:p>
    <w:p w:rsidR="4A06C58D" w:rsidP="0B4D3E10" w:rsidRDefault="4A06C58D" w14:paraId="6E566F8A" w14:textId="46420B72">
      <w:pPr>
        <w:spacing w:after="0"/>
        <w:jc w:val="both"/>
      </w:pPr>
      <w:r w:rsidRPr="0B4D3E10"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</w:p>
    <w:p w:rsidR="4A06C58D" w:rsidP="0B4D3E10" w:rsidRDefault="4A06C58D" w14:paraId="3EC3568A" w14:textId="5174061F">
      <w:pPr>
        <w:spacing w:after="0"/>
        <w:jc w:val="both"/>
      </w:pPr>
      <w:r w:rsidRPr="0B4D3E10">
        <w:rPr>
          <w:rFonts w:ascii="Times New Roman" w:hAnsi="Times New Roman" w:eastAsia="Times New Roman" w:cs="Times New Roman"/>
          <w:sz w:val="24"/>
          <w:szCs w:val="24"/>
        </w:rPr>
        <w:t>Ces heures d’organisation de l’activité sont déclarées par le partenaire et limitées à 50% des heures d’ouverture au public par le système d’information.</w:t>
      </w:r>
    </w:p>
    <w:p w:rsidR="0B4D3E10" w:rsidP="0B4D3E10" w:rsidRDefault="0B4D3E10" w14:paraId="78E4259F" w14:textId="3A822797">
      <w:pPr>
        <w:rPr>
          <w:rFonts w:ascii="Times New Roman" w:hAnsi="Times New Roman" w:eastAsia="Times New Roman" w:cs="Times New Roman"/>
          <w:b/>
          <w:bCs/>
          <w:color w:val="000000" w:themeColor="text1"/>
          <w:sz w:val="24"/>
          <w:szCs w:val="24"/>
          <w:u w:val="single"/>
        </w:rPr>
      </w:pPr>
    </w:p>
    <w:sectPr w:rsidR="0B4D3E10">
      <w:footerReference w:type="default" r:id="rId14"/>
      <w:pgSz w:w="11906" w:h="16838" w:orient="portrait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5D234F" w:rsidP="00CD3EEC" w:rsidRDefault="005D234F" w14:paraId="0DF06F0C" w14:textId="77777777">
      <w:pPr>
        <w:spacing w:after="0" w:line="240" w:lineRule="auto"/>
      </w:pPr>
      <w:r>
        <w:separator/>
      </w:r>
    </w:p>
  </w:endnote>
  <w:endnote w:type="continuationSeparator" w:id="0">
    <w:p w:rsidR="005D234F" w:rsidP="00CD3EEC" w:rsidRDefault="005D234F" w14:paraId="59C05C07" w14:textId="77777777">
      <w:pPr>
        <w:spacing w:after="0" w:line="240" w:lineRule="auto"/>
      </w:pPr>
      <w:r>
        <w:continuationSeparator/>
      </w:r>
    </w:p>
  </w:endnote>
  <w:endnote w:type="continuationNotice" w:id="1">
    <w:p w:rsidR="005D234F" w:rsidRDefault="005D234F" w14:paraId="1FFB22DF" w14:textId="7777777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tima">
    <w:panose1 w:val="020B0502050508020304"/>
    <w:charset w:val="00"/>
    <w:family w:val="swiss"/>
    <w:pitch w:val="variable"/>
    <w:sig w:usb0="00000003" w:usb1="00000000" w:usb2="00000000" w:usb3="00000000" w:csb0="00000001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895496438"/>
      <w:docPartObj>
        <w:docPartGallery w:val="Page Numbers (Bottom of Page)"/>
        <w:docPartUnique/>
      </w:docPartObj>
    </w:sdtPr>
    <w:sdtEndPr/>
    <w:sdtContent>
      <w:p w:rsidR="00D60FE2" w:rsidRDefault="00D60FE2" w14:paraId="34632749" w14:textId="659521B4">
        <w:pPr>
          <w:pStyle w:val="Pieddepag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5D234F" w:rsidP="00CD3EEC" w:rsidRDefault="005D234F" w14:paraId="3549C72D" w14:textId="77777777">
      <w:pPr>
        <w:spacing w:after="0" w:line="240" w:lineRule="auto"/>
      </w:pPr>
      <w:r>
        <w:separator/>
      </w:r>
    </w:p>
  </w:footnote>
  <w:footnote w:type="continuationSeparator" w:id="0">
    <w:p w:rsidR="005D234F" w:rsidP="00CD3EEC" w:rsidRDefault="005D234F" w14:paraId="1E4A8043" w14:textId="77777777">
      <w:pPr>
        <w:spacing w:after="0" w:line="240" w:lineRule="auto"/>
      </w:pPr>
      <w:r>
        <w:continuationSeparator/>
      </w:r>
    </w:p>
  </w:footnote>
  <w:footnote w:type="continuationNotice" w:id="1">
    <w:p w:rsidR="005D234F" w:rsidRDefault="005D234F" w14:paraId="1F60BFB9" w14:textId="77777777">
      <w:pPr>
        <w:spacing w:after="0" w:line="240" w:lineRule="auto"/>
      </w:pPr>
    </w:p>
  </w:footnote>
  <w:footnote w:id="2">
    <w:p w:rsidR="006D7C02" w:rsidP="006D7C02" w:rsidRDefault="006D7C02" w14:paraId="7E3AF4BA" w14:textId="77777777">
      <w:pPr>
        <w:pStyle w:val="Notedebasdepage"/>
        <w:rPr>
          <w:sz w:val="18"/>
          <w:szCs w:val="18"/>
        </w:rPr>
      </w:pPr>
      <w:r>
        <w:rPr>
          <w:rStyle w:val="Appelnotedebasdep"/>
        </w:rPr>
        <w:footnoteRef/>
      </w:r>
      <w:r>
        <w:t xml:space="preserve"> </w:t>
      </w:r>
      <w:r w:rsidRPr="00987C8B">
        <w:rPr>
          <w:sz w:val="18"/>
          <w:szCs w:val="18"/>
        </w:rPr>
        <w:t>Si (Prix de revient par heure réalisée) &lt;</w:t>
      </w:r>
      <w:r>
        <w:rPr>
          <w:sz w:val="18"/>
          <w:szCs w:val="18"/>
        </w:rPr>
        <w:t xml:space="preserve"> </w:t>
      </w:r>
      <w:r w:rsidRPr="00987C8B">
        <w:rPr>
          <w:sz w:val="18"/>
          <w:szCs w:val="18"/>
        </w:rPr>
        <w:t>(Prix plafond) =&gt; le montant retenu est égal à 60% du prix de revient par heure réalisée.</w:t>
      </w:r>
    </w:p>
    <w:p w:rsidR="006D7C02" w:rsidP="006D7C02" w:rsidRDefault="006D7C02" w14:paraId="36CB875F" w14:textId="77777777">
      <w:pPr>
        <w:pStyle w:val="Notedebasdepage"/>
      </w:pPr>
      <w:r>
        <w:rPr>
          <w:sz w:val="18"/>
          <w:szCs w:val="18"/>
        </w:rPr>
        <w:t xml:space="preserve">   </w:t>
      </w:r>
      <w:r w:rsidRPr="00987C8B">
        <w:rPr>
          <w:sz w:val="18"/>
          <w:szCs w:val="18"/>
        </w:rPr>
        <w:t>Si (Prix de revient par heure réalisée)</w:t>
      </w:r>
      <w:r>
        <w:rPr>
          <w:sz w:val="18"/>
          <w:szCs w:val="18"/>
        </w:rPr>
        <w:t xml:space="preserve"> &gt; </w:t>
      </w:r>
      <w:r w:rsidRPr="00987C8B">
        <w:rPr>
          <w:sz w:val="18"/>
          <w:szCs w:val="18"/>
        </w:rPr>
        <w:t xml:space="preserve">(Prix plafond) =&gt; le montant retenu est égal à 60% du prix </w:t>
      </w:r>
      <w:r>
        <w:rPr>
          <w:sz w:val="18"/>
          <w:szCs w:val="18"/>
        </w:rPr>
        <w:t>plafond (soit le barème).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4C4C35"/>
    <w:multiLevelType w:val="hybridMultilevel"/>
    <w:tmpl w:val="C6A643D8"/>
    <w:lvl w:ilvl="0" w:tplc="F364F9B2">
      <w:start w:val="1"/>
      <w:numFmt w:val="bullet"/>
      <w:lvlText w:val=""/>
      <w:lvlJc w:val="left"/>
      <w:pPr>
        <w:ind w:left="720" w:hanging="360"/>
      </w:pPr>
      <w:rPr>
        <w:rFonts w:hint="default" w:ascii="Symbol" w:hAnsi="Symbol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1E542422"/>
    <w:multiLevelType w:val="hybridMultilevel"/>
    <w:tmpl w:val="A8289DB8"/>
    <w:lvl w:ilvl="0" w:tplc="283020A8">
      <w:start w:val="1"/>
      <w:numFmt w:val="bullet"/>
      <w:lvlText w:val="-"/>
      <w:lvlJc w:val="left"/>
      <w:pPr>
        <w:ind w:left="720" w:hanging="360"/>
      </w:pPr>
      <w:rPr>
        <w:rFonts w:hint="default" w:ascii="Optima" w:hAnsi="Optima" w:eastAsia="Times" w:cs="Times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213D6ACD"/>
    <w:multiLevelType w:val="hybridMultilevel"/>
    <w:tmpl w:val="24FE7ADC"/>
    <w:lvl w:ilvl="0" w:tplc="040C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 w15:restartNumberingAfterBreak="0">
    <w:nsid w:val="238D01AF"/>
    <w:multiLevelType w:val="hybridMultilevel"/>
    <w:tmpl w:val="797AB73C"/>
    <w:lvl w:ilvl="0" w:tplc="4D787874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68D2016"/>
    <w:multiLevelType w:val="hybridMultilevel"/>
    <w:tmpl w:val="E8BC2B60"/>
    <w:lvl w:ilvl="0" w:tplc="040C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5" w15:restartNumberingAfterBreak="0">
    <w:nsid w:val="28366614"/>
    <w:multiLevelType w:val="multilevel"/>
    <w:tmpl w:val="E3C817A2"/>
    <w:lvl w:ilvl="0">
      <w:start w:val="1"/>
      <w:numFmt w:val="decimal"/>
      <w:lvlText w:val="%1."/>
      <w:lvlJc w:val="left"/>
      <w:pPr>
        <w:ind w:left="360" w:hanging="360"/>
      </w:pPr>
      <w:rPr>
        <w:rFonts w:hint="default" w:eastAsia="Calibri"/>
        <w:sz w:val="24"/>
      </w:rPr>
    </w:lvl>
    <w:lvl w:ilvl="1">
      <w:start w:val="1"/>
      <w:numFmt w:val="decimal"/>
      <w:pStyle w:val="Titre2"/>
      <w:lvlText w:val="%1.%2."/>
      <w:lvlJc w:val="left"/>
      <w:pPr>
        <w:ind w:left="720" w:hanging="360"/>
      </w:pPr>
      <w:rPr>
        <w:rFonts w:hint="default" w:eastAsia="Calibri"/>
        <w:sz w:val="24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 w:eastAsia="Calibri"/>
        <w:sz w:val="24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 w:eastAsia="Calibri"/>
        <w:sz w:val="24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 w:eastAsia="Calibri"/>
        <w:sz w:val="24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 w:eastAsia="Calibri"/>
        <w:sz w:val="24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 w:eastAsia="Calibri"/>
        <w:sz w:val="24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 w:eastAsia="Calibri"/>
        <w:sz w:val="24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 w:eastAsia="Calibri"/>
        <w:sz w:val="24"/>
      </w:rPr>
    </w:lvl>
  </w:abstractNum>
  <w:abstractNum w:abstractNumId="6" w15:restartNumberingAfterBreak="0">
    <w:nsid w:val="2D926F20"/>
    <w:multiLevelType w:val="hybridMultilevel"/>
    <w:tmpl w:val="B614A0A0"/>
    <w:lvl w:ilvl="0" w:tplc="3A34709E">
      <w:numFmt w:val="bullet"/>
      <w:lvlText w:val="-"/>
      <w:lvlJc w:val="left"/>
      <w:pPr>
        <w:ind w:left="1778" w:hanging="360"/>
      </w:pPr>
      <w:rPr>
        <w:rFonts w:hint="default" w:ascii="Times New Roman" w:hAnsi="Times New Roman" w:eastAsia="MS Mincho" w:cs="Times New Roman"/>
      </w:rPr>
    </w:lvl>
    <w:lvl w:ilvl="1" w:tplc="040C0003">
      <w:start w:val="1"/>
      <w:numFmt w:val="bullet"/>
      <w:lvlText w:val="o"/>
      <w:lvlJc w:val="left"/>
      <w:pPr>
        <w:ind w:left="2498" w:hanging="360"/>
      </w:pPr>
      <w:rPr>
        <w:rFonts w:hint="default" w:ascii="Courier New" w:hAnsi="Courier New" w:cs="Courier New"/>
      </w:rPr>
    </w:lvl>
    <w:lvl w:ilvl="2" w:tplc="040C0005">
      <w:start w:val="1"/>
      <w:numFmt w:val="bullet"/>
      <w:lvlText w:val=""/>
      <w:lvlJc w:val="left"/>
      <w:pPr>
        <w:ind w:left="3218" w:hanging="360"/>
      </w:pPr>
      <w:rPr>
        <w:rFonts w:hint="default" w:ascii="Wingdings" w:hAnsi="Wingdings"/>
      </w:rPr>
    </w:lvl>
    <w:lvl w:ilvl="3" w:tplc="040C0001">
      <w:start w:val="1"/>
      <w:numFmt w:val="bullet"/>
      <w:lvlText w:val=""/>
      <w:lvlJc w:val="left"/>
      <w:pPr>
        <w:ind w:left="3938" w:hanging="360"/>
      </w:pPr>
      <w:rPr>
        <w:rFonts w:hint="default" w:ascii="Symbol" w:hAnsi="Symbol"/>
      </w:rPr>
    </w:lvl>
    <w:lvl w:ilvl="4" w:tplc="040C0003">
      <w:start w:val="1"/>
      <w:numFmt w:val="bullet"/>
      <w:lvlText w:val="o"/>
      <w:lvlJc w:val="left"/>
      <w:pPr>
        <w:ind w:left="4658" w:hanging="360"/>
      </w:pPr>
      <w:rPr>
        <w:rFonts w:hint="default" w:ascii="Courier New" w:hAnsi="Courier New" w:cs="Courier New"/>
      </w:rPr>
    </w:lvl>
    <w:lvl w:ilvl="5" w:tplc="040C0005">
      <w:start w:val="1"/>
      <w:numFmt w:val="bullet"/>
      <w:lvlText w:val=""/>
      <w:lvlJc w:val="left"/>
      <w:pPr>
        <w:ind w:left="5378" w:hanging="360"/>
      </w:pPr>
      <w:rPr>
        <w:rFonts w:hint="default" w:ascii="Wingdings" w:hAnsi="Wingdings"/>
      </w:rPr>
    </w:lvl>
    <w:lvl w:ilvl="6" w:tplc="040C0001">
      <w:start w:val="1"/>
      <w:numFmt w:val="bullet"/>
      <w:lvlText w:val=""/>
      <w:lvlJc w:val="left"/>
      <w:pPr>
        <w:ind w:left="6098" w:hanging="360"/>
      </w:pPr>
      <w:rPr>
        <w:rFonts w:hint="default" w:ascii="Symbol" w:hAnsi="Symbol"/>
      </w:rPr>
    </w:lvl>
    <w:lvl w:ilvl="7" w:tplc="040C0003">
      <w:start w:val="1"/>
      <w:numFmt w:val="bullet"/>
      <w:lvlText w:val="o"/>
      <w:lvlJc w:val="left"/>
      <w:pPr>
        <w:ind w:left="6818" w:hanging="360"/>
      </w:pPr>
      <w:rPr>
        <w:rFonts w:hint="default" w:ascii="Courier New" w:hAnsi="Courier New" w:cs="Courier New"/>
      </w:rPr>
    </w:lvl>
    <w:lvl w:ilvl="8" w:tplc="040C0005">
      <w:start w:val="1"/>
      <w:numFmt w:val="bullet"/>
      <w:lvlText w:val=""/>
      <w:lvlJc w:val="left"/>
      <w:pPr>
        <w:ind w:left="7538" w:hanging="360"/>
      </w:pPr>
      <w:rPr>
        <w:rFonts w:hint="default" w:ascii="Wingdings" w:hAnsi="Wingdings"/>
      </w:rPr>
    </w:lvl>
  </w:abstractNum>
  <w:abstractNum w:abstractNumId="7" w15:restartNumberingAfterBreak="0">
    <w:nsid w:val="31C26C76"/>
    <w:multiLevelType w:val="hybridMultilevel"/>
    <w:tmpl w:val="8B02763A"/>
    <w:lvl w:ilvl="0" w:tplc="F4AE6EF2">
      <w:start w:val="1"/>
      <w:numFmt w:val="bullet"/>
      <w:lvlText w:val=""/>
      <w:lvlJc w:val="left"/>
      <w:pPr>
        <w:ind w:left="720" w:hanging="360"/>
      </w:pPr>
      <w:rPr>
        <w:rFonts w:hint="default" w:ascii="Symbol" w:hAnsi="Symbol"/>
      </w:rPr>
    </w:lvl>
    <w:lvl w:ilvl="1" w:tplc="D34A626C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44D648E8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7C844302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285CAB38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21623554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62F4BC28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E1421F6C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C520FC22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8" w15:restartNumberingAfterBreak="0">
    <w:nsid w:val="35284B57"/>
    <w:multiLevelType w:val="hybridMultilevel"/>
    <w:tmpl w:val="22FA11C2"/>
    <w:lvl w:ilvl="0" w:tplc="95AED868">
      <w:start w:val="1"/>
      <w:numFmt w:val="bullet"/>
      <w:lvlText w:val="-"/>
      <w:lvlJc w:val="left"/>
      <w:pPr>
        <w:ind w:left="720" w:hanging="360"/>
      </w:pPr>
      <w:rPr>
        <w:rFonts w:hint="default" w:ascii="Symbol" w:hAnsi="Symbol"/>
      </w:rPr>
    </w:lvl>
    <w:lvl w:ilvl="1" w:tplc="9BD4A2FC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1D4090A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FEDCFDE8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4EB4B418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AB0A15AA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8396925C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4FF8735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35AEDEF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9" w15:restartNumberingAfterBreak="0">
    <w:nsid w:val="3EE46A4B"/>
    <w:multiLevelType w:val="hybridMultilevel"/>
    <w:tmpl w:val="64D82CCA"/>
    <w:lvl w:ilvl="0" w:tplc="1C065294">
      <w:start w:val="4"/>
      <w:numFmt w:val="bullet"/>
      <w:lvlText w:val="-"/>
      <w:lvlJc w:val="left"/>
      <w:pPr>
        <w:ind w:left="720" w:hanging="360"/>
      </w:pPr>
      <w:rPr>
        <w:rFonts w:hint="default" w:ascii="Times New Roman" w:hAnsi="Times New Roman" w:eastAsia="MS Mincho" w:cs="Times New Roman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0" w15:restartNumberingAfterBreak="0">
    <w:nsid w:val="4BCD4F48"/>
    <w:multiLevelType w:val="hybridMultilevel"/>
    <w:tmpl w:val="633A0B54"/>
    <w:lvl w:ilvl="0" w:tplc="D9C263F0">
      <w:start w:val="1"/>
      <w:numFmt w:val="bullet"/>
      <w:lvlText w:val="-"/>
      <w:lvlJc w:val="left"/>
      <w:pPr>
        <w:ind w:left="720" w:hanging="360"/>
      </w:pPr>
      <w:rPr>
        <w:rFonts w:hint="default" w:ascii="Optima" w:hAnsi="Optima" w:eastAsia="Times" w:cs="Times New Roman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1" w15:restartNumberingAfterBreak="0">
    <w:nsid w:val="67D646CA"/>
    <w:multiLevelType w:val="hybridMultilevel"/>
    <w:tmpl w:val="D0D4E98C"/>
    <w:lvl w:ilvl="0" w:tplc="B4746B3E">
      <w:start w:val="2"/>
      <w:numFmt w:val="bullet"/>
      <w:lvlText w:val="-"/>
      <w:lvlJc w:val="left"/>
      <w:pPr>
        <w:ind w:left="720" w:hanging="360"/>
      </w:pPr>
      <w:rPr>
        <w:rFonts w:hint="default" w:ascii="Times New Roman" w:hAnsi="Times New Roman" w:eastAsia="Times New Roman" w:cs="Times New Roman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2" w15:restartNumberingAfterBreak="0">
    <w:nsid w:val="71994F16"/>
    <w:multiLevelType w:val="hybridMultilevel"/>
    <w:tmpl w:val="DF82387A"/>
    <w:lvl w:ilvl="0" w:tplc="B4746B3E">
      <w:start w:val="2"/>
      <w:numFmt w:val="bullet"/>
      <w:lvlText w:val="-"/>
      <w:lvlJc w:val="left"/>
      <w:pPr>
        <w:ind w:left="720" w:hanging="360"/>
      </w:pPr>
      <w:rPr>
        <w:rFonts w:hint="default" w:ascii="Times New Roman" w:hAnsi="Times New Roman" w:eastAsia="Times New Roman" w:cs="Times New Roman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 w16cid:durableId="727413711">
    <w:abstractNumId w:val="8"/>
  </w:num>
  <w:num w:numId="2" w16cid:durableId="1772361026">
    <w:abstractNumId w:val="7"/>
  </w:num>
  <w:num w:numId="3" w16cid:durableId="397411184">
    <w:abstractNumId w:val="10"/>
  </w:num>
  <w:num w:numId="4" w16cid:durableId="428618934">
    <w:abstractNumId w:val="9"/>
  </w:num>
  <w:num w:numId="5" w16cid:durableId="1338847715">
    <w:abstractNumId w:val="12"/>
  </w:num>
  <w:num w:numId="6" w16cid:durableId="1733457466">
    <w:abstractNumId w:val="11"/>
  </w:num>
  <w:num w:numId="7" w16cid:durableId="1702046377">
    <w:abstractNumId w:val="3"/>
  </w:num>
  <w:num w:numId="8" w16cid:durableId="1760632985">
    <w:abstractNumId w:val="2"/>
  </w:num>
  <w:num w:numId="9" w16cid:durableId="2095393039">
    <w:abstractNumId w:val="0"/>
  </w:num>
  <w:num w:numId="10" w16cid:durableId="1116563246">
    <w:abstractNumId w:val="6"/>
  </w:num>
  <w:num w:numId="11" w16cid:durableId="278151211">
    <w:abstractNumId w:val="4"/>
  </w:num>
  <w:num w:numId="12" w16cid:durableId="1339381508">
    <w:abstractNumId w:val="5"/>
  </w:num>
  <w:num w:numId="13" w16cid:durableId="21149895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5"/>
  <w:trackRevisions w:val="false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3EEC"/>
    <w:rsid w:val="00002BD8"/>
    <w:rsid w:val="00004E15"/>
    <w:rsid w:val="000146BA"/>
    <w:rsid w:val="000179C3"/>
    <w:rsid w:val="000411D1"/>
    <w:rsid w:val="00053F5F"/>
    <w:rsid w:val="000669A4"/>
    <w:rsid w:val="00067C97"/>
    <w:rsid w:val="000966BA"/>
    <w:rsid w:val="000C2B41"/>
    <w:rsid w:val="000E0F7B"/>
    <w:rsid w:val="001001F4"/>
    <w:rsid w:val="00102F58"/>
    <w:rsid w:val="001048D9"/>
    <w:rsid w:val="001154C3"/>
    <w:rsid w:val="00135066"/>
    <w:rsid w:val="0013576A"/>
    <w:rsid w:val="001376BE"/>
    <w:rsid w:val="00143403"/>
    <w:rsid w:val="0017075E"/>
    <w:rsid w:val="00183A78"/>
    <w:rsid w:val="00190C62"/>
    <w:rsid w:val="00190D5D"/>
    <w:rsid w:val="00192CBE"/>
    <w:rsid w:val="001971C3"/>
    <w:rsid w:val="001A607A"/>
    <w:rsid w:val="001B330C"/>
    <w:rsid w:val="001B3D6F"/>
    <w:rsid w:val="001C0DEA"/>
    <w:rsid w:val="00213713"/>
    <w:rsid w:val="002317B2"/>
    <w:rsid w:val="002448A2"/>
    <w:rsid w:val="0025045A"/>
    <w:rsid w:val="00255162"/>
    <w:rsid w:val="00256125"/>
    <w:rsid w:val="00270ADE"/>
    <w:rsid w:val="002749BE"/>
    <w:rsid w:val="00274DE2"/>
    <w:rsid w:val="00295C62"/>
    <w:rsid w:val="002C2DBA"/>
    <w:rsid w:val="002C4760"/>
    <w:rsid w:val="002D0324"/>
    <w:rsid w:val="002E4A97"/>
    <w:rsid w:val="002F67F4"/>
    <w:rsid w:val="00301A51"/>
    <w:rsid w:val="00310C0E"/>
    <w:rsid w:val="00313091"/>
    <w:rsid w:val="00322030"/>
    <w:rsid w:val="00341983"/>
    <w:rsid w:val="003602E6"/>
    <w:rsid w:val="00361F82"/>
    <w:rsid w:val="003762B9"/>
    <w:rsid w:val="00376D04"/>
    <w:rsid w:val="003A2C7A"/>
    <w:rsid w:val="003D62DC"/>
    <w:rsid w:val="003E16EC"/>
    <w:rsid w:val="003E3ABB"/>
    <w:rsid w:val="003E63BE"/>
    <w:rsid w:val="003F41B6"/>
    <w:rsid w:val="003F608B"/>
    <w:rsid w:val="00404A21"/>
    <w:rsid w:val="00404EBE"/>
    <w:rsid w:val="00412B53"/>
    <w:rsid w:val="0041570A"/>
    <w:rsid w:val="00430993"/>
    <w:rsid w:val="00455A8F"/>
    <w:rsid w:val="00465BD3"/>
    <w:rsid w:val="004845A9"/>
    <w:rsid w:val="004864BF"/>
    <w:rsid w:val="00496F04"/>
    <w:rsid w:val="00496F4C"/>
    <w:rsid w:val="0049773F"/>
    <w:rsid w:val="004A061D"/>
    <w:rsid w:val="004B574C"/>
    <w:rsid w:val="004C41F7"/>
    <w:rsid w:val="004F2336"/>
    <w:rsid w:val="004F77AF"/>
    <w:rsid w:val="00526906"/>
    <w:rsid w:val="005307A5"/>
    <w:rsid w:val="00547980"/>
    <w:rsid w:val="00556E2A"/>
    <w:rsid w:val="00582345"/>
    <w:rsid w:val="00595B0F"/>
    <w:rsid w:val="005B0235"/>
    <w:rsid w:val="005C3AED"/>
    <w:rsid w:val="005D234F"/>
    <w:rsid w:val="005D6C2F"/>
    <w:rsid w:val="005E587D"/>
    <w:rsid w:val="005E62C0"/>
    <w:rsid w:val="005F72DB"/>
    <w:rsid w:val="0068260C"/>
    <w:rsid w:val="00686A12"/>
    <w:rsid w:val="00692DB3"/>
    <w:rsid w:val="006C0C04"/>
    <w:rsid w:val="006C34D2"/>
    <w:rsid w:val="006C40D5"/>
    <w:rsid w:val="006D2201"/>
    <w:rsid w:val="006D7149"/>
    <w:rsid w:val="006D7C02"/>
    <w:rsid w:val="006E6037"/>
    <w:rsid w:val="006E6A65"/>
    <w:rsid w:val="006F3E95"/>
    <w:rsid w:val="00700CD4"/>
    <w:rsid w:val="00713202"/>
    <w:rsid w:val="0071453A"/>
    <w:rsid w:val="0072245A"/>
    <w:rsid w:val="007278ED"/>
    <w:rsid w:val="00745690"/>
    <w:rsid w:val="00747718"/>
    <w:rsid w:val="00764517"/>
    <w:rsid w:val="00781050"/>
    <w:rsid w:val="007B28E2"/>
    <w:rsid w:val="007B680A"/>
    <w:rsid w:val="007C3876"/>
    <w:rsid w:val="007E0411"/>
    <w:rsid w:val="00807518"/>
    <w:rsid w:val="00810A29"/>
    <w:rsid w:val="008143EB"/>
    <w:rsid w:val="00836909"/>
    <w:rsid w:val="008466ED"/>
    <w:rsid w:val="00854521"/>
    <w:rsid w:val="00895E38"/>
    <w:rsid w:val="008A6E93"/>
    <w:rsid w:val="008B7522"/>
    <w:rsid w:val="008D1094"/>
    <w:rsid w:val="008D5BFC"/>
    <w:rsid w:val="008E4351"/>
    <w:rsid w:val="008F51F3"/>
    <w:rsid w:val="008F64AE"/>
    <w:rsid w:val="0090004F"/>
    <w:rsid w:val="009058DD"/>
    <w:rsid w:val="009152F1"/>
    <w:rsid w:val="00915739"/>
    <w:rsid w:val="0092094A"/>
    <w:rsid w:val="00930FA1"/>
    <w:rsid w:val="0094574B"/>
    <w:rsid w:val="00950A8A"/>
    <w:rsid w:val="009624B1"/>
    <w:rsid w:val="0097760A"/>
    <w:rsid w:val="00982CBE"/>
    <w:rsid w:val="00984D62"/>
    <w:rsid w:val="009E1249"/>
    <w:rsid w:val="009E27D7"/>
    <w:rsid w:val="009E2A72"/>
    <w:rsid w:val="009F7523"/>
    <w:rsid w:val="009F7935"/>
    <w:rsid w:val="00A04B06"/>
    <w:rsid w:val="00A07B90"/>
    <w:rsid w:val="00A2195E"/>
    <w:rsid w:val="00A224F0"/>
    <w:rsid w:val="00A34EB8"/>
    <w:rsid w:val="00A51273"/>
    <w:rsid w:val="00A77768"/>
    <w:rsid w:val="00A80A86"/>
    <w:rsid w:val="00A824D2"/>
    <w:rsid w:val="00A97A61"/>
    <w:rsid w:val="00AA1270"/>
    <w:rsid w:val="00AC65C8"/>
    <w:rsid w:val="00AD1083"/>
    <w:rsid w:val="00AD1B86"/>
    <w:rsid w:val="00AE746F"/>
    <w:rsid w:val="00AF4B52"/>
    <w:rsid w:val="00B024B5"/>
    <w:rsid w:val="00B04B0D"/>
    <w:rsid w:val="00B1233E"/>
    <w:rsid w:val="00B12367"/>
    <w:rsid w:val="00B14142"/>
    <w:rsid w:val="00B16996"/>
    <w:rsid w:val="00B2734C"/>
    <w:rsid w:val="00B406B2"/>
    <w:rsid w:val="00B42AD0"/>
    <w:rsid w:val="00B64892"/>
    <w:rsid w:val="00B65469"/>
    <w:rsid w:val="00B66319"/>
    <w:rsid w:val="00B94A7C"/>
    <w:rsid w:val="00BA7810"/>
    <w:rsid w:val="00BB58EE"/>
    <w:rsid w:val="00BD3C23"/>
    <w:rsid w:val="00BF016E"/>
    <w:rsid w:val="00BF0519"/>
    <w:rsid w:val="00BF17F8"/>
    <w:rsid w:val="00BF5292"/>
    <w:rsid w:val="00C00AAA"/>
    <w:rsid w:val="00C40C85"/>
    <w:rsid w:val="00C67C70"/>
    <w:rsid w:val="00C70596"/>
    <w:rsid w:val="00C82AA0"/>
    <w:rsid w:val="00CC261F"/>
    <w:rsid w:val="00CD3EEC"/>
    <w:rsid w:val="00CD4D3C"/>
    <w:rsid w:val="00CF009C"/>
    <w:rsid w:val="00CF6BE5"/>
    <w:rsid w:val="00D07950"/>
    <w:rsid w:val="00D169C3"/>
    <w:rsid w:val="00D27ABD"/>
    <w:rsid w:val="00D33900"/>
    <w:rsid w:val="00D44809"/>
    <w:rsid w:val="00D55967"/>
    <w:rsid w:val="00D60FE2"/>
    <w:rsid w:val="00D655FA"/>
    <w:rsid w:val="00D74F1A"/>
    <w:rsid w:val="00D77A80"/>
    <w:rsid w:val="00D93B8A"/>
    <w:rsid w:val="00DA3F6C"/>
    <w:rsid w:val="00DB2242"/>
    <w:rsid w:val="00DB3AF9"/>
    <w:rsid w:val="00DE1B9B"/>
    <w:rsid w:val="00DE62B2"/>
    <w:rsid w:val="00E37843"/>
    <w:rsid w:val="00E56CB4"/>
    <w:rsid w:val="00E630C2"/>
    <w:rsid w:val="00E6419D"/>
    <w:rsid w:val="00E74652"/>
    <w:rsid w:val="00E80636"/>
    <w:rsid w:val="00EA570E"/>
    <w:rsid w:val="00EA5983"/>
    <w:rsid w:val="00EB6463"/>
    <w:rsid w:val="00EF26D0"/>
    <w:rsid w:val="00EF621E"/>
    <w:rsid w:val="00EF70C0"/>
    <w:rsid w:val="00F0186B"/>
    <w:rsid w:val="00F01A9E"/>
    <w:rsid w:val="00F06F08"/>
    <w:rsid w:val="00F12A50"/>
    <w:rsid w:val="00F215F3"/>
    <w:rsid w:val="00F21EF6"/>
    <w:rsid w:val="00F26C34"/>
    <w:rsid w:val="00F35AB4"/>
    <w:rsid w:val="00F40228"/>
    <w:rsid w:val="00F436F6"/>
    <w:rsid w:val="00F43F25"/>
    <w:rsid w:val="00F51B03"/>
    <w:rsid w:val="00F51E47"/>
    <w:rsid w:val="00F76692"/>
    <w:rsid w:val="00F83C4B"/>
    <w:rsid w:val="00F90B2A"/>
    <w:rsid w:val="00FA5C74"/>
    <w:rsid w:val="00FB34BC"/>
    <w:rsid w:val="00FC1F08"/>
    <w:rsid w:val="00FE28C4"/>
    <w:rsid w:val="06E2C12B"/>
    <w:rsid w:val="07BC4003"/>
    <w:rsid w:val="0B4D3E10"/>
    <w:rsid w:val="0CD704E0"/>
    <w:rsid w:val="1017BB9E"/>
    <w:rsid w:val="13391B0F"/>
    <w:rsid w:val="23F854B5"/>
    <w:rsid w:val="24B06F05"/>
    <w:rsid w:val="344BC923"/>
    <w:rsid w:val="3504BBE7"/>
    <w:rsid w:val="39A9466B"/>
    <w:rsid w:val="3A753600"/>
    <w:rsid w:val="3D2B525F"/>
    <w:rsid w:val="42144A85"/>
    <w:rsid w:val="47B92511"/>
    <w:rsid w:val="4A06C58D"/>
    <w:rsid w:val="62405D7F"/>
    <w:rsid w:val="62D15E5C"/>
    <w:rsid w:val="64D167B7"/>
    <w:rsid w:val="65B36B39"/>
    <w:rsid w:val="6A30EB11"/>
    <w:rsid w:val="6EB45972"/>
    <w:rsid w:val="6ED09B4C"/>
    <w:rsid w:val="72A7AAEE"/>
    <w:rsid w:val="74974F38"/>
    <w:rsid w:val="779AC1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BE69F5C"/>
  <w15:chartTrackingRefBased/>
  <w15:docId w15:val="{F6E3466B-6749-495D-863F-D39001BE83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hAnsiTheme="minorHAnsi" w:eastAsia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0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uiPriority="0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uiPriority="0" w:semiHidden="1" w:unhideWhenUsed="1" w:qFormat="1"/>
    <w:lsdException w:name="annotation reference" w:uiPriority="0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paragraph" w:styleId="Titre2">
    <w:name w:val="heading 2"/>
    <w:basedOn w:val="Paragraphedeliste"/>
    <w:next w:val="Normal"/>
    <w:link w:val="Titre2Car"/>
    <w:unhideWhenUsed/>
    <w:qFormat/>
    <w:rsid w:val="00404EBE"/>
    <w:pPr>
      <w:numPr>
        <w:ilvl w:val="1"/>
        <w:numId w:val="12"/>
      </w:numPr>
      <w:tabs>
        <w:tab w:val="left" w:pos="567"/>
        <w:tab w:val="left" w:pos="993"/>
      </w:tabs>
      <w:spacing w:after="120" w:line="240" w:lineRule="auto"/>
      <w:ind w:left="851" w:hanging="153"/>
      <w:contextualSpacing w:val="0"/>
      <w:jc w:val="both"/>
      <w:outlineLvl w:val="1"/>
    </w:pPr>
    <w:rPr>
      <w:rFonts w:eastAsia="Calibri" w:cstheme="minorHAnsi"/>
      <w:b/>
      <w:bCs/>
      <w:color w:val="2F5496" w:themeColor="accent1" w:themeShade="BF"/>
    </w:rPr>
  </w:style>
  <w:style w:type="character" w:styleId="Policepardfaut" w:default="1">
    <w:name w:val="Default Paragraph Font"/>
    <w:uiPriority w:val="1"/>
    <w:semiHidden/>
    <w:unhideWhenUsed/>
  </w:style>
  <w:style w:type="table" w:styleId="Tableau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Aucuneliste" w:default="1">
    <w:name w:val="No List"/>
    <w:uiPriority w:val="99"/>
    <w:semiHidden/>
    <w:unhideWhenUsed/>
  </w:style>
  <w:style w:type="character" w:styleId="Appelnotedebasdep">
    <w:name w:val="footnote reference"/>
    <w:qFormat/>
    <w:rsid w:val="00CD3EEC"/>
    <w:rPr>
      <w:vertAlign w:val="superscript"/>
    </w:rPr>
  </w:style>
  <w:style w:type="paragraph" w:styleId="Notedebasdepage">
    <w:name w:val="footnote text"/>
    <w:aliases w:val=" Car"/>
    <w:basedOn w:val="Normal"/>
    <w:link w:val="NotedebasdepageCar"/>
    <w:semiHidden/>
    <w:rsid w:val="00CD3EEC"/>
    <w:pPr>
      <w:spacing w:after="0" w:line="240" w:lineRule="auto"/>
      <w:jc w:val="both"/>
    </w:pPr>
    <w:rPr>
      <w:rFonts w:ascii="Times New Roman" w:hAnsi="Times New Roman" w:eastAsia="MS Mincho" w:cs="Times New Roman"/>
      <w:lang w:eastAsia="fr-FR"/>
    </w:rPr>
  </w:style>
  <w:style w:type="character" w:styleId="NotedebasdepageCar" w:customStyle="1">
    <w:name w:val="Note de bas de page Car"/>
    <w:aliases w:val=" Car Car"/>
    <w:basedOn w:val="Policepardfaut"/>
    <w:link w:val="Notedebasdepage"/>
    <w:semiHidden/>
    <w:rsid w:val="00CD3EEC"/>
    <w:rPr>
      <w:rFonts w:ascii="Times New Roman" w:hAnsi="Times New Roman" w:eastAsia="MS Mincho" w:cs="Times New Roman"/>
      <w:lang w:eastAsia="fr-FR"/>
    </w:rPr>
  </w:style>
  <w:style w:type="paragraph" w:styleId="Paragraphedeliste">
    <w:name w:val="List Paragraph"/>
    <w:aliases w:val="Listes,Liste 1,Bullet Niv 1,Inter2,Liste couleur - Accent 12,Normal bullet 2,Bullet list,List Paragraph1,List Paragraph11,Normal bullet 21,List Paragraph111,Bullet list1,Paragraph,Bullet point 1,Paragraphe,lp1,texte de base"/>
    <w:basedOn w:val="Normal"/>
    <w:link w:val="ParagraphedelisteCar"/>
    <w:uiPriority w:val="34"/>
    <w:qFormat/>
    <w:rsid w:val="00CD3EEC"/>
    <w:pPr>
      <w:ind w:left="720"/>
      <w:contextualSpacing/>
    </w:pPr>
  </w:style>
  <w:style w:type="character" w:styleId="Marquedecommentaire">
    <w:name w:val="annotation reference"/>
    <w:rsid w:val="002749BE"/>
    <w:rPr>
      <w:sz w:val="16"/>
      <w:szCs w:val="16"/>
    </w:rPr>
  </w:style>
  <w:style w:type="table" w:styleId="Grilledutableau">
    <w:name w:val="Table Grid"/>
    <w:basedOn w:val="TableauNormal"/>
    <w:uiPriority w:val="59"/>
    <w:rsid w:val="009058DD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ui-provider" w:customStyle="1">
    <w:name w:val="ui-provider"/>
    <w:basedOn w:val="Policepardfaut"/>
    <w:rsid w:val="00412B53"/>
  </w:style>
  <w:style w:type="character" w:styleId="lev">
    <w:name w:val="Strong"/>
    <w:basedOn w:val="Policepardfaut"/>
    <w:uiPriority w:val="22"/>
    <w:qFormat/>
    <w:rsid w:val="00412B53"/>
    <w:rPr>
      <w:b/>
      <w:bCs/>
    </w:rPr>
  </w:style>
  <w:style w:type="paragraph" w:styleId="En-tte">
    <w:name w:val="header"/>
    <w:basedOn w:val="Normal"/>
    <w:link w:val="En-tteCar"/>
    <w:uiPriority w:val="99"/>
    <w:unhideWhenUsed/>
    <w:rsid w:val="007C3876"/>
    <w:pPr>
      <w:tabs>
        <w:tab w:val="center" w:pos="4536"/>
        <w:tab w:val="right" w:pos="9072"/>
      </w:tabs>
      <w:spacing w:after="0" w:line="240" w:lineRule="auto"/>
    </w:pPr>
  </w:style>
  <w:style w:type="character" w:styleId="En-tteCar" w:customStyle="1">
    <w:name w:val="En-tête Car"/>
    <w:basedOn w:val="Policepardfaut"/>
    <w:link w:val="En-tte"/>
    <w:uiPriority w:val="99"/>
    <w:rsid w:val="007C3876"/>
  </w:style>
  <w:style w:type="paragraph" w:styleId="Pieddepage">
    <w:name w:val="footer"/>
    <w:basedOn w:val="Normal"/>
    <w:link w:val="PieddepageCar"/>
    <w:uiPriority w:val="99"/>
    <w:unhideWhenUsed/>
    <w:rsid w:val="007C3876"/>
    <w:pPr>
      <w:tabs>
        <w:tab w:val="center" w:pos="4536"/>
        <w:tab w:val="right" w:pos="9072"/>
      </w:tabs>
      <w:spacing w:after="0" w:line="240" w:lineRule="auto"/>
    </w:pPr>
  </w:style>
  <w:style w:type="character" w:styleId="PieddepageCar" w:customStyle="1">
    <w:name w:val="Pied de page Car"/>
    <w:basedOn w:val="Policepardfaut"/>
    <w:link w:val="Pieddepage"/>
    <w:uiPriority w:val="99"/>
    <w:rsid w:val="007C3876"/>
  </w:style>
  <w:style w:type="paragraph" w:styleId="Titre">
    <w:name w:val="Title"/>
    <w:basedOn w:val="Normal"/>
    <w:link w:val="TitreCar"/>
    <w:uiPriority w:val="10"/>
    <w:qFormat/>
    <w:rsid w:val="00135066"/>
    <w:pPr>
      <w:spacing w:after="0" w:line="240" w:lineRule="auto"/>
      <w:jc w:val="center"/>
    </w:pPr>
    <w:rPr>
      <w:rFonts w:ascii="Times New Roman" w:hAnsi="Times New Roman" w:eastAsia="MS Mincho" w:cs="Times New Roman"/>
      <w:b/>
      <w:bCs/>
      <w:sz w:val="28"/>
      <w:szCs w:val="28"/>
      <w:lang w:eastAsia="fr-FR"/>
    </w:rPr>
  </w:style>
  <w:style w:type="character" w:styleId="TitreCar" w:customStyle="1">
    <w:name w:val="Titre Car"/>
    <w:basedOn w:val="Policepardfaut"/>
    <w:link w:val="Titre"/>
    <w:uiPriority w:val="10"/>
    <w:rsid w:val="00135066"/>
    <w:rPr>
      <w:rFonts w:ascii="Times New Roman" w:hAnsi="Times New Roman" w:eastAsia="MS Mincho" w:cs="Times New Roman"/>
      <w:b/>
      <w:bCs/>
      <w:sz w:val="28"/>
      <w:szCs w:val="28"/>
      <w:lang w:eastAsia="fr-FR"/>
    </w:rPr>
  </w:style>
  <w:style w:type="paragraph" w:styleId="Rvision">
    <w:name w:val="Revision"/>
    <w:hidden/>
    <w:uiPriority w:val="99"/>
    <w:semiHidden/>
    <w:rsid w:val="00BF17F8"/>
    <w:pPr>
      <w:spacing w:after="0" w:line="240" w:lineRule="auto"/>
    </w:pPr>
  </w:style>
  <w:style w:type="paragraph" w:styleId="Commentaire">
    <w:name w:val="annotation text"/>
    <w:basedOn w:val="Normal"/>
    <w:link w:val="CommentaireCar"/>
    <w:uiPriority w:val="99"/>
    <w:unhideWhenUsed/>
    <w:rsid w:val="008143EB"/>
    <w:pPr>
      <w:spacing w:line="240" w:lineRule="auto"/>
    </w:pPr>
    <w:rPr>
      <w:sz w:val="20"/>
      <w:szCs w:val="20"/>
    </w:rPr>
  </w:style>
  <w:style w:type="character" w:styleId="CommentaireCar" w:customStyle="1">
    <w:name w:val="Commentaire Car"/>
    <w:basedOn w:val="Policepardfaut"/>
    <w:link w:val="Commentaire"/>
    <w:uiPriority w:val="99"/>
    <w:rsid w:val="008143EB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8143EB"/>
    <w:rPr>
      <w:b/>
      <w:bCs/>
    </w:rPr>
  </w:style>
  <w:style w:type="character" w:styleId="ObjetducommentaireCar" w:customStyle="1">
    <w:name w:val="Objet du commentaire Car"/>
    <w:basedOn w:val="CommentaireCar"/>
    <w:link w:val="Objetducommentaire"/>
    <w:uiPriority w:val="99"/>
    <w:semiHidden/>
    <w:rsid w:val="008143EB"/>
    <w:rPr>
      <w:b/>
      <w:bCs/>
      <w:sz w:val="20"/>
      <w:szCs w:val="20"/>
    </w:rPr>
  </w:style>
  <w:style w:type="table" w:styleId="Grilledutableau1" w:customStyle="1">
    <w:name w:val="Grille du tableau1"/>
    <w:basedOn w:val="TableauNormal"/>
    <w:next w:val="Grilledutableau"/>
    <w:uiPriority w:val="59"/>
    <w:rsid w:val="00895E38"/>
    <w:pPr>
      <w:spacing w:after="0" w:line="240" w:lineRule="auto"/>
    </w:pPr>
    <w:rPr>
      <w:rFonts w:ascii="Times New Roman" w:hAnsi="Times New Roman" w:eastAsia="Times New Roman" w:cs="Times New Roman"/>
      <w:sz w:val="20"/>
      <w:szCs w:val="20"/>
      <w:lang w:eastAsia="fr-FR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Style3" w:customStyle="1">
    <w:name w:val="Style3"/>
    <w:basedOn w:val="Normal"/>
    <w:uiPriority w:val="99"/>
    <w:rsid w:val="00FB34BC"/>
    <w:pPr>
      <w:widowControl w:val="0"/>
      <w:autoSpaceDE w:val="0"/>
      <w:autoSpaceDN w:val="0"/>
      <w:adjustRightInd w:val="0"/>
      <w:spacing w:after="0" w:line="1114" w:lineRule="exact"/>
      <w:jc w:val="both"/>
    </w:pPr>
    <w:rPr>
      <w:rFonts w:ascii="Times New Roman" w:hAnsi="Times New Roman" w:eastAsia="MS Mincho" w:cs="Times New Roman"/>
      <w:lang w:eastAsia="fr-FR"/>
    </w:rPr>
  </w:style>
  <w:style w:type="character" w:styleId="FontStyle21" w:customStyle="1">
    <w:name w:val="Font Style21"/>
    <w:uiPriority w:val="99"/>
    <w:rsid w:val="00FB34BC"/>
    <w:rPr>
      <w:rFonts w:ascii="Times New Roman" w:hAnsi="Times New Roman" w:cs="Times New Roman"/>
      <w:b/>
      <w:bCs/>
      <w:color w:val="000000"/>
      <w:sz w:val="92"/>
      <w:szCs w:val="92"/>
    </w:rPr>
  </w:style>
  <w:style w:type="character" w:styleId="ParagraphedelisteCar" w:customStyle="1">
    <w:name w:val="Paragraphe de liste Car"/>
    <w:aliases w:val="Listes Car,Liste 1 Car,Bullet Niv 1 Car,Inter2 Car,Liste couleur - Accent 12 Car,Normal bullet 2 Car,Bullet list Car,List Paragraph1 Car,List Paragraph11 Car,Normal bullet 21 Car,List Paragraph111 Car,Bullet list1 Car,lp1 Car"/>
    <w:basedOn w:val="Policepardfaut"/>
    <w:link w:val="Paragraphedeliste"/>
    <w:uiPriority w:val="34"/>
    <w:qFormat/>
    <w:rsid w:val="00D655FA"/>
  </w:style>
  <w:style w:type="character" w:styleId="Titre2Car" w:customStyle="1">
    <w:name w:val="Titre 2 Car"/>
    <w:basedOn w:val="Policepardfaut"/>
    <w:link w:val="Titre2"/>
    <w:rsid w:val="00404EBE"/>
    <w:rPr>
      <w:rFonts w:eastAsia="Calibri" w:cstheme="minorHAnsi"/>
      <w:b/>
      <w:bCs/>
      <w:color w:val="2F5496" w:themeColor="accent1" w:themeShade="BF"/>
    </w:rPr>
  </w:style>
  <w:style w:type="character" w:styleId="Lienhypertexte">
    <w:name w:val="Hyperlink"/>
    <w:basedOn w:val="Policepardfaut"/>
    <w:uiPriority w:val="99"/>
    <w:unhideWhenUsed/>
    <w:rsid w:val="0B4D3E10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hyperlink" Target="https://frc-word-edit.officeapps.live.com/we/wordeditorframe.aspx?ui=fr&amp;rs=fr-FR&amp;wopisrc=https%3A%2F%2Fcafdoc-my.sharepoint.com%2Fpersonal%2Falixe_bizet_cnaf_fr%2F_vti_bin%2Fwopi.ashx%2Ffiles%2F763d02f2c0df4991b8380bf36213e989&amp;wdorigin=TEAMS-MAGLEV.p2p_ns.rwc.Sharing.ServerTransfer&amp;wdexp=TEAMS-TREATMENT&amp;wdhostclicktime=1749734791890&amp;wdenableroaming=1&amp;mscc=1&amp;wdodb=1&amp;hid=99C78AA9-6339-4A90-949B-7D3C87BDB3AA.0&amp;uih=sharepointcom&amp;wdlcid=fr&amp;jsapi=1&amp;jsapiver=v2&amp;corrid=7ff1005f-383f-ba8d-03c1-2acbc1ee19fe&amp;usid=7ff1005f-383f-ba8d-03c1-2acbc1ee19fe&amp;newsession=1&amp;sftc=1&amp;uihit=docaspx&amp;muv=1&amp;ats=PairwiseBroker&amp;cac=1&amp;sams=1&amp;mtf=1&amp;sfp=1&amp;sdp=1&amp;hch=1&amp;hwfh=1&amp;dchat=1&amp;sc=%7B%22pmo%22%3A%22https%3A%2F%2Fcafdoc-my.sharepoint.com%22%2C%22pmshare%22%3Atrue%7D&amp;ctp=LeastProtected&amp;rct=Normal&amp;afdflight=27&amp;csc=1&amp;instantedit=1&amp;wopicomplete=1&amp;wdredirectionreason=Unified_SingleFlush" TargetMode="External" Id="rId13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hyperlink" Target="https://frc-word-edit.officeapps.live.com/we/wordeditorframe.aspx?ui=fr&amp;rs=fr-FR&amp;wopisrc=https%3A%2F%2Fcafdoc-my.sharepoint.com%2Fpersonal%2Falixe_bizet_cnaf_fr%2F_vti_bin%2Fwopi.ashx%2Ffiles%2F763d02f2c0df4991b8380bf36213e989&amp;wdorigin=TEAMS-MAGLEV.p2p_ns.rwc.Sharing.ServerTransfer&amp;wdexp=TEAMS-TREATMENT&amp;wdhostclicktime=1749734791890&amp;wdenableroaming=1&amp;mscc=1&amp;wdodb=1&amp;hid=99C78AA9-6339-4A90-949B-7D3C87BDB3AA.0&amp;uih=sharepointcom&amp;wdlcid=fr&amp;jsapi=1&amp;jsapiver=v2&amp;corrid=7ff1005f-383f-ba8d-03c1-2acbc1ee19fe&amp;usid=7ff1005f-383f-ba8d-03c1-2acbc1ee19fe&amp;newsession=1&amp;sftc=1&amp;uihit=docaspx&amp;muv=1&amp;ats=PairwiseBroker&amp;cac=1&amp;sams=1&amp;mtf=1&amp;sfp=1&amp;sdp=1&amp;hch=1&amp;hwfh=1&amp;dchat=1&amp;sc=%7B%22pmo%22%3A%22https%3A%2F%2Fcafdoc-my.sharepoint.com%22%2C%22pmshare%22%3Atrue%7D&amp;ctp=LeastProtected&amp;rct=Normal&amp;afdflight=27&amp;csc=1&amp;instantedit=1&amp;wopicomplete=1&amp;wdredirectionreason=Unified_SingleFlush" TargetMode="External" Id="rId12" /><Relationship Type="http://schemas.openxmlformats.org/officeDocument/2006/relationships/customXml" Target="../customXml/item2.xml" Id="rId2" /><Relationship Type="http://schemas.openxmlformats.org/officeDocument/2006/relationships/theme" Target="theme/theme1.xml" Id="rId16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image" Target="media/image1.png" Id="rId11" /><Relationship Type="http://schemas.openxmlformats.org/officeDocument/2006/relationships/numbering" Target="numbering.xml" Id="rId5" /><Relationship Type="http://schemas.openxmlformats.org/officeDocument/2006/relationships/fontTable" Target="fontTable.xml" Id="rId15" /><Relationship Type="http://schemas.openxmlformats.org/officeDocument/2006/relationships/endnotes" Target="endnotes.xml" Id="rId10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Relationship Type="http://schemas.openxmlformats.org/officeDocument/2006/relationships/footer" Target="footer1.xml" Id="rId14" /><Relationship Type="http://schemas.openxmlformats.org/officeDocument/2006/relationships/image" Target="/media/image2.png" Id="rId1638440659" /></Relationships>
</file>

<file path=word/theme/theme1.xml><?xml version="1.0" encoding="utf-8"?>
<a:theme xmlns:a="http://schemas.openxmlformats.org/drawingml/2006/main" xmlns:thm15="http://schemas.microsoft.com/office/thememl/2012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d5c424c-6a44-4317-a67f-87b04bf4706a">
      <Terms xmlns="http://schemas.microsoft.com/office/infopath/2007/PartnerControls"/>
    </lcf76f155ced4ddcb4097134ff3c332f>
    <TaxCatchAll xmlns="e4bc9e84-c9a2-46f8-a185-78cfc7fccf41" xsi:nil="true"/>
    <MediaLengthInSeconds xmlns="ed5c424c-6a44-4317-a67f-87b04bf4706a" xsi:nil="true"/>
    <SharedWithUsers xmlns="e4bc9e84-c9a2-46f8-a185-78cfc7fccf41">
      <UserInfo>
        <DisplayName/>
        <AccountId xsi:nil="true"/>
        <AccountType/>
      </UserInfo>
    </SharedWithUsers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F745F1A0F806246AD96F698DF3CF645" ma:contentTypeVersion="16" ma:contentTypeDescription="Crée un document." ma:contentTypeScope="" ma:versionID="64f380dfb8e7825fe0db4f12b773d1ba">
  <xsd:schema xmlns:xsd="http://www.w3.org/2001/XMLSchema" xmlns:xs="http://www.w3.org/2001/XMLSchema" xmlns:p="http://schemas.microsoft.com/office/2006/metadata/properties" xmlns:ns2="ed5c424c-6a44-4317-a67f-87b04bf4706a" xmlns:ns3="e4bc9e84-c9a2-46f8-a185-78cfc7fccf41" targetNamespace="http://schemas.microsoft.com/office/2006/metadata/properties" ma:root="true" ma:fieldsID="c21e4528bb7a1404d92b1e079a4d3cb7" ns2:_="" ns3:_="">
    <xsd:import namespace="ed5c424c-6a44-4317-a67f-87b04bf4706a"/>
    <xsd:import namespace="e4bc9e84-c9a2-46f8-a185-78cfc7fccf4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DateTaken" minOccurs="0"/>
                <xsd:element ref="ns2:MediaServiceLocation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d5c424c-6a44-4317-a67f-87b04bf4706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DateTaken" ma:index="11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2" nillable="true" ma:displayName="Location" ma:internalName="MediaServiceLocation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22" nillable="true" ma:taxonomy="true" ma:internalName="lcf76f155ced4ddcb4097134ff3c332f" ma:taxonomyFieldName="MediaServiceImageTags" ma:displayName="Balises d’images" ma:readOnly="false" ma:fieldId="{5cf76f15-5ced-4ddc-b409-7134ff3c332f}" ma:taxonomyMulti="true" ma:sspId="6d3a89c3-dfa8-4892-b639-3079eaac7cb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4bc9e84-c9a2-46f8-a185-78cfc7fccf4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03238d3c-cdcf-446c-92bf-d10e331c2f73}" ma:internalName="TaxCatchAll" ma:showField="CatchAllData" ma:web="e4bc9e84-c9a2-46f8-a185-78cfc7fccf4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233549B-1F7E-4DA2-AB11-A4BF17E765A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8422B524-A3D5-4C72-B258-06129A897F75}">
  <ds:schemaRefs>
    <ds:schemaRef ds:uri="http://schemas.microsoft.com/office/2006/metadata/properties"/>
    <ds:schemaRef ds:uri="http://schemas.microsoft.com/office/infopath/2007/PartnerControls"/>
    <ds:schemaRef ds:uri="42912d35-8b74-4612-9abe-b6141e124175"/>
    <ds:schemaRef ds:uri="87ecae6d-d9a3-4c79-b4c8-fedac0bafe1c"/>
  </ds:schemaRefs>
</ds:datastoreItem>
</file>

<file path=customXml/itemProps3.xml><?xml version="1.0" encoding="utf-8"?>
<ds:datastoreItem xmlns:ds="http://schemas.openxmlformats.org/officeDocument/2006/customXml" ds:itemID="{EE422BB1-5B53-4B5A-B578-1FCEED665C32}"/>
</file>

<file path=customXml/itemProps4.xml><?xml version="1.0" encoding="utf-8"?>
<ds:datastoreItem xmlns:ds="http://schemas.openxmlformats.org/officeDocument/2006/customXml" ds:itemID="{321F5F49-2D32-469F-AD37-998D0D49935B}">
  <ds:schemaRefs>
    <ds:schemaRef ds:uri="http://schemas.microsoft.com/sharepoint/v3/contenttype/forms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>CNAF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Stephane FROGER 755</dc:creator>
  <keywords/>
  <dc:description/>
  <lastModifiedBy>Agnes PERNEY-GILLET 701</lastModifiedBy>
  <revision>15</revision>
  <dcterms:created xsi:type="dcterms:W3CDTF">2025-06-12T13:06:00.0000000Z</dcterms:created>
  <dcterms:modified xsi:type="dcterms:W3CDTF">2026-01-05T14:17:18.1527283Z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0x0101008F745F1A0F806246AD96F698DF3CF645</vt:lpwstr>
  </property>
  <property fmtid="{D5CDD505-2E9C-101B-9397-08002B2CF9AE}" pid="3" name="MediaServiceImageTags">
    <vt:lpwstr/>
  </property>
  <property fmtid="{D5CDD505-2E9C-101B-9397-08002B2CF9AE}" pid="4" name="xd_ProgID">
    <vt:lpwstr/>
  </property>
  <property fmtid="{D5CDD505-2E9C-101B-9397-08002B2CF9AE}" pid="5" name="ComplianceAssetId">
    <vt:lpwstr/>
  </property>
  <property fmtid="{D5CDD505-2E9C-101B-9397-08002B2CF9AE}" pid="6" name="TemplateUrl">
    <vt:lpwstr/>
  </property>
  <property fmtid="{D5CDD505-2E9C-101B-9397-08002B2CF9AE}" pid="7" name="_ExtendedDescription">
    <vt:lpwstr/>
  </property>
  <property fmtid="{D5CDD505-2E9C-101B-9397-08002B2CF9AE}" pid="8" name="TriggerFlowInfo">
    <vt:lpwstr/>
  </property>
  <property fmtid="{D5CDD505-2E9C-101B-9397-08002B2CF9AE}" pid="9" name="xd_Signature">
    <vt:bool>false</vt:bool>
  </property>
</Properties>
</file>