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8003"/>
      </w:tblGrid>
      <w:tr w:rsidR="000F24A9" w:rsidRPr="001B1A08" w14:paraId="042D317A" w14:textId="77777777" w:rsidTr="427CBEC8">
        <w:trPr>
          <w:cantSplit/>
          <w:trHeight w:val="197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7EFE3" w14:textId="6F6CBA21" w:rsidR="000F24A9" w:rsidRPr="001B1A08" w:rsidRDefault="006A045B" w:rsidP="6B3A31C0">
            <w:pPr>
              <w:pStyle w:val="Pieddepage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>
              <w:rPr>
                <w:noProof/>
              </w:rPr>
              <w:pict w14:anchorId="0F2A93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2053" type="#_x0000_t202" style="position:absolute;margin-left:2.45pt;margin-top:.95pt;width:73.3pt;height:102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" o:allowincell="f" filled="f" stroked="f">
                  <v:textbox style="mso-fit-shape-to-text:t">
                    <w:txbxContent>
                      <w:p w14:paraId="4564D9B8" w14:textId="44E90C79" w:rsidR="000F24A9" w:rsidRDefault="006A045B" w:rsidP="000F24A9">
                        <w:r>
                          <w:rPr>
                            <w:noProof/>
                          </w:rPr>
                          <w:pict w14:anchorId="0A644CF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 1" o:spid="_x0000_i1026" type="#_x0000_t75" style="width:58.75pt;height:95.05pt;visibility:visible;mso-wrap-style:square">
                              <v:imagedata r:id="rId11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ABAC9BB" w14:textId="77777777" w:rsidR="000F24A9" w:rsidRDefault="000F24A9" w:rsidP="427CBEC8">
            <w:pPr>
              <w:pStyle w:val="Titre4"/>
              <w:numPr>
                <w:ilvl w:val="3"/>
                <w:numId w:val="0"/>
              </w:numPr>
              <w:spacing w:before="80" w:after="80"/>
              <w:jc w:val="center"/>
              <w:rPr>
                <w:rFonts w:ascii="Calibri" w:hAnsi="Calibri"/>
                <w:i w:val="0"/>
                <w:color w:val="215868"/>
                <w:sz w:val="48"/>
                <w:szCs w:val="48"/>
              </w:rPr>
            </w:pPr>
            <w:r w:rsidRPr="427CBEC8">
              <w:rPr>
                <w:rFonts w:ascii="Calibri" w:hAnsi="Calibri"/>
                <w:i w:val="0"/>
                <w:color w:val="215868"/>
                <w:sz w:val="48"/>
                <w:szCs w:val="48"/>
              </w:rPr>
              <w:t>Aide au projet - fonctionnement</w:t>
            </w:r>
          </w:p>
          <w:p w14:paraId="56423577" w14:textId="1878653B" w:rsidR="000F24A9" w:rsidRDefault="000F24A9" w:rsidP="427CBEC8">
            <w:pPr>
              <w:pStyle w:val="Titre4"/>
              <w:numPr>
                <w:ilvl w:val="3"/>
                <w:numId w:val="0"/>
              </w:numPr>
              <w:spacing w:before="80" w:after="80"/>
              <w:jc w:val="center"/>
              <w:rPr>
                <w:rFonts w:ascii="Calibri" w:hAnsi="Calibri"/>
                <w:i w:val="0"/>
                <w:color w:val="215868"/>
                <w:sz w:val="40"/>
                <w:szCs w:val="40"/>
              </w:rPr>
            </w:pPr>
            <w:r w:rsidRPr="427CBEC8">
              <w:rPr>
                <w:rFonts w:ascii="Calibri" w:hAnsi="Calibri"/>
                <w:i w:val="0"/>
                <w:color w:val="215868"/>
                <w:sz w:val="40"/>
                <w:szCs w:val="40"/>
              </w:rPr>
              <w:t>Notice Accompagnement social des familles</w:t>
            </w:r>
          </w:p>
          <w:p w14:paraId="2AD9E4D9" w14:textId="70285498" w:rsidR="000F24A9" w:rsidRPr="000F44AC" w:rsidRDefault="000F24A9" w:rsidP="427CBEC8">
            <w:pPr>
              <w:pStyle w:val="Titre4"/>
              <w:numPr>
                <w:ilvl w:val="3"/>
                <w:numId w:val="0"/>
              </w:numPr>
              <w:spacing w:before="80" w:after="80"/>
              <w:jc w:val="center"/>
              <w:rPr>
                <w:rFonts w:ascii="Calibri" w:hAnsi="Calibri"/>
                <w:i w:val="0"/>
                <w:color w:val="215868"/>
                <w:sz w:val="48"/>
                <w:szCs w:val="48"/>
              </w:rPr>
            </w:pPr>
            <w:r w:rsidRPr="427CBEC8">
              <w:rPr>
                <w:rFonts w:ascii="Calibri" w:hAnsi="Calibri"/>
                <w:i w:val="0"/>
                <w:color w:val="215868"/>
                <w:sz w:val="40"/>
                <w:szCs w:val="40"/>
              </w:rPr>
              <w:t>Soutien aux jeunes adultes</w:t>
            </w:r>
          </w:p>
        </w:tc>
      </w:tr>
    </w:tbl>
    <w:p w14:paraId="4339CB97" w14:textId="77777777" w:rsidR="00917C62" w:rsidRPr="005D0E2E" w:rsidRDefault="00917C62" w:rsidP="188820BA">
      <w:pPr>
        <w:spacing w:after="0"/>
        <w:rPr>
          <w:rFonts w:ascii="Century Gothic" w:eastAsia="Times New Roman" w:hAnsi="Century Gothic" w:cs="Arial"/>
          <w:b/>
          <w:bCs/>
          <w:smallCaps/>
          <w:sz w:val="20"/>
          <w:szCs w:val="20"/>
          <w:highlight w:val="yellow"/>
          <w:lang w:eastAsia="fr-FR"/>
        </w:rPr>
      </w:pPr>
    </w:p>
    <w:p w14:paraId="4339CB9A" w14:textId="77777777" w:rsidR="00197F0C" w:rsidRPr="00F84093" w:rsidRDefault="00197F0C" w:rsidP="6B3A31C0">
      <w:pPr>
        <w:pStyle w:val="pucerose"/>
        <w:spacing w:before="0"/>
        <w:ind w:left="-142"/>
        <w:jc w:val="both"/>
        <w:rPr>
          <w:rFonts w:ascii="Century Gothic" w:hAnsi="Century Gothic" w:cs="Arial"/>
          <w:noProof/>
          <w:sz w:val="2"/>
          <w:szCs w:val="2"/>
          <w:highlight w:val="yellow"/>
        </w:rPr>
      </w:pPr>
    </w:p>
    <w:p w14:paraId="4339CB9B" w14:textId="77777777" w:rsidR="000263D8" w:rsidRPr="00740838" w:rsidRDefault="000263D8" w:rsidP="427CBE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before="120" w:after="0" w:line="240" w:lineRule="auto"/>
        <w:ind w:right="142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87C76">
        <w:rPr>
          <w:rFonts w:ascii="Century Gothic" w:hAnsi="Century Gothic" w:cs="Arial"/>
          <w:b/>
          <w:bCs/>
          <w:sz w:val="20"/>
          <w:szCs w:val="20"/>
        </w:rPr>
        <w:t>Orientations :</w:t>
      </w:r>
    </w:p>
    <w:p w14:paraId="4339CB9C" w14:textId="526D8EA3" w:rsidR="00404592" w:rsidRPr="00B87C76" w:rsidRDefault="00404592" w:rsidP="427CBEC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426"/>
        </w:tabs>
        <w:spacing w:before="120" w:after="0" w:line="240" w:lineRule="auto"/>
        <w:ind w:left="426" w:right="142" w:hanging="426"/>
        <w:jc w:val="both"/>
        <w:rPr>
          <w:rFonts w:ascii="Century Gothic" w:hAnsi="Century Gothic" w:cs="Arial"/>
          <w:sz w:val="20"/>
          <w:szCs w:val="20"/>
        </w:rPr>
      </w:pPr>
      <w:r w:rsidRPr="00B87C76">
        <w:rPr>
          <w:rFonts w:ascii="Century Gothic" w:hAnsi="Century Gothic" w:cs="Arial"/>
          <w:sz w:val="20"/>
          <w:szCs w:val="20"/>
        </w:rPr>
        <w:t xml:space="preserve">Accompagner </w:t>
      </w:r>
      <w:r w:rsidR="001F017F" w:rsidRPr="00B87C76">
        <w:rPr>
          <w:rFonts w:ascii="Century Gothic" w:hAnsi="Century Gothic" w:cs="Arial"/>
          <w:sz w:val="20"/>
          <w:szCs w:val="20"/>
        </w:rPr>
        <w:t>l</w:t>
      </w:r>
      <w:r w:rsidRPr="00B87C76">
        <w:rPr>
          <w:rFonts w:ascii="Century Gothic" w:hAnsi="Century Gothic" w:cs="Arial"/>
          <w:sz w:val="20"/>
          <w:szCs w:val="20"/>
        </w:rPr>
        <w:t>es familles dans une démarche d’accès aux droits et aux services.</w:t>
      </w:r>
    </w:p>
    <w:p w14:paraId="4339CB9D" w14:textId="77777777" w:rsidR="00404592" w:rsidRPr="00B87C76" w:rsidRDefault="00404592" w:rsidP="427CBEC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426"/>
        </w:tabs>
        <w:spacing w:before="120" w:after="0" w:line="240" w:lineRule="auto"/>
        <w:ind w:left="426" w:right="142" w:hanging="426"/>
        <w:jc w:val="both"/>
        <w:rPr>
          <w:rFonts w:ascii="Century Gothic" w:hAnsi="Century Gothic" w:cs="Arial"/>
          <w:sz w:val="20"/>
          <w:szCs w:val="20"/>
        </w:rPr>
      </w:pPr>
      <w:r w:rsidRPr="00B87C76">
        <w:rPr>
          <w:rFonts w:ascii="Century Gothic" w:hAnsi="Century Gothic" w:cs="Arial"/>
          <w:sz w:val="20"/>
          <w:szCs w:val="20"/>
        </w:rPr>
        <w:t xml:space="preserve">Proposer des actions d’information, d’orientation et d’accompagnement en direction </w:t>
      </w:r>
      <w:r w:rsidR="00740838" w:rsidRPr="00B87C76">
        <w:rPr>
          <w:rFonts w:ascii="Century Gothic" w:hAnsi="Century Gothic" w:cs="Arial"/>
          <w:sz w:val="20"/>
          <w:szCs w:val="20"/>
        </w:rPr>
        <w:t>des jeunes</w:t>
      </w:r>
      <w:r w:rsidRPr="00B87C76">
        <w:rPr>
          <w:rFonts w:ascii="Century Gothic" w:hAnsi="Century Gothic" w:cs="Arial"/>
          <w:sz w:val="20"/>
          <w:szCs w:val="20"/>
        </w:rPr>
        <w:t xml:space="preserve"> adultes.</w:t>
      </w:r>
    </w:p>
    <w:p w14:paraId="4339CBAE" w14:textId="77777777" w:rsidR="00740838" w:rsidRPr="001F017F" w:rsidRDefault="00740838" w:rsidP="427CBEC8">
      <w:pPr>
        <w:pStyle w:val="pucerose"/>
        <w:numPr>
          <w:ilvl w:val="0"/>
          <w:numId w:val="3"/>
        </w:numPr>
        <w:spacing w:before="240" w:after="120"/>
        <w:ind w:left="426" w:right="357" w:hanging="426"/>
        <w:jc w:val="both"/>
        <w:rPr>
          <w:rFonts w:ascii="Century Gothic" w:hAnsi="Century Gothic" w:cs="Arial"/>
          <w:noProof/>
          <w:sz w:val="20"/>
        </w:rPr>
      </w:pPr>
      <w:r w:rsidRPr="427CBEC8">
        <w:rPr>
          <w:rFonts w:cs="Arial"/>
          <w:b/>
          <w:bCs/>
          <w:noProof/>
          <w:color w:val="0000FF"/>
        </w:rPr>
        <w:t>Aides à l’accompagnement des familles ou des jeunes.</w:t>
      </w:r>
    </w:p>
    <w:p w14:paraId="4339CBAF" w14:textId="77777777" w:rsidR="006671E7" w:rsidRPr="00E52044" w:rsidRDefault="006671E7" w:rsidP="427CBEC8">
      <w:pPr>
        <w:autoSpaceDE w:val="0"/>
        <w:autoSpaceDN w:val="0"/>
        <w:adjustRightInd w:val="0"/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  <w:r w:rsidRPr="427CBEC8">
        <w:rPr>
          <w:rFonts w:ascii="Century Gothic" w:hAnsi="Century Gothic" w:cs="Arial"/>
          <w:noProof/>
          <w:sz w:val="20"/>
          <w:szCs w:val="20"/>
        </w:rPr>
        <w:t>Les projets doivent développer des actions dans les champs d’intervention suivants :</w:t>
      </w:r>
    </w:p>
    <w:p w14:paraId="73FA4D8F" w14:textId="102961EC" w:rsidR="004B7940" w:rsidRDefault="4850DCAC" w:rsidP="427CBEC8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ascii="Century Gothic" w:hAnsi="Century Gothic" w:cs="Arial"/>
          <w:noProof/>
          <w:sz w:val="20"/>
          <w:szCs w:val="20"/>
        </w:rPr>
      </w:pPr>
      <w:r w:rsidRPr="427CBEC8">
        <w:rPr>
          <w:rFonts w:ascii="Century Gothic" w:hAnsi="Century Gothic" w:cs="Arial"/>
          <w:noProof/>
          <w:sz w:val="20"/>
          <w:szCs w:val="20"/>
        </w:rPr>
        <w:t>A</w:t>
      </w:r>
      <w:r w:rsidR="006671E7" w:rsidRPr="427CBEC8">
        <w:rPr>
          <w:rFonts w:ascii="Century Gothic" w:hAnsi="Century Gothic" w:cs="Arial"/>
          <w:noProof/>
          <w:sz w:val="20"/>
          <w:szCs w:val="20"/>
        </w:rPr>
        <w:t>ccompagne</w:t>
      </w:r>
      <w:r w:rsidR="192120C6" w:rsidRPr="427CBEC8">
        <w:rPr>
          <w:rFonts w:ascii="Century Gothic" w:hAnsi="Century Gothic" w:cs="Arial"/>
          <w:noProof/>
          <w:sz w:val="20"/>
          <w:szCs w:val="20"/>
        </w:rPr>
        <w:t xml:space="preserve">ment </w:t>
      </w:r>
      <w:r w:rsidR="006671E7" w:rsidRPr="427CBEC8">
        <w:rPr>
          <w:rFonts w:ascii="Century Gothic" w:hAnsi="Century Gothic" w:cs="Arial"/>
          <w:noProof/>
          <w:sz w:val="20"/>
          <w:szCs w:val="20"/>
        </w:rPr>
        <w:t>des familles dans une démarche d’accès aux droits et aux services</w:t>
      </w:r>
      <w:r w:rsidR="004B7940" w:rsidRPr="427CBEC8">
        <w:rPr>
          <w:rFonts w:ascii="Century Gothic" w:hAnsi="Century Gothic" w:cs="Arial"/>
          <w:noProof/>
          <w:sz w:val="20"/>
          <w:szCs w:val="20"/>
        </w:rPr>
        <w:t xml:space="preserve"> relevant des domaines d’intervention de la Caf : accès aux droits Caf, vacances/temps libres, modes d’accueil des enfants, structures de soutien à la parentalité (Laep, Clas …), actions mises en place par les centres sociaux…</w:t>
      </w:r>
    </w:p>
    <w:p w14:paraId="71A3CA83" w14:textId="67719F7B" w:rsidR="00AE2519" w:rsidRPr="00AE2519" w:rsidRDefault="00870B17" w:rsidP="427CBEC8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Century Gothic" w:hAnsi="Century Gothic" w:cs="Arial"/>
          <w:noProof/>
          <w:sz w:val="20"/>
          <w:szCs w:val="20"/>
        </w:rPr>
      </w:pPr>
      <w:r w:rsidRPr="427CBEC8">
        <w:rPr>
          <w:rFonts w:ascii="Century Gothic" w:hAnsi="Century Gothic" w:cs="Arial"/>
          <w:noProof/>
          <w:sz w:val="20"/>
          <w:szCs w:val="20"/>
        </w:rPr>
        <w:t>Le projet doit être porté par un gestionnaire associatif, mis en œuvre par un professionnel (travailleur social ou juriste)</w:t>
      </w:r>
      <w:r w:rsidR="00BB3892" w:rsidRPr="427CBEC8">
        <w:rPr>
          <w:rFonts w:ascii="Century Gothic" w:hAnsi="Century Gothic" w:cs="Arial"/>
          <w:noProof/>
          <w:sz w:val="20"/>
          <w:szCs w:val="20"/>
        </w:rPr>
        <w:t>, construit en réponse à un besoin identifié dans le cadre d’un diagnostic</w:t>
      </w:r>
      <w:r w:rsidR="006931AC" w:rsidRPr="427CBEC8">
        <w:rPr>
          <w:rFonts w:ascii="Century Gothic" w:hAnsi="Century Gothic" w:cs="Arial"/>
          <w:noProof/>
          <w:sz w:val="20"/>
          <w:szCs w:val="20"/>
        </w:rPr>
        <w:t xml:space="preserve"> et</w:t>
      </w:r>
      <w:r w:rsidR="00AE2519" w:rsidRPr="427CBEC8">
        <w:rPr>
          <w:rFonts w:ascii="Century Gothic" w:hAnsi="Century Gothic" w:cs="Arial"/>
          <w:noProof/>
          <w:sz w:val="20"/>
          <w:szCs w:val="20"/>
        </w:rPr>
        <w:t xml:space="preserve"> être mis en place sur un territoire ne disposant pas d’une Maison France services, sauf si l’intervention apporte un service complémentaire à une thématique spécifique (ex : accompagnement en lien avec les violences intra familiales).</w:t>
      </w:r>
    </w:p>
    <w:p w14:paraId="4339CBB1" w14:textId="25A23F05" w:rsidR="006671E7" w:rsidRPr="004B7940" w:rsidRDefault="6B7415F1" w:rsidP="7B5B259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jc w:val="both"/>
        <w:rPr>
          <w:rFonts w:ascii="Century Gothic" w:hAnsi="Century Gothic" w:cs="Arial"/>
          <w:noProof/>
          <w:sz w:val="20"/>
          <w:szCs w:val="20"/>
        </w:rPr>
      </w:pPr>
      <w:r w:rsidRPr="7B5B259C">
        <w:rPr>
          <w:rFonts w:ascii="Century Gothic" w:hAnsi="Century Gothic" w:cs="Arial"/>
          <w:noProof/>
          <w:sz w:val="20"/>
          <w:szCs w:val="20"/>
        </w:rPr>
        <w:t>I</w:t>
      </w:r>
      <w:r w:rsidR="006671E7" w:rsidRPr="7B5B259C">
        <w:rPr>
          <w:rFonts w:ascii="Century Gothic" w:hAnsi="Century Gothic" w:cs="Arial"/>
          <w:noProof/>
          <w:sz w:val="20"/>
          <w:szCs w:val="20"/>
        </w:rPr>
        <w:t>nformation, orientation et accompagnement des jeunes adultes.</w:t>
      </w:r>
      <w:r w:rsidR="00AB0FE3" w:rsidRPr="7B5B259C">
        <w:rPr>
          <w:rFonts w:ascii="Century Gothic" w:hAnsi="Century Gothic" w:cs="Arial"/>
          <w:noProof/>
          <w:sz w:val="20"/>
          <w:szCs w:val="20"/>
        </w:rPr>
        <w:t xml:space="preserve"> Le projet doit développer cumulativement les 3 axes d’intervention</w:t>
      </w:r>
      <w:r w:rsidR="042F4FB3" w:rsidRPr="7B5B259C">
        <w:rPr>
          <w:rFonts w:ascii="Century Gothic" w:hAnsi="Century Gothic" w:cs="Arial"/>
          <w:noProof/>
          <w:sz w:val="20"/>
          <w:szCs w:val="20"/>
        </w:rPr>
        <w:t xml:space="preserve"> : information, orientation et accompagnement.</w:t>
      </w:r>
    </w:p>
    <w:p w14:paraId="4339CBB3" w14:textId="77777777" w:rsidR="00740838" w:rsidRPr="00380608" w:rsidRDefault="00740838" w:rsidP="6B3A31C0">
      <w:pPr>
        <w:pStyle w:val="pucerose"/>
        <w:numPr>
          <w:ilvl w:val="0"/>
          <w:numId w:val="3"/>
        </w:numPr>
        <w:spacing w:before="240" w:after="120"/>
        <w:ind w:left="426" w:right="357" w:hanging="426"/>
        <w:jc w:val="both"/>
        <w:rPr>
          <w:rFonts w:cs="Arial"/>
          <w:b/>
          <w:bCs/>
          <w:noProof/>
          <w:color w:val="0000FF"/>
        </w:rPr>
      </w:pPr>
      <w:r w:rsidRPr="00380608">
        <w:rPr>
          <w:rFonts w:cs="Arial"/>
          <w:b/>
          <w:bCs/>
          <w:noProof/>
          <w:color w:val="0000FF"/>
        </w:rPr>
        <w:t>Aides aux projets de création des résidences habitat jeunes (type Foyer de Jeunes Travailleurs).</w:t>
      </w:r>
    </w:p>
    <w:p w14:paraId="4339CBB4" w14:textId="77777777" w:rsidR="00740838" w:rsidRPr="00380608" w:rsidRDefault="00740838" w:rsidP="6B3A31C0">
      <w:pPr>
        <w:autoSpaceDE w:val="0"/>
        <w:autoSpaceDN w:val="0"/>
        <w:adjustRightInd w:val="0"/>
        <w:spacing w:before="60" w:after="0" w:line="240" w:lineRule="auto"/>
        <w:ind w:left="426" w:right="-2"/>
        <w:jc w:val="both"/>
        <w:rPr>
          <w:rFonts w:ascii="Century Gothic" w:hAnsi="Century Gothic" w:cs="Arial"/>
          <w:noProof/>
          <w:sz w:val="20"/>
          <w:szCs w:val="20"/>
        </w:rPr>
      </w:pPr>
      <w:r w:rsidRPr="00380608">
        <w:rPr>
          <w:rFonts w:ascii="Century Gothic" w:hAnsi="Century Gothic" w:cs="Arial"/>
          <w:noProof/>
          <w:sz w:val="20"/>
          <w:szCs w:val="20"/>
        </w:rPr>
        <w:t>Aide à la réalisation d’études et de diagnostics dans le cadre d’un projet de création.</w:t>
      </w:r>
    </w:p>
    <w:sectPr w:rsidR="00740838" w:rsidRPr="00380608" w:rsidSect="00596AFF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0ACF" w14:textId="77777777" w:rsidR="00BD66BB" w:rsidRDefault="00BD66BB" w:rsidP="006E7E1F">
      <w:pPr>
        <w:spacing w:after="0" w:line="240" w:lineRule="auto"/>
      </w:pPr>
      <w:r>
        <w:separator/>
      </w:r>
    </w:p>
  </w:endnote>
  <w:endnote w:type="continuationSeparator" w:id="0">
    <w:p w14:paraId="558139E4" w14:textId="77777777" w:rsidR="00BD66BB" w:rsidRDefault="00BD66BB" w:rsidP="006E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26F9" w14:textId="77777777" w:rsidR="00BD66BB" w:rsidRDefault="00BD66BB" w:rsidP="006E7E1F">
      <w:pPr>
        <w:spacing w:after="0" w:line="240" w:lineRule="auto"/>
      </w:pPr>
      <w:r>
        <w:separator/>
      </w:r>
    </w:p>
  </w:footnote>
  <w:footnote w:type="continuationSeparator" w:id="0">
    <w:p w14:paraId="2D5E5CFD" w14:textId="77777777" w:rsidR="00BD66BB" w:rsidRDefault="00BD66BB" w:rsidP="006E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hybridMultilevel"/>
    <w:tmpl w:val="00000003"/>
    <w:name w:val="WW8Num3"/>
    <w:lvl w:ilvl="0" w:tplc="069CC82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 w:tplc="14821C5C">
      <w:numFmt w:val="decimal"/>
      <w:lvlText w:val=""/>
      <w:lvlJc w:val="left"/>
    </w:lvl>
    <w:lvl w:ilvl="2" w:tplc="42345398">
      <w:numFmt w:val="decimal"/>
      <w:lvlText w:val=""/>
      <w:lvlJc w:val="left"/>
    </w:lvl>
    <w:lvl w:ilvl="3" w:tplc="887437AA">
      <w:numFmt w:val="decimal"/>
      <w:lvlText w:val=""/>
      <w:lvlJc w:val="left"/>
    </w:lvl>
    <w:lvl w:ilvl="4" w:tplc="C0A64C4E">
      <w:numFmt w:val="decimal"/>
      <w:lvlText w:val=""/>
      <w:lvlJc w:val="left"/>
    </w:lvl>
    <w:lvl w:ilvl="5" w:tplc="C838AF96">
      <w:numFmt w:val="decimal"/>
      <w:lvlText w:val=""/>
      <w:lvlJc w:val="left"/>
    </w:lvl>
    <w:lvl w:ilvl="6" w:tplc="957C2500">
      <w:numFmt w:val="decimal"/>
      <w:lvlText w:val=""/>
      <w:lvlJc w:val="left"/>
    </w:lvl>
    <w:lvl w:ilvl="7" w:tplc="DCE01052">
      <w:numFmt w:val="decimal"/>
      <w:lvlText w:val=""/>
      <w:lvlJc w:val="left"/>
    </w:lvl>
    <w:lvl w:ilvl="8" w:tplc="76225E4C">
      <w:numFmt w:val="decimal"/>
      <w:lvlText w:val=""/>
      <w:lvlJc w:val="left"/>
    </w:lvl>
  </w:abstractNum>
  <w:abstractNum w:abstractNumId="3" w15:restartNumberingAfterBreak="0">
    <w:nsid w:val="0E5C07DE"/>
    <w:multiLevelType w:val="hybridMultilevel"/>
    <w:tmpl w:val="13261E5E"/>
    <w:lvl w:ilvl="0" w:tplc="57A4CA4A">
      <w:start w:val="10"/>
      <w:numFmt w:val="bullet"/>
      <w:lvlText w:val="-"/>
      <w:lvlJc w:val="left"/>
      <w:pPr>
        <w:ind w:left="1069" w:hanging="360"/>
      </w:pPr>
      <w:rPr>
        <w:rFonts w:ascii="Calibri" w:hAnsi="Calibri" w:hint="default"/>
        <w:color w:val="auto"/>
        <w:sz w:val="20"/>
      </w:rPr>
    </w:lvl>
    <w:lvl w:ilvl="1" w:tplc="3F7E0E0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3C2A55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2AED1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1E704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B010C9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16A304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3F22DF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8C0E6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58499A"/>
    <w:multiLevelType w:val="hybridMultilevel"/>
    <w:tmpl w:val="241A56DC"/>
    <w:lvl w:ilvl="0" w:tplc="D8D284C2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2F549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70C1"/>
    <w:multiLevelType w:val="hybridMultilevel"/>
    <w:tmpl w:val="1602B264"/>
    <w:lvl w:ilvl="0" w:tplc="F74A9484">
      <w:numFmt w:val="bullet"/>
      <w:lvlText w:val="-"/>
      <w:lvlJc w:val="left"/>
      <w:pPr>
        <w:ind w:left="786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FAE558B"/>
    <w:multiLevelType w:val="hybridMultilevel"/>
    <w:tmpl w:val="10501F6A"/>
    <w:lvl w:ilvl="0" w:tplc="21E019E0">
      <w:start w:val="10"/>
      <w:numFmt w:val="bullet"/>
      <w:lvlText w:val="-"/>
      <w:lvlJc w:val="left"/>
      <w:pPr>
        <w:ind w:left="1069" w:hanging="360"/>
      </w:pPr>
      <w:rPr>
        <w:rFonts w:ascii="Calibri" w:eastAsia="Calibri" w:hAnsi="Calibri" w:hint="default"/>
        <w:color w:val="7030A0"/>
        <w:sz w:val="20"/>
      </w:rPr>
    </w:lvl>
    <w:lvl w:ilvl="1" w:tplc="3F7E0E0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3C2A55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2AED1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1E704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B010C9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16A304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3F22DF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8C0E6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15641B"/>
    <w:multiLevelType w:val="hybridMultilevel"/>
    <w:tmpl w:val="3EE67990"/>
    <w:lvl w:ilvl="0" w:tplc="D8D284C2">
      <w:start w:val="1"/>
      <w:numFmt w:val="bullet"/>
      <w:lvlText w:val=""/>
      <w:lvlJc w:val="left"/>
      <w:pPr>
        <w:ind w:left="1004" w:hanging="360"/>
      </w:pPr>
      <w:rPr>
        <w:rFonts w:ascii="Webdings" w:hAnsi="Webdings" w:hint="default"/>
        <w:color w:val="2F5496"/>
        <w:sz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851668"/>
    <w:multiLevelType w:val="hybridMultilevel"/>
    <w:tmpl w:val="A3A44710"/>
    <w:lvl w:ilvl="0" w:tplc="80EC74B2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698C755E"/>
    <w:multiLevelType w:val="hybridMultilevel"/>
    <w:tmpl w:val="D73256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D6375"/>
    <w:multiLevelType w:val="hybridMultilevel"/>
    <w:tmpl w:val="8430C8B6"/>
    <w:lvl w:ilvl="0" w:tplc="CE0073A2">
      <w:start w:val="1"/>
      <w:numFmt w:val="bullet"/>
      <w:lvlText w:val=""/>
      <w:lvlJc w:val="left"/>
      <w:pPr>
        <w:ind w:left="1069" w:hanging="360"/>
      </w:pPr>
      <w:rPr>
        <w:rFonts w:ascii="Webdings" w:hAnsi="Webdings" w:hint="default"/>
        <w:color w:val="7030A0"/>
        <w:sz w:val="20"/>
      </w:rPr>
    </w:lvl>
    <w:lvl w:ilvl="1" w:tplc="3F7E0E0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63C2A55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2AED1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1E704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B010C9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16A304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3F22DF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8C0E6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1E69D2"/>
    <w:multiLevelType w:val="hybridMultilevel"/>
    <w:tmpl w:val="F6942DA4"/>
    <w:lvl w:ilvl="0" w:tplc="21E019E0">
      <w:start w:val="10"/>
      <w:numFmt w:val="bullet"/>
      <w:lvlText w:val="-"/>
      <w:lvlJc w:val="left"/>
      <w:pPr>
        <w:ind w:left="1146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EBF338D"/>
    <w:multiLevelType w:val="hybridMultilevel"/>
    <w:tmpl w:val="D44E6E04"/>
    <w:lvl w:ilvl="0" w:tplc="80EC74B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46190212">
    <w:abstractNumId w:val="9"/>
  </w:num>
  <w:num w:numId="2" w16cid:durableId="1301183999">
    <w:abstractNumId w:val="11"/>
  </w:num>
  <w:num w:numId="3" w16cid:durableId="1168398548">
    <w:abstractNumId w:val="7"/>
  </w:num>
  <w:num w:numId="4" w16cid:durableId="496962433">
    <w:abstractNumId w:val="10"/>
  </w:num>
  <w:num w:numId="5" w16cid:durableId="1537693491">
    <w:abstractNumId w:val="6"/>
  </w:num>
  <w:num w:numId="6" w16cid:durableId="2015455720">
    <w:abstractNumId w:val="5"/>
  </w:num>
  <w:num w:numId="7" w16cid:durableId="1958099360">
    <w:abstractNumId w:val="4"/>
  </w:num>
  <w:num w:numId="8" w16cid:durableId="83497672">
    <w:abstractNumId w:val="3"/>
  </w:num>
  <w:num w:numId="9" w16cid:durableId="60255975">
    <w:abstractNumId w:val="8"/>
  </w:num>
  <w:num w:numId="10" w16cid:durableId="1822039142">
    <w:abstractNumId w:val="12"/>
  </w:num>
  <w:num w:numId="11" w16cid:durableId="6069305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E83"/>
    <w:rsid w:val="00007926"/>
    <w:rsid w:val="00011A4A"/>
    <w:rsid w:val="000263D8"/>
    <w:rsid w:val="00031C8D"/>
    <w:rsid w:val="00032D21"/>
    <w:rsid w:val="0004125C"/>
    <w:rsid w:val="000436E8"/>
    <w:rsid w:val="00055D9B"/>
    <w:rsid w:val="000705DF"/>
    <w:rsid w:val="00077DCC"/>
    <w:rsid w:val="0008352D"/>
    <w:rsid w:val="00083BF8"/>
    <w:rsid w:val="000876B6"/>
    <w:rsid w:val="000941E5"/>
    <w:rsid w:val="000A1378"/>
    <w:rsid w:val="000B17FE"/>
    <w:rsid w:val="000C0EFF"/>
    <w:rsid w:val="000C3B41"/>
    <w:rsid w:val="000D358E"/>
    <w:rsid w:val="000D5E04"/>
    <w:rsid w:val="000F0F52"/>
    <w:rsid w:val="000F24A9"/>
    <w:rsid w:val="00100BF2"/>
    <w:rsid w:val="00112678"/>
    <w:rsid w:val="0011591D"/>
    <w:rsid w:val="00142B8E"/>
    <w:rsid w:val="00145289"/>
    <w:rsid w:val="001510F9"/>
    <w:rsid w:val="001577F4"/>
    <w:rsid w:val="001621B5"/>
    <w:rsid w:val="00162775"/>
    <w:rsid w:val="00170F7E"/>
    <w:rsid w:val="001735F3"/>
    <w:rsid w:val="00175B47"/>
    <w:rsid w:val="001773FC"/>
    <w:rsid w:val="00183A64"/>
    <w:rsid w:val="00197F0C"/>
    <w:rsid w:val="001A4F0D"/>
    <w:rsid w:val="001B46A3"/>
    <w:rsid w:val="001C0DED"/>
    <w:rsid w:val="001C71EC"/>
    <w:rsid w:val="001D1856"/>
    <w:rsid w:val="001F017F"/>
    <w:rsid w:val="001F72FE"/>
    <w:rsid w:val="002014DF"/>
    <w:rsid w:val="002017B5"/>
    <w:rsid w:val="00201B7C"/>
    <w:rsid w:val="00204A14"/>
    <w:rsid w:val="00205DCD"/>
    <w:rsid w:val="00215A4F"/>
    <w:rsid w:val="00215F41"/>
    <w:rsid w:val="00223FE4"/>
    <w:rsid w:val="002253E1"/>
    <w:rsid w:val="00225885"/>
    <w:rsid w:val="002549F8"/>
    <w:rsid w:val="00262635"/>
    <w:rsid w:val="00265A30"/>
    <w:rsid w:val="00265C7E"/>
    <w:rsid w:val="00282656"/>
    <w:rsid w:val="002A77C6"/>
    <w:rsid w:val="002B008F"/>
    <w:rsid w:val="002B647A"/>
    <w:rsid w:val="002B6F0B"/>
    <w:rsid w:val="002D0681"/>
    <w:rsid w:val="002E2788"/>
    <w:rsid w:val="002E496E"/>
    <w:rsid w:val="002F6638"/>
    <w:rsid w:val="003119D2"/>
    <w:rsid w:val="003252F0"/>
    <w:rsid w:val="00332227"/>
    <w:rsid w:val="003359A2"/>
    <w:rsid w:val="003417DA"/>
    <w:rsid w:val="00360A4B"/>
    <w:rsid w:val="00365724"/>
    <w:rsid w:val="00371058"/>
    <w:rsid w:val="003769E2"/>
    <w:rsid w:val="00380608"/>
    <w:rsid w:val="00383126"/>
    <w:rsid w:val="00392C65"/>
    <w:rsid w:val="003B3DDA"/>
    <w:rsid w:val="003B600D"/>
    <w:rsid w:val="003B6233"/>
    <w:rsid w:val="003B718A"/>
    <w:rsid w:val="003D0EB9"/>
    <w:rsid w:val="003D6122"/>
    <w:rsid w:val="003E2E85"/>
    <w:rsid w:val="003E349C"/>
    <w:rsid w:val="003E3558"/>
    <w:rsid w:val="003E5105"/>
    <w:rsid w:val="003F70A0"/>
    <w:rsid w:val="00404592"/>
    <w:rsid w:val="00413F49"/>
    <w:rsid w:val="00432AA8"/>
    <w:rsid w:val="00452C9C"/>
    <w:rsid w:val="0045381F"/>
    <w:rsid w:val="00454027"/>
    <w:rsid w:val="00456F4F"/>
    <w:rsid w:val="00472071"/>
    <w:rsid w:val="004722CA"/>
    <w:rsid w:val="00472B9D"/>
    <w:rsid w:val="00472CA1"/>
    <w:rsid w:val="00486549"/>
    <w:rsid w:val="00486E36"/>
    <w:rsid w:val="00490F8B"/>
    <w:rsid w:val="004B1D81"/>
    <w:rsid w:val="004B2A7B"/>
    <w:rsid w:val="004B7940"/>
    <w:rsid w:val="004E36FA"/>
    <w:rsid w:val="004F347E"/>
    <w:rsid w:val="004F4E3C"/>
    <w:rsid w:val="005002B9"/>
    <w:rsid w:val="00501DCC"/>
    <w:rsid w:val="00504455"/>
    <w:rsid w:val="00522742"/>
    <w:rsid w:val="005311C1"/>
    <w:rsid w:val="00535FAC"/>
    <w:rsid w:val="00536E9F"/>
    <w:rsid w:val="00555FD1"/>
    <w:rsid w:val="00560F93"/>
    <w:rsid w:val="00567130"/>
    <w:rsid w:val="00580E68"/>
    <w:rsid w:val="00581530"/>
    <w:rsid w:val="005854F3"/>
    <w:rsid w:val="0059154F"/>
    <w:rsid w:val="00593BFC"/>
    <w:rsid w:val="00596AFF"/>
    <w:rsid w:val="005978B7"/>
    <w:rsid w:val="005B0300"/>
    <w:rsid w:val="005C1789"/>
    <w:rsid w:val="005C3B16"/>
    <w:rsid w:val="005C7B44"/>
    <w:rsid w:val="005D0E2E"/>
    <w:rsid w:val="005F5239"/>
    <w:rsid w:val="006008C7"/>
    <w:rsid w:val="006408F2"/>
    <w:rsid w:val="006435C4"/>
    <w:rsid w:val="0065366F"/>
    <w:rsid w:val="0066655A"/>
    <w:rsid w:val="006671E7"/>
    <w:rsid w:val="00677104"/>
    <w:rsid w:val="006812FE"/>
    <w:rsid w:val="00686EAA"/>
    <w:rsid w:val="006931AC"/>
    <w:rsid w:val="00695D1B"/>
    <w:rsid w:val="006A045B"/>
    <w:rsid w:val="006A6FEC"/>
    <w:rsid w:val="006C483F"/>
    <w:rsid w:val="006C5B42"/>
    <w:rsid w:val="006C5C7F"/>
    <w:rsid w:val="006C7EBD"/>
    <w:rsid w:val="006D58B2"/>
    <w:rsid w:val="006D699E"/>
    <w:rsid w:val="006E7E1F"/>
    <w:rsid w:val="006F51BC"/>
    <w:rsid w:val="006F7C94"/>
    <w:rsid w:val="007059B4"/>
    <w:rsid w:val="007167BF"/>
    <w:rsid w:val="00726CD0"/>
    <w:rsid w:val="00727A4F"/>
    <w:rsid w:val="00731764"/>
    <w:rsid w:val="00737493"/>
    <w:rsid w:val="00740838"/>
    <w:rsid w:val="00751D88"/>
    <w:rsid w:val="0075597A"/>
    <w:rsid w:val="00757F69"/>
    <w:rsid w:val="00766A25"/>
    <w:rsid w:val="00773EC8"/>
    <w:rsid w:val="0078069C"/>
    <w:rsid w:val="00781123"/>
    <w:rsid w:val="00791FC2"/>
    <w:rsid w:val="007931BC"/>
    <w:rsid w:val="007A0C00"/>
    <w:rsid w:val="007A52B7"/>
    <w:rsid w:val="007B6567"/>
    <w:rsid w:val="007C153C"/>
    <w:rsid w:val="007D005F"/>
    <w:rsid w:val="007D0A22"/>
    <w:rsid w:val="007D53B8"/>
    <w:rsid w:val="007E16B6"/>
    <w:rsid w:val="007E2EC9"/>
    <w:rsid w:val="007E7200"/>
    <w:rsid w:val="007F5776"/>
    <w:rsid w:val="00804E39"/>
    <w:rsid w:val="008055EE"/>
    <w:rsid w:val="00817383"/>
    <w:rsid w:val="008174B8"/>
    <w:rsid w:val="00836194"/>
    <w:rsid w:val="00841647"/>
    <w:rsid w:val="008469EE"/>
    <w:rsid w:val="00864EC9"/>
    <w:rsid w:val="00870B17"/>
    <w:rsid w:val="00872CC0"/>
    <w:rsid w:val="00873171"/>
    <w:rsid w:val="0087467D"/>
    <w:rsid w:val="0087695E"/>
    <w:rsid w:val="0088172C"/>
    <w:rsid w:val="008865EB"/>
    <w:rsid w:val="0088720C"/>
    <w:rsid w:val="008A1162"/>
    <w:rsid w:val="008A3A90"/>
    <w:rsid w:val="008A7CFB"/>
    <w:rsid w:val="008B4AB7"/>
    <w:rsid w:val="008B5D6D"/>
    <w:rsid w:val="008D02B3"/>
    <w:rsid w:val="008D0B05"/>
    <w:rsid w:val="008D7C9F"/>
    <w:rsid w:val="008E3BA0"/>
    <w:rsid w:val="008F343E"/>
    <w:rsid w:val="00902B0D"/>
    <w:rsid w:val="00910639"/>
    <w:rsid w:val="0091426B"/>
    <w:rsid w:val="00917C62"/>
    <w:rsid w:val="00926F17"/>
    <w:rsid w:val="009456A8"/>
    <w:rsid w:val="00951142"/>
    <w:rsid w:val="00954502"/>
    <w:rsid w:val="00954FB5"/>
    <w:rsid w:val="00962BC6"/>
    <w:rsid w:val="0096599B"/>
    <w:rsid w:val="009706CC"/>
    <w:rsid w:val="009714DE"/>
    <w:rsid w:val="00983555"/>
    <w:rsid w:val="009970B8"/>
    <w:rsid w:val="00997638"/>
    <w:rsid w:val="009A5988"/>
    <w:rsid w:val="009A6310"/>
    <w:rsid w:val="009A6D0F"/>
    <w:rsid w:val="009B1019"/>
    <w:rsid w:val="009C7668"/>
    <w:rsid w:val="009D2CB8"/>
    <w:rsid w:val="009E4888"/>
    <w:rsid w:val="009F71EF"/>
    <w:rsid w:val="00A04B4F"/>
    <w:rsid w:val="00A17D0D"/>
    <w:rsid w:val="00A20F7F"/>
    <w:rsid w:val="00A23546"/>
    <w:rsid w:val="00A23D5A"/>
    <w:rsid w:val="00A25495"/>
    <w:rsid w:val="00A32927"/>
    <w:rsid w:val="00A46972"/>
    <w:rsid w:val="00A50B85"/>
    <w:rsid w:val="00A64024"/>
    <w:rsid w:val="00A64FAE"/>
    <w:rsid w:val="00A7662B"/>
    <w:rsid w:val="00A81BB5"/>
    <w:rsid w:val="00A8628E"/>
    <w:rsid w:val="00A91DB2"/>
    <w:rsid w:val="00AA7E83"/>
    <w:rsid w:val="00AB0FE3"/>
    <w:rsid w:val="00AC4F6D"/>
    <w:rsid w:val="00AC7FC7"/>
    <w:rsid w:val="00AD4941"/>
    <w:rsid w:val="00AE234E"/>
    <w:rsid w:val="00AE2519"/>
    <w:rsid w:val="00AE490F"/>
    <w:rsid w:val="00AE5CEC"/>
    <w:rsid w:val="00AF068A"/>
    <w:rsid w:val="00AF43A8"/>
    <w:rsid w:val="00B0161A"/>
    <w:rsid w:val="00B01873"/>
    <w:rsid w:val="00B03816"/>
    <w:rsid w:val="00B071A3"/>
    <w:rsid w:val="00B075E7"/>
    <w:rsid w:val="00B126D8"/>
    <w:rsid w:val="00B21355"/>
    <w:rsid w:val="00B229F6"/>
    <w:rsid w:val="00B2624D"/>
    <w:rsid w:val="00B402ED"/>
    <w:rsid w:val="00B41383"/>
    <w:rsid w:val="00B54633"/>
    <w:rsid w:val="00B54B51"/>
    <w:rsid w:val="00B71A66"/>
    <w:rsid w:val="00B75C0B"/>
    <w:rsid w:val="00B849A6"/>
    <w:rsid w:val="00B87C76"/>
    <w:rsid w:val="00B970CB"/>
    <w:rsid w:val="00BA0527"/>
    <w:rsid w:val="00BA5BA9"/>
    <w:rsid w:val="00BB2BDE"/>
    <w:rsid w:val="00BB3892"/>
    <w:rsid w:val="00BC53E4"/>
    <w:rsid w:val="00BC5F23"/>
    <w:rsid w:val="00BC6312"/>
    <w:rsid w:val="00BD66BB"/>
    <w:rsid w:val="00BF2B44"/>
    <w:rsid w:val="00BF628D"/>
    <w:rsid w:val="00C03CF2"/>
    <w:rsid w:val="00C077A1"/>
    <w:rsid w:val="00C078B6"/>
    <w:rsid w:val="00C11C3C"/>
    <w:rsid w:val="00C12B2B"/>
    <w:rsid w:val="00C36714"/>
    <w:rsid w:val="00C41958"/>
    <w:rsid w:val="00C45E8C"/>
    <w:rsid w:val="00C54384"/>
    <w:rsid w:val="00C65F4D"/>
    <w:rsid w:val="00C75600"/>
    <w:rsid w:val="00C805B6"/>
    <w:rsid w:val="00CB65AD"/>
    <w:rsid w:val="00CB6DF7"/>
    <w:rsid w:val="00CC0122"/>
    <w:rsid w:val="00CC30FE"/>
    <w:rsid w:val="00CD00E2"/>
    <w:rsid w:val="00CD4D39"/>
    <w:rsid w:val="00CD4F49"/>
    <w:rsid w:val="00CF7947"/>
    <w:rsid w:val="00D01AA5"/>
    <w:rsid w:val="00D21969"/>
    <w:rsid w:val="00D53740"/>
    <w:rsid w:val="00D705AB"/>
    <w:rsid w:val="00D7140F"/>
    <w:rsid w:val="00D716D0"/>
    <w:rsid w:val="00D72804"/>
    <w:rsid w:val="00D86136"/>
    <w:rsid w:val="00D9072E"/>
    <w:rsid w:val="00DA6C68"/>
    <w:rsid w:val="00DC32EB"/>
    <w:rsid w:val="00DD5E3A"/>
    <w:rsid w:val="00DD6D0F"/>
    <w:rsid w:val="00DD7544"/>
    <w:rsid w:val="00DE79F7"/>
    <w:rsid w:val="00DF669C"/>
    <w:rsid w:val="00E065B5"/>
    <w:rsid w:val="00E101CD"/>
    <w:rsid w:val="00E33DA1"/>
    <w:rsid w:val="00E36B94"/>
    <w:rsid w:val="00E379FB"/>
    <w:rsid w:val="00E44E9C"/>
    <w:rsid w:val="00E47418"/>
    <w:rsid w:val="00E52044"/>
    <w:rsid w:val="00E67336"/>
    <w:rsid w:val="00E70952"/>
    <w:rsid w:val="00E713F3"/>
    <w:rsid w:val="00E758F2"/>
    <w:rsid w:val="00E8221B"/>
    <w:rsid w:val="00E8344E"/>
    <w:rsid w:val="00E836BE"/>
    <w:rsid w:val="00E84B9E"/>
    <w:rsid w:val="00E96839"/>
    <w:rsid w:val="00EA2E22"/>
    <w:rsid w:val="00EC1DD3"/>
    <w:rsid w:val="00ED0420"/>
    <w:rsid w:val="00ED0A3E"/>
    <w:rsid w:val="00ED3209"/>
    <w:rsid w:val="00ED634B"/>
    <w:rsid w:val="00EE42E7"/>
    <w:rsid w:val="00EE59D8"/>
    <w:rsid w:val="00EF3DE3"/>
    <w:rsid w:val="00EF40C7"/>
    <w:rsid w:val="00F000DF"/>
    <w:rsid w:val="00F12290"/>
    <w:rsid w:val="00F16BB8"/>
    <w:rsid w:val="00F21806"/>
    <w:rsid w:val="00F22C94"/>
    <w:rsid w:val="00F268C6"/>
    <w:rsid w:val="00F354DC"/>
    <w:rsid w:val="00F42675"/>
    <w:rsid w:val="00F44418"/>
    <w:rsid w:val="00F47671"/>
    <w:rsid w:val="00F56928"/>
    <w:rsid w:val="00F83F42"/>
    <w:rsid w:val="00F84093"/>
    <w:rsid w:val="00F945B8"/>
    <w:rsid w:val="00F96EAA"/>
    <w:rsid w:val="00FA165C"/>
    <w:rsid w:val="00FA2C98"/>
    <w:rsid w:val="00FB797A"/>
    <w:rsid w:val="00FD17F1"/>
    <w:rsid w:val="00FE7D95"/>
    <w:rsid w:val="00FF53EC"/>
    <w:rsid w:val="042F4FB3"/>
    <w:rsid w:val="0FEF919C"/>
    <w:rsid w:val="188820BA"/>
    <w:rsid w:val="192120C6"/>
    <w:rsid w:val="32F1C7BF"/>
    <w:rsid w:val="398AE5B6"/>
    <w:rsid w:val="3C63F4F2"/>
    <w:rsid w:val="3D8E35F6"/>
    <w:rsid w:val="427CBEC8"/>
    <w:rsid w:val="4850DCAC"/>
    <w:rsid w:val="53295820"/>
    <w:rsid w:val="56486DC7"/>
    <w:rsid w:val="64589764"/>
    <w:rsid w:val="663F0191"/>
    <w:rsid w:val="69AF4538"/>
    <w:rsid w:val="6B3A31C0"/>
    <w:rsid w:val="6B7415F1"/>
    <w:rsid w:val="6FF765DD"/>
    <w:rsid w:val="7170553F"/>
    <w:rsid w:val="7B5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339CB92"/>
  <w15:chartTrackingRefBased/>
  <w15:docId w15:val="{8171CBBD-94E7-4BE0-BF2B-2796AE2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0F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0F24A9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0F24A9"/>
    <w:pPr>
      <w:numPr>
        <w:ilvl w:val="4"/>
        <w:numId w:val="1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0F24A9"/>
    <w:pPr>
      <w:numPr>
        <w:ilvl w:val="5"/>
        <w:numId w:val="11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0F24A9"/>
    <w:pPr>
      <w:numPr>
        <w:ilvl w:val="6"/>
        <w:numId w:val="1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0F24A9"/>
    <w:pPr>
      <w:numPr>
        <w:ilvl w:val="7"/>
        <w:numId w:val="1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0F24A9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E8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ucerose">
    <w:name w:val="puce rose"/>
    <w:basedOn w:val="Normal"/>
    <w:rsid w:val="00AA7E83"/>
    <w:pPr>
      <w:spacing w:before="120" w:after="0" w:line="240" w:lineRule="auto"/>
    </w:pPr>
    <w:rPr>
      <w:rFonts w:ascii="Arial" w:eastAsia="Times New Roman" w:hAnsi="Arial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705DF"/>
    <w:pPr>
      <w:ind w:left="708"/>
    </w:pPr>
  </w:style>
  <w:style w:type="character" w:styleId="Lienhypertexte">
    <w:name w:val="Hyperlink"/>
    <w:uiPriority w:val="99"/>
    <w:unhideWhenUsed/>
    <w:rsid w:val="00077DC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E7E1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7E1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7E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7E1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E7E1F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453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381F"/>
    <w:pPr>
      <w:spacing w:after="0" w:line="240" w:lineRule="auto"/>
      <w:ind w:left="1418"/>
    </w:pPr>
    <w:rPr>
      <w:rFonts w:ascii="Optimum" w:eastAsia="Times New Roman" w:hAnsi="Optimum"/>
      <w:sz w:val="20"/>
      <w:szCs w:val="20"/>
      <w:lang w:eastAsia="fr-FR"/>
    </w:rPr>
  </w:style>
  <w:style w:type="character" w:customStyle="1" w:styleId="CommentaireCar">
    <w:name w:val="Commentaire Car"/>
    <w:link w:val="Commentaire"/>
    <w:uiPriority w:val="99"/>
    <w:semiHidden/>
    <w:rsid w:val="0045381F"/>
    <w:rPr>
      <w:rFonts w:ascii="Optimum" w:eastAsia="Times New Roman" w:hAnsi="Optimum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7F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577F4"/>
    <w:rPr>
      <w:lang w:eastAsia="en-US"/>
    </w:rPr>
  </w:style>
  <w:style w:type="character" w:styleId="Appelnotedebasdep">
    <w:name w:val="footnote reference"/>
    <w:semiHidden/>
    <w:rsid w:val="001577F4"/>
    <w:rPr>
      <w:vertAlign w:val="superscript"/>
    </w:rPr>
  </w:style>
  <w:style w:type="table" w:styleId="Grilledutableau">
    <w:name w:val="Table Grid"/>
    <w:basedOn w:val="TableauNormal"/>
    <w:uiPriority w:val="59"/>
    <w:rsid w:val="00C3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rsid w:val="000F24A9"/>
    <w:rPr>
      <w:rFonts w:ascii="Times New Roman" w:eastAsia="Times New Roman" w:hAnsi="Times New Roman"/>
      <w:b/>
      <w:i/>
      <w:sz w:val="24"/>
    </w:rPr>
  </w:style>
  <w:style w:type="character" w:customStyle="1" w:styleId="Titre5Car">
    <w:name w:val="Titre 5 Car"/>
    <w:link w:val="Titre5"/>
    <w:rsid w:val="000F24A9"/>
    <w:rPr>
      <w:rFonts w:ascii="Arial" w:eastAsia="Times New Roman" w:hAnsi="Arial"/>
      <w:sz w:val="22"/>
    </w:rPr>
  </w:style>
  <w:style w:type="character" w:customStyle="1" w:styleId="Titre6Car">
    <w:name w:val="Titre 6 Car"/>
    <w:link w:val="Titre6"/>
    <w:rsid w:val="000F24A9"/>
    <w:rPr>
      <w:rFonts w:ascii="Arial" w:eastAsia="Times New Roman" w:hAnsi="Arial"/>
      <w:i/>
      <w:sz w:val="22"/>
    </w:rPr>
  </w:style>
  <w:style w:type="character" w:customStyle="1" w:styleId="Titre7Car">
    <w:name w:val="Titre 7 Car"/>
    <w:link w:val="Titre7"/>
    <w:rsid w:val="000F24A9"/>
    <w:rPr>
      <w:rFonts w:ascii="Arial" w:eastAsia="Times New Roman" w:hAnsi="Arial"/>
    </w:rPr>
  </w:style>
  <w:style w:type="character" w:customStyle="1" w:styleId="Titre8Car">
    <w:name w:val="Titre 8 Car"/>
    <w:link w:val="Titre8"/>
    <w:rsid w:val="000F24A9"/>
    <w:rPr>
      <w:rFonts w:ascii="Arial" w:eastAsia="Times New Roman" w:hAnsi="Arial"/>
      <w:i/>
    </w:rPr>
  </w:style>
  <w:style w:type="character" w:customStyle="1" w:styleId="Titre9Car">
    <w:name w:val="Titre 9 Car"/>
    <w:link w:val="Titre9"/>
    <w:rsid w:val="000F24A9"/>
    <w:rPr>
      <w:rFonts w:ascii="Arial" w:eastAsia="Times New Roman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F8489379EAA46BA5C3AD38716F958" ma:contentTypeVersion="8" ma:contentTypeDescription="Crée un document." ma:contentTypeScope="" ma:versionID="4aa14fcc1c4bc63d05db9eed481f9d31">
  <xsd:schema xmlns:xsd="http://www.w3.org/2001/XMLSchema" xmlns:xs="http://www.w3.org/2001/XMLSchema" xmlns:p="http://schemas.microsoft.com/office/2006/metadata/properties" xmlns:ns2="fb9b0676-332a-4612-aa4c-711b29e68ce7" xmlns:ns3="af306ee4-4e4d-4881-b6b3-d053aac64b08" targetNamespace="http://schemas.microsoft.com/office/2006/metadata/properties" ma:root="true" ma:fieldsID="e59879c0070e630c8d72cc9b262b3a4c" ns2:_="" ns3:_="">
    <xsd:import namespace="fb9b0676-332a-4612-aa4c-711b29e68ce7"/>
    <xsd:import namespace="af306ee4-4e4d-4881-b6b3-d053aac64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b0676-332a-4612-aa4c-711b29e68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06ee4-4e4d-4881-b6b3-d053aac64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306ee4-4e4d-4881-b6b3-d053aac64b08">
      <UserInfo>
        <DisplayName>Claudine SUAREZ 661</DisplayName>
        <AccountId>14</AccountId>
        <AccountType/>
      </UserInfo>
      <UserInfo>
        <DisplayName>Sylviane POCH 661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01451-7EC8-4095-870E-0618B30E0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b0676-332a-4612-aa4c-711b29e68ce7"/>
    <ds:schemaRef ds:uri="af306ee4-4e4d-4881-b6b3-d053aac64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AE424-44E6-49A7-A48F-58A760D729CB}">
  <ds:schemaRefs>
    <ds:schemaRef ds:uri="af306ee4-4e4d-4881-b6b3-d053aac64b08"/>
    <ds:schemaRef ds:uri="http://purl.org/dc/terms/"/>
    <ds:schemaRef ds:uri="http://schemas.openxmlformats.org/package/2006/metadata/core-properties"/>
    <ds:schemaRef ds:uri="fb9b0676-332a-4612-aa4c-711b29e68c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2D3254-579F-461B-B7A7-9E7D787317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DD24DD-4010-44EB-A0E4-DD42331DE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Company>CNAF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PILLON 661</dc:creator>
  <cp:keywords/>
  <cp:lastModifiedBy>Yann MONTAGNE 661</cp:lastModifiedBy>
  <cp:revision>2</cp:revision>
  <cp:lastPrinted>2015-12-16T08:01:00Z</cp:lastPrinted>
  <dcterms:created xsi:type="dcterms:W3CDTF">2024-11-18T17:13:00Z</dcterms:created>
  <dcterms:modified xsi:type="dcterms:W3CDTF">2024-11-18T17:13:00Z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0x0101008EAF8489379EAA46BA5C3AD38716F958</vt:lpwstr>
  </property>
</Properties>
</file>