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E94EA" w14:textId="2AB68237" w:rsidR="009F23DF" w:rsidRDefault="009F23DF" w:rsidP="009F23DF"/>
    <w:p w14:paraId="2DA3C720" w14:textId="53284F1D" w:rsidR="009F23DF" w:rsidRDefault="009F23DF" w:rsidP="009F23DF"/>
    <w:p w14:paraId="7F1AE299" w14:textId="24952F0B" w:rsidR="009F23DF" w:rsidRDefault="009F23DF" w:rsidP="009F23DF"/>
    <w:p w14:paraId="45740ED4" w14:textId="4C6FE945" w:rsidR="009F23DF" w:rsidRDefault="009F23DF" w:rsidP="009F23DF">
      <w:r>
        <w:rPr>
          <w:rFonts w:ascii="Times New Roman"/>
          <w:noProof/>
          <w:sz w:val="20"/>
        </w:rPr>
        <mc:AlternateContent>
          <mc:Choice Requires="wps">
            <w:drawing>
              <wp:anchor distT="0" distB="0" distL="0" distR="0" simplePos="0" relativeHeight="251659264" behindDoc="1" locked="0" layoutInCell="1" allowOverlap="1" wp14:anchorId="00E80690" wp14:editId="664C174E">
                <wp:simplePos x="0" y="0"/>
                <wp:positionH relativeFrom="page">
                  <wp:posOffset>789305</wp:posOffset>
                </wp:positionH>
                <wp:positionV relativeFrom="paragraph">
                  <wp:posOffset>200660</wp:posOffset>
                </wp:positionV>
                <wp:extent cx="5904230" cy="350520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505200"/>
                        </a:xfrm>
                        <a:prstGeom prst="rect">
                          <a:avLst/>
                        </a:prstGeom>
                        <a:ln w="6095">
                          <a:noFill/>
                          <a:prstDash val="solid"/>
                        </a:ln>
                      </wps:spPr>
                      <wps:txbx>
                        <w:txbxContent>
                          <w:p w14:paraId="16F08422" w14:textId="77777777" w:rsidR="009F23DF" w:rsidRPr="003F3921" w:rsidRDefault="009F23DF" w:rsidP="009F23DF">
                            <w:pPr>
                              <w:spacing w:before="304" w:line="276" w:lineRule="auto"/>
                              <w:ind w:left="720" w:firstLine="720"/>
                              <w:rPr>
                                <w:rFonts w:ascii="Rastanty Cortez" w:hAnsi="Rastanty Cortez"/>
                                <w:b/>
                                <w:color w:val="0B769F" w:themeColor="accent4" w:themeShade="BF"/>
                                <w:sz w:val="72"/>
                                <w:szCs w:val="36"/>
                              </w:rPr>
                            </w:pPr>
                            <w:r>
                              <w:rPr>
                                <w:rFonts w:ascii="Rastanty Cortez" w:hAnsi="Rastanty Cortez"/>
                                <w:b/>
                                <w:color w:val="0B769F" w:themeColor="accent4" w:themeShade="BF"/>
                                <w:sz w:val="72"/>
                                <w:szCs w:val="36"/>
                              </w:rPr>
                              <w:t xml:space="preserve">       </w:t>
                            </w:r>
                            <w:r w:rsidRPr="003F3921">
                              <w:rPr>
                                <w:rFonts w:ascii="Rastanty Cortez" w:hAnsi="Rastanty Cortez"/>
                                <w:b/>
                                <w:color w:val="0B769F" w:themeColor="accent4" w:themeShade="BF"/>
                                <w:sz w:val="72"/>
                                <w:szCs w:val="36"/>
                              </w:rPr>
                              <w:t>Appel à Candidatures</w:t>
                            </w:r>
                            <w:r w:rsidRPr="003F3921">
                              <w:rPr>
                                <w:rFonts w:ascii="Cambria" w:hAnsi="Cambria" w:cs="Cambria"/>
                                <w:b/>
                                <w:color w:val="0B769F" w:themeColor="accent4" w:themeShade="BF"/>
                                <w:sz w:val="72"/>
                                <w:szCs w:val="36"/>
                              </w:rPr>
                              <w:t> </w:t>
                            </w:r>
                            <w:r w:rsidRPr="003F3921">
                              <w:rPr>
                                <w:rFonts w:ascii="Rastanty Cortez" w:hAnsi="Rastanty Cortez"/>
                                <w:b/>
                                <w:color w:val="0B769F" w:themeColor="accent4" w:themeShade="BF"/>
                                <w:sz w:val="72"/>
                                <w:szCs w:val="36"/>
                              </w:rPr>
                              <w:t>:</w:t>
                            </w:r>
                          </w:p>
                          <w:p w14:paraId="2409D5EF" w14:textId="59671A3E" w:rsidR="009F23DF" w:rsidRPr="003F3921" w:rsidRDefault="009F23DF" w:rsidP="009F23DF">
                            <w:pPr>
                              <w:spacing w:before="304" w:line="276" w:lineRule="auto"/>
                              <w:ind w:left="712" w:hanging="192"/>
                              <w:jc w:val="center"/>
                              <w:rPr>
                                <w:rFonts w:ascii="Rastanty Cortez" w:hAnsi="Rastanty Cortez"/>
                                <w:b/>
                                <w:i/>
                                <w:color w:val="0B769F" w:themeColor="accent4" w:themeShade="BF"/>
                                <w:sz w:val="72"/>
                                <w:szCs w:val="36"/>
                              </w:rPr>
                            </w:pPr>
                            <w:r>
                              <w:rPr>
                                <w:rFonts w:ascii="Rastanty Cortez" w:hAnsi="Rastanty Cortez"/>
                                <w:b/>
                                <w:color w:val="0B769F" w:themeColor="accent4" w:themeShade="BF"/>
                                <w:sz w:val="72"/>
                                <w:szCs w:val="36"/>
                              </w:rPr>
                              <w:t>Coordination et Animation du dispositif des «</w:t>
                            </w:r>
                            <w:r>
                              <w:rPr>
                                <w:rFonts w:ascii="Cambria" w:hAnsi="Cambria" w:cs="Cambria"/>
                                <w:b/>
                                <w:color w:val="0B769F" w:themeColor="accent4" w:themeShade="BF"/>
                                <w:sz w:val="72"/>
                                <w:szCs w:val="36"/>
                              </w:rPr>
                              <w:t> </w:t>
                            </w:r>
                            <w:r>
                              <w:rPr>
                                <w:rFonts w:ascii="Rastanty Cortez" w:hAnsi="Rastanty Cortez"/>
                                <w:b/>
                                <w:color w:val="0B769F" w:themeColor="accent4" w:themeShade="BF"/>
                                <w:sz w:val="72"/>
                                <w:szCs w:val="36"/>
                              </w:rPr>
                              <w:t>Promeneurs du Net</w:t>
                            </w:r>
                            <w:r w:rsidR="00AA5A8D" w:rsidRPr="00AA5A8D">
                              <w:rPr>
                                <w:rFonts w:ascii="Rastanty Cortez" w:hAnsi="Rastanty Cortez"/>
                                <w:b/>
                                <w:color w:val="0B769F" w:themeColor="accent4" w:themeShade="BF"/>
                                <w:sz w:val="72"/>
                                <w:szCs w:val="36"/>
                              </w:rPr>
                              <w:t>-Jeunesse</w:t>
                            </w:r>
                            <w:r w:rsidR="00AA5A8D">
                              <w:rPr>
                                <w:rFonts w:ascii="Cambria" w:hAnsi="Cambria" w:cs="Cambria"/>
                                <w:b/>
                                <w:color w:val="0B769F" w:themeColor="accent4" w:themeShade="BF"/>
                                <w:sz w:val="72"/>
                                <w:szCs w:val="36"/>
                              </w:rPr>
                              <w:t xml:space="preserve"> </w:t>
                            </w:r>
                            <w:r>
                              <w:rPr>
                                <w:rFonts w:ascii="Rastanty Cortez" w:hAnsi="Rastanty Cortez" w:cs="Rastanty Cortez"/>
                                <w:b/>
                                <w:color w:val="0B769F" w:themeColor="accent4" w:themeShade="BF"/>
                                <w:sz w:val="72"/>
                                <w:szCs w:val="36"/>
                              </w:rPr>
                              <w:t>»</w:t>
                            </w:r>
                          </w:p>
                        </w:txbxContent>
                      </wps:txbx>
                      <wps:bodyPr wrap="square" lIns="0" tIns="0" rIns="0" bIns="0" rtlCol="0">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00E80690">
                <v:stroke joinstyle="miter"/>
                <v:path gradientshapeok="t" o:connecttype="rect"/>
              </v:shapetype>
              <v:shape id="Textbox 4" style="position:absolute;margin-left:62.15pt;margin-top:15.8pt;width:464.9pt;height:276pt;z-index:-2516572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spid="_x0000_s1026" filled="f" stroked="f" strokeweight=".1693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">
                <v:textbox inset="0,0,0,0">
                  <w:txbxContent>
                    <w:p w:rsidRPr="003F3921" w:rsidR="009F23DF" w:rsidP="009F23DF" w:rsidRDefault="009F23DF" w14:paraId="16F08422" w14:textId="77777777">
                      <w:pPr>
                        <w:spacing w:before="304" w:line="276" w:lineRule="auto"/>
                        <w:ind w:left="720" w:firstLine="720"/>
                        <w:rPr>
                          <w:rFonts w:ascii="Rastanty Cortez" w:hAnsi="Rastanty Cortez"/>
                          <w:b/>
                          <w:color w:val="0B769F" w:themeColor="accent4" w:themeShade="BF"/>
                          <w:sz w:val="72"/>
                          <w:szCs w:val="36"/>
                        </w:rPr>
                      </w:pPr>
                      <w:r>
                        <w:rPr>
                          <w:rFonts w:ascii="Rastanty Cortez" w:hAnsi="Rastanty Cortez"/>
                          <w:b/>
                          <w:color w:val="0B769F" w:themeColor="accent4" w:themeShade="BF"/>
                          <w:sz w:val="72"/>
                          <w:szCs w:val="36"/>
                        </w:rPr>
                        <w:t xml:space="preserve">       </w:t>
                      </w:r>
                      <w:r w:rsidRPr="003F3921">
                        <w:rPr>
                          <w:rFonts w:ascii="Rastanty Cortez" w:hAnsi="Rastanty Cortez"/>
                          <w:b/>
                          <w:color w:val="0B769F" w:themeColor="accent4" w:themeShade="BF"/>
                          <w:sz w:val="72"/>
                          <w:szCs w:val="36"/>
                        </w:rPr>
                        <w:t>Appel à Candidatures</w:t>
                      </w:r>
                      <w:r w:rsidRPr="003F3921">
                        <w:rPr>
                          <w:rFonts w:ascii="Cambria" w:hAnsi="Cambria" w:cs="Cambria"/>
                          <w:b/>
                          <w:color w:val="0B769F" w:themeColor="accent4" w:themeShade="BF"/>
                          <w:sz w:val="72"/>
                          <w:szCs w:val="36"/>
                        </w:rPr>
                        <w:t> </w:t>
                      </w:r>
                      <w:r w:rsidRPr="003F3921">
                        <w:rPr>
                          <w:rFonts w:ascii="Rastanty Cortez" w:hAnsi="Rastanty Cortez"/>
                          <w:b/>
                          <w:color w:val="0B769F" w:themeColor="accent4" w:themeShade="BF"/>
                          <w:sz w:val="72"/>
                          <w:szCs w:val="36"/>
                        </w:rPr>
                        <w:t>:</w:t>
                      </w:r>
                    </w:p>
                    <w:p w:rsidRPr="003F3921" w:rsidR="009F23DF" w:rsidP="009F23DF" w:rsidRDefault="009F23DF" w14:paraId="2409D5EF" w14:textId="59671A3E">
                      <w:pPr>
                        <w:spacing w:before="304" w:line="276" w:lineRule="auto"/>
                        <w:ind w:left="712" w:hanging="192"/>
                        <w:jc w:val="center"/>
                        <w:rPr>
                          <w:rFonts w:ascii="Rastanty Cortez" w:hAnsi="Rastanty Cortez"/>
                          <w:b/>
                          <w:i/>
                          <w:color w:val="0B769F" w:themeColor="accent4" w:themeShade="BF"/>
                          <w:sz w:val="72"/>
                          <w:szCs w:val="36"/>
                        </w:rPr>
                      </w:pPr>
                      <w:r>
                        <w:rPr>
                          <w:rFonts w:ascii="Rastanty Cortez" w:hAnsi="Rastanty Cortez"/>
                          <w:b/>
                          <w:color w:val="0B769F" w:themeColor="accent4" w:themeShade="BF"/>
                          <w:sz w:val="72"/>
                          <w:szCs w:val="36"/>
                        </w:rPr>
                        <w:t>Coordination et Animation du dispositif des «</w:t>
                      </w:r>
                      <w:r>
                        <w:rPr>
                          <w:rFonts w:ascii="Cambria" w:hAnsi="Cambria" w:cs="Cambria"/>
                          <w:b/>
                          <w:color w:val="0B769F" w:themeColor="accent4" w:themeShade="BF"/>
                          <w:sz w:val="72"/>
                          <w:szCs w:val="36"/>
                        </w:rPr>
                        <w:t> </w:t>
                      </w:r>
                      <w:r>
                        <w:rPr>
                          <w:rFonts w:ascii="Rastanty Cortez" w:hAnsi="Rastanty Cortez"/>
                          <w:b/>
                          <w:color w:val="0B769F" w:themeColor="accent4" w:themeShade="BF"/>
                          <w:sz w:val="72"/>
                          <w:szCs w:val="36"/>
                        </w:rPr>
                        <w:t>Promeneurs du Net</w:t>
                      </w:r>
                      <w:r w:rsidRPr="00AA5A8D" w:rsidR="00AA5A8D">
                        <w:rPr>
                          <w:rFonts w:ascii="Rastanty Cortez" w:hAnsi="Rastanty Cortez"/>
                          <w:b/>
                          <w:color w:val="0B769F" w:themeColor="accent4" w:themeShade="BF"/>
                          <w:sz w:val="72"/>
                          <w:szCs w:val="36"/>
                        </w:rPr>
                        <w:t>-Jeunesse</w:t>
                      </w:r>
                      <w:r w:rsidR="00AA5A8D">
                        <w:rPr>
                          <w:rFonts w:ascii="Cambria" w:hAnsi="Cambria" w:cs="Cambria"/>
                          <w:b/>
                          <w:color w:val="0B769F" w:themeColor="accent4" w:themeShade="BF"/>
                          <w:sz w:val="72"/>
                          <w:szCs w:val="36"/>
                        </w:rPr>
                        <w:t xml:space="preserve"> </w:t>
                      </w:r>
                      <w:r>
                        <w:rPr>
                          <w:rFonts w:ascii="Rastanty Cortez" w:hAnsi="Rastanty Cortez" w:cs="Rastanty Cortez"/>
                          <w:b/>
                          <w:color w:val="0B769F" w:themeColor="accent4" w:themeShade="BF"/>
                          <w:sz w:val="72"/>
                          <w:szCs w:val="36"/>
                        </w:rPr>
                        <w:t>»</w:t>
                      </w:r>
                    </w:p>
                  </w:txbxContent>
                </v:textbox>
                <w10:wrap type="topAndBottom" anchorx="page"/>
              </v:shape>
            </w:pict>
          </mc:Fallback>
        </mc:AlternateContent>
      </w:r>
    </w:p>
    <w:p w14:paraId="1069AF9D" w14:textId="77777777" w:rsidR="009F23DF" w:rsidRDefault="009F23DF" w:rsidP="009F23DF"/>
    <w:p w14:paraId="4182D049" w14:textId="77777777" w:rsidR="009F23DF" w:rsidRDefault="009F23DF" w:rsidP="009F23DF"/>
    <w:p w14:paraId="527D477A" w14:textId="77777777" w:rsidR="009F23DF" w:rsidRDefault="009F23DF" w:rsidP="009F23DF"/>
    <w:p w14:paraId="2B2BEDAF" w14:textId="77777777" w:rsidR="009F23DF" w:rsidRDefault="009F23DF" w:rsidP="009F23DF">
      <w:r>
        <w:rPr>
          <w:noProof/>
        </w:rPr>
        <w:drawing>
          <wp:inline distT="0" distB="0" distL="0" distR="0" wp14:anchorId="23529953" wp14:editId="32D0BA6D">
            <wp:extent cx="794400" cy="1191600"/>
            <wp:effectExtent l="0" t="0" r="5715" b="8890"/>
            <wp:docPr id="201566940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3343" cy="1220015"/>
                    </a:xfrm>
                    <a:prstGeom prst="rect">
                      <a:avLst/>
                    </a:prstGeom>
                    <a:noFill/>
                  </pic:spPr>
                </pic:pic>
              </a:graphicData>
            </a:graphic>
          </wp:inline>
        </w:drawing>
      </w:r>
    </w:p>
    <w:p w14:paraId="4F4A2EA9" w14:textId="77777777" w:rsidR="009F23DF" w:rsidRDefault="009F23DF" w:rsidP="009F23DF"/>
    <w:p w14:paraId="6BECEC4C" w14:textId="77777777" w:rsidR="009F23DF" w:rsidRDefault="009F23DF" w:rsidP="009F23DF"/>
    <w:p w14:paraId="7B3216D1" w14:textId="77777777" w:rsidR="009F23DF" w:rsidRDefault="009F23DF" w:rsidP="009F23DF"/>
    <w:p w14:paraId="4BA24FD4" w14:textId="77777777" w:rsidR="009F23DF" w:rsidRDefault="009F23DF" w:rsidP="009F23DF"/>
    <w:p w14:paraId="2CDD5441" w14:textId="77777777" w:rsidR="009F23DF" w:rsidRDefault="009F23DF" w:rsidP="009F23DF"/>
    <w:p w14:paraId="1B13ED3C" w14:textId="77777777" w:rsidR="009F23DF" w:rsidRDefault="009F23DF" w:rsidP="009F23DF"/>
    <w:p w14:paraId="019B1FDC" w14:textId="77777777" w:rsidR="009F23DF" w:rsidRDefault="009F23DF" w:rsidP="009F23DF"/>
    <w:p w14:paraId="173ABD54" w14:textId="4C6EF969" w:rsidR="009F23DF" w:rsidRDefault="009F23DF" w:rsidP="004A37ED">
      <w:pPr>
        <w:pStyle w:val="Titre1"/>
        <w:rPr>
          <w:rFonts w:ascii="Optima" w:hAnsi="Optima"/>
          <w:color w:val="0B769F" w:themeColor="accent4" w:themeShade="BF"/>
          <w:sz w:val="44"/>
          <w:szCs w:val="44"/>
        </w:rPr>
      </w:pPr>
      <w:r>
        <w:rPr>
          <w:rFonts w:ascii="Optima" w:hAnsi="Optima"/>
          <w:color w:val="0B769F" w:themeColor="accent4" w:themeShade="BF"/>
          <w:sz w:val="44"/>
          <w:szCs w:val="44"/>
        </w:rPr>
        <w:lastRenderedPageBreak/>
        <w:t>Cadre national et démarche « Promeneur du Net</w:t>
      </w:r>
      <w:r w:rsidR="00AA5A8D">
        <w:rPr>
          <w:rFonts w:ascii="Optima" w:hAnsi="Optima"/>
          <w:color w:val="0B769F" w:themeColor="accent4" w:themeShade="BF"/>
          <w:sz w:val="44"/>
          <w:szCs w:val="44"/>
        </w:rPr>
        <w:t>-Jeunesse</w:t>
      </w:r>
      <w:r>
        <w:rPr>
          <w:rFonts w:ascii="Optima" w:hAnsi="Optima"/>
          <w:color w:val="0B769F" w:themeColor="accent4" w:themeShade="BF"/>
          <w:sz w:val="44"/>
          <w:szCs w:val="44"/>
        </w:rPr>
        <w:t> »</w:t>
      </w:r>
    </w:p>
    <w:p w14:paraId="044329BE" w14:textId="77777777" w:rsidR="004A37ED" w:rsidRPr="004A37ED" w:rsidRDefault="004A37ED" w:rsidP="004A37ED"/>
    <w:p w14:paraId="437DF35E" w14:textId="70EB26D0" w:rsidR="009F23DF" w:rsidRPr="002951C0" w:rsidRDefault="009F23DF" w:rsidP="004A37ED">
      <w:pPr>
        <w:spacing w:line="360" w:lineRule="auto"/>
        <w:jc w:val="both"/>
        <w:rPr>
          <w:rFonts w:ascii="Optima" w:hAnsi="Optima"/>
        </w:rPr>
      </w:pPr>
      <w:r w:rsidRPr="44BBC11B">
        <w:rPr>
          <w:rFonts w:ascii="Optima" w:hAnsi="Optima"/>
        </w:rPr>
        <w:t>À l’ère du numérique, Internet et les réseaux sociaux constituent une extension naturelle de l’espace public. Pour les jeunes, ils sont devenus un lieu d’expression, d’apprentissage, d’expérimentation et de sociabilité central. Fort de ce constat, la Caisse Nationale d’Allocations Familiales, en partenariat avec le ministère des Solidarités, la Mutualité Sociale Agricole et le réseau des MJC, a impulsé et déployé</w:t>
      </w:r>
      <w:r w:rsidR="00AA5A8D" w:rsidRPr="44BBC11B">
        <w:rPr>
          <w:rFonts w:ascii="Optima" w:hAnsi="Optima"/>
        </w:rPr>
        <w:t xml:space="preserve"> </w:t>
      </w:r>
      <w:r w:rsidRPr="44BBC11B">
        <w:rPr>
          <w:rFonts w:ascii="Optima" w:hAnsi="Optima"/>
        </w:rPr>
        <w:t xml:space="preserve">le dispositif national des </w:t>
      </w:r>
      <w:r w:rsidRPr="44BBC11B">
        <w:rPr>
          <w:rFonts w:ascii="Optima" w:hAnsi="Optima"/>
          <w:b/>
          <w:bCs/>
        </w:rPr>
        <w:t>Promeneurs du Net</w:t>
      </w:r>
      <w:r w:rsidR="00AA5A8D" w:rsidRPr="44BBC11B">
        <w:rPr>
          <w:rFonts w:ascii="Optima" w:hAnsi="Optima"/>
          <w:b/>
          <w:bCs/>
        </w:rPr>
        <w:t>-Jeunesse</w:t>
      </w:r>
      <w:r w:rsidR="00C9C1E6" w:rsidRPr="44BBC11B">
        <w:rPr>
          <w:rFonts w:ascii="Optima" w:hAnsi="Optima"/>
        </w:rPr>
        <w:t xml:space="preserve"> en 2016.</w:t>
      </w:r>
    </w:p>
    <w:p w14:paraId="51EE2B4C" w14:textId="77777777" w:rsidR="009F23DF" w:rsidRPr="002951C0" w:rsidRDefault="009F23DF" w:rsidP="004A37ED">
      <w:pPr>
        <w:spacing w:line="360" w:lineRule="auto"/>
        <w:jc w:val="both"/>
        <w:rPr>
          <w:rFonts w:ascii="Optima" w:hAnsi="Optima"/>
        </w:rPr>
      </w:pPr>
      <w:r w:rsidRPr="002951C0">
        <w:rPr>
          <w:rFonts w:ascii="Optima" w:hAnsi="Optima"/>
        </w:rPr>
        <w:t>Cette démarche s'appuie sur une conviction fondamentale : la présence éducative doit se déployer là où se trouvent les jeunes, y compris dans la « rue numérique ». Un Promeneur du Net est un professionnel de la jeunesse (éducateur, animateur, conseiller) qui poursuit son action sur les réseaux sociaux et internet en écoutant, conseillant, accompagnant et orientant les jeunes, tout en garantissant un cadre bienveillant et sécurisé.</w:t>
      </w:r>
    </w:p>
    <w:p w14:paraId="38FFEDC2" w14:textId="77777777" w:rsidR="009F23DF" w:rsidRDefault="009F23DF" w:rsidP="009F23DF">
      <w:pPr>
        <w:jc w:val="both"/>
      </w:pPr>
    </w:p>
    <w:p w14:paraId="4D50FB93" w14:textId="77777777" w:rsidR="009F23DF" w:rsidRPr="00652585" w:rsidRDefault="009F23DF" w:rsidP="009F23DF">
      <w:pPr>
        <w:pStyle w:val="Titre1"/>
        <w:rPr>
          <w:rFonts w:ascii="Optima" w:hAnsi="Optima"/>
          <w:color w:val="0B769F" w:themeColor="accent4" w:themeShade="BF"/>
          <w:sz w:val="44"/>
          <w:szCs w:val="44"/>
        </w:rPr>
      </w:pPr>
      <w:r>
        <w:rPr>
          <w:rFonts w:ascii="Optima" w:hAnsi="Optima"/>
          <w:color w:val="0B769F" w:themeColor="accent4" w:themeShade="BF"/>
          <w:sz w:val="44"/>
          <w:szCs w:val="44"/>
        </w:rPr>
        <w:t>Enjeux territoriaux dans les Hautes-Pyrénées</w:t>
      </w:r>
    </w:p>
    <w:p w14:paraId="36D016E9" w14:textId="77777777" w:rsidR="009F23DF" w:rsidRDefault="009F23DF" w:rsidP="009F23DF">
      <w:pPr>
        <w:jc w:val="both"/>
      </w:pPr>
    </w:p>
    <w:p w14:paraId="680BC0AF" w14:textId="77777777" w:rsidR="009F23DF" w:rsidRPr="002951C0" w:rsidRDefault="009F23DF" w:rsidP="004A37ED">
      <w:pPr>
        <w:spacing w:line="360" w:lineRule="auto"/>
        <w:jc w:val="both"/>
        <w:rPr>
          <w:rFonts w:ascii="Optima" w:hAnsi="Optima"/>
        </w:rPr>
      </w:pPr>
      <w:r w:rsidRPr="002951C0">
        <w:rPr>
          <w:rFonts w:ascii="Optima" w:hAnsi="Optima"/>
        </w:rPr>
        <w:t>Le département des Hautes-Pyrénées se caractérise par des réalités sociodémographiques et géographiques spécifiques, mêlant zones urbaines et territoires ruraux ou montagneux. Dans ce contexte, les enjeux de la présence éducative numérique sont multiples :</w:t>
      </w:r>
    </w:p>
    <w:p w14:paraId="25EBE3D3" w14:textId="77777777" w:rsidR="009F23DF" w:rsidRPr="002951C0" w:rsidRDefault="009F23DF" w:rsidP="004A37ED">
      <w:pPr>
        <w:numPr>
          <w:ilvl w:val="0"/>
          <w:numId w:val="2"/>
        </w:numPr>
        <w:spacing w:line="360" w:lineRule="auto"/>
        <w:jc w:val="both"/>
        <w:rPr>
          <w:rFonts w:ascii="Optima" w:hAnsi="Optima"/>
        </w:rPr>
      </w:pPr>
      <w:r w:rsidRPr="002951C0">
        <w:rPr>
          <w:rFonts w:ascii="Optima" w:hAnsi="Optima"/>
          <w:b/>
          <w:bCs/>
        </w:rPr>
        <w:t>Réduire la fracture territoriale et l'isolement :</w:t>
      </w:r>
      <w:r w:rsidRPr="002951C0">
        <w:rPr>
          <w:rFonts w:ascii="Optima" w:hAnsi="Optima"/>
        </w:rPr>
        <w:t xml:space="preserve"> offrir à l'ensemble des jeunes du département, y compris dans les zones éloignées des structures d'accueil physiques, un accès direct et simplifié à des professionnels ressources.</w:t>
      </w:r>
    </w:p>
    <w:p w14:paraId="658FDEDB" w14:textId="77777777" w:rsidR="009F23DF" w:rsidRPr="002951C0" w:rsidRDefault="009F23DF" w:rsidP="004A37ED">
      <w:pPr>
        <w:numPr>
          <w:ilvl w:val="0"/>
          <w:numId w:val="2"/>
        </w:numPr>
        <w:spacing w:line="360" w:lineRule="auto"/>
        <w:jc w:val="both"/>
        <w:rPr>
          <w:rFonts w:ascii="Optima" w:hAnsi="Optima"/>
        </w:rPr>
      </w:pPr>
      <w:r w:rsidRPr="002951C0">
        <w:rPr>
          <w:rFonts w:ascii="Optima" w:hAnsi="Optima"/>
          <w:b/>
          <w:bCs/>
        </w:rPr>
        <w:t>Prévenir les risques numériques :</w:t>
      </w:r>
      <w:r w:rsidRPr="002951C0">
        <w:rPr>
          <w:rFonts w:ascii="Optima" w:hAnsi="Optima"/>
        </w:rPr>
        <w:t xml:space="preserve"> faire face à l'émergence des risques liés aux usages digitaux (cyberharcèlement, désinformation, exposition précoce à des contenus inappropriés, surexposition aux écrans) en favorisant le développement de l'esprit critique et d'une citoyenneté numérique.</w:t>
      </w:r>
    </w:p>
    <w:p w14:paraId="5EF50790" w14:textId="511534EE" w:rsidR="009F23DF" w:rsidRPr="004A37ED" w:rsidRDefault="009F23DF" w:rsidP="009F23DF">
      <w:pPr>
        <w:numPr>
          <w:ilvl w:val="0"/>
          <w:numId w:val="2"/>
        </w:numPr>
        <w:spacing w:line="360" w:lineRule="auto"/>
        <w:jc w:val="both"/>
        <w:rPr>
          <w:rFonts w:ascii="Optima" w:hAnsi="Optima"/>
        </w:rPr>
      </w:pPr>
      <w:r w:rsidRPr="002951C0">
        <w:rPr>
          <w:rFonts w:ascii="Optima" w:hAnsi="Optima"/>
          <w:b/>
          <w:bCs/>
        </w:rPr>
        <w:t>Renforcer le lien social et l'accès aux droits :</w:t>
      </w:r>
      <w:r w:rsidRPr="002951C0">
        <w:rPr>
          <w:rFonts w:ascii="Optima" w:hAnsi="Optima"/>
        </w:rPr>
        <w:t xml:space="preserve"> faciliter la détection des situations de vulnérabilité ou de décrochage, accompagner les projets individuels ou collectifs des jeunes, et guider les familles dans l'accompagnement des usages numériques de leurs enfants.</w:t>
      </w:r>
    </w:p>
    <w:p w14:paraId="35C3CC0C" w14:textId="2404E4E4" w:rsidR="009F23DF" w:rsidRPr="0052281D" w:rsidRDefault="002C5A07" w:rsidP="009F23DF">
      <w:pPr>
        <w:pStyle w:val="Titre1"/>
        <w:rPr>
          <w:rFonts w:ascii="Optima" w:hAnsi="Optima"/>
          <w:color w:val="0B769F" w:themeColor="accent4" w:themeShade="BF"/>
          <w:sz w:val="44"/>
          <w:szCs w:val="44"/>
        </w:rPr>
      </w:pPr>
      <w:r>
        <w:rPr>
          <w:rFonts w:ascii="Optima" w:hAnsi="Optima"/>
          <w:color w:val="0B769F" w:themeColor="accent4" w:themeShade="BF"/>
          <w:sz w:val="44"/>
          <w:szCs w:val="44"/>
        </w:rPr>
        <w:lastRenderedPageBreak/>
        <w:t>P</w:t>
      </w:r>
      <w:r w:rsidR="009F23DF" w:rsidRPr="0052281D">
        <w:rPr>
          <w:rFonts w:ascii="Optima" w:hAnsi="Optima"/>
          <w:color w:val="0B769F" w:themeColor="accent4" w:themeShade="BF"/>
          <w:sz w:val="44"/>
          <w:szCs w:val="44"/>
        </w:rPr>
        <w:t>ositionnement de la Caf des Hautes-Pyrénées</w:t>
      </w:r>
    </w:p>
    <w:p w14:paraId="3377C2A6" w14:textId="77777777" w:rsidR="009F23DF" w:rsidRDefault="009F23DF" w:rsidP="009F23DF">
      <w:pPr>
        <w:jc w:val="both"/>
      </w:pPr>
    </w:p>
    <w:p w14:paraId="14732F6D" w14:textId="4FEAD119" w:rsidR="009F23DF" w:rsidRPr="002951C0" w:rsidRDefault="009F23DF" w:rsidP="004A37ED">
      <w:pPr>
        <w:spacing w:line="360" w:lineRule="auto"/>
        <w:jc w:val="both"/>
        <w:rPr>
          <w:rFonts w:ascii="Optima" w:hAnsi="Optima"/>
        </w:rPr>
      </w:pPr>
      <w:r w:rsidRPr="002951C0">
        <w:rPr>
          <w:rFonts w:ascii="Optima" w:hAnsi="Optima"/>
        </w:rPr>
        <w:t xml:space="preserve">S’inscrivant pleinement dans la politique nationale impulsée par la </w:t>
      </w:r>
      <w:proofErr w:type="spellStart"/>
      <w:r w:rsidRPr="002951C0">
        <w:rPr>
          <w:rFonts w:ascii="Optima" w:hAnsi="Optima"/>
        </w:rPr>
        <w:t>Cnaf</w:t>
      </w:r>
      <w:proofErr w:type="spellEnd"/>
      <w:r w:rsidRPr="002951C0">
        <w:rPr>
          <w:rFonts w:ascii="Optima" w:hAnsi="Optima"/>
        </w:rPr>
        <w:t xml:space="preserve"> et déclinée au niveau départemental, la Caisse d’Allocations Familiales des Hautes-Pyrénées se positionne comme l'acteur pilote et le garant de la structuration du réseau des Promeneurs du Net</w:t>
      </w:r>
      <w:r w:rsidR="00AA5A8D">
        <w:rPr>
          <w:rFonts w:ascii="Optima" w:hAnsi="Optima"/>
        </w:rPr>
        <w:t>-Jeunesse</w:t>
      </w:r>
      <w:r w:rsidRPr="002951C0">
        <w:rPr>
          <w:rFonts w:ascii="Optima" w:hAnsi="Optima"/>
        </w:rPr>
        <w:t xml:space="preserve"> sur son territoire.</w:t>
      </w:r>
    </w:p>
    <w:p w14:paraId="21EF2943" w14:textId="77777777" w:rsidR="009F23DF" w:rsidRPr="002951C0" w:rsidRDefault="009F23DF" w:rsidP="004A37ED">
      <w:pPr>
        <w:spacing w:line="360" w:lineRule="auto"/>
        <w:jc w:val="both"/>
        <w:rPr>
          <w:rFonts w:ascii="Optima" w:hAnsi="Optima"/>
        </w:rPr>
      </w:pPr>
      <w:r w:rsidRPr="002951C0">
        <w:rPr>
          <w:rFonts w:ascii="Optima" w:hAnsi="Optima"/>
        </w:rPr>
        <w:t>Consciente que la voie numérique est devenue un lieu de sociabilité central pour les jeunes, la Caf entend soutenir une présence éducative renforcée, bienveillante et structurée sur les réseaux sociaux et les espaces virtuels.</w:t>
      </w:r>
    </w:p>
    <w:p w14:paraId="6F0EBFCF" w14:textId="77777777" w:rsidR="009F23DF" w:rsidRPr="002951C0" w:rsidRDefault="009F23DF" w:rsidP="004A37ED">
      <w:pPr>
        <w:spacing w:line="360" w:lineRule="auto"/>
        <w:jc w:val="both"/>
        <w:rPr>
          <w:rFonts w:ascii="Optima" w:hAnsi="Optima"/>
        </w:rPr>
      </w:pPr>
      <w:r w:rsidRPr="002951C0">
        <w:rPr>
          <w:rFonts w:ascii="Optima" w:hAnsi="Optima"/>
        </w:rPr>
        <w:t>À travers cet appel à projets, la Caf des Hautes-Pyrénées réaffirme sa volonté de lutter contre l'isolement des jeunes, de réduire les inégalités territoriales et d'offrir une réponse éducative moderne et de proximité, au plus près des modes de vie de la jeunesse des Hautes-Pyrénées.</w:t>
      </w:r>
    </w:p>
    <w:p w14:paraId="23E16B8D" w14:textId="77777777" w:rsidR="009F23DF" w:rsidRDefault="009F23DF" w:rsidP="009F23DF">
      <w:pPr>
        <w:jc w:val="both"/>
      </w:pPr>
    </w:p>
    <w:p w14:paraId="19E7C3BC" w14:textId="4BBD5CC3" w:rsidR="009F23DF" w:rsidRDefault="002C5A07" w:rsidP="009F23DF">
      <w:pPr>
        <w:pStyle w:val="Titre1"/>
        <w:rPr>
          <w:rFonts w:ascii="Optima" w:hAnsi="Optima"/>
          <w:color w:val="0B769F" w:themeColor="accent4" w:themeShade="BF"/>
          <w:sz w:val="44"/>
          <w:szCs w:val="44"/>
        </w:rPr>
      </w:pPr>
      <w:r>
        <w:rPr>
          <w:rFonts w:ascii="Optima" w:hAnsi="Optima"/>
          <w:color w:val="0B769F" w:themeColor="accent4" w:themeShade="BF"/>
          <w:sz w:val="44"/>
          <w:szCs w:val="44"/>
        </w:rPr>
        <w:t>O</w:t>
      </w:r>
      <w:r w:rsidR="009F23DF">
        <w:rPr>
          <w:rFonts w:ascii="Optima" w:hAnsi="Optima"/>
          <w:color w:val="0B769F" w:themeColor="accent4" w:themeShade="BF"/>
          <w:sz w:val="44"/>
          <w:szCs w:val="44"/>
        </w:rPr>
        <w:t>bjectifs de la coordination</w:t>
      </w:r>
    </w:p>
    <w:p w14:paraId="6B4CD005" w14:textId="77777777" w:rsidR="009F23DF" w:rsidRDefault="009F23DF" w:rsidP="009F23DF"/>
    <w:p w14:paraId="7CD55004" w14:textId="0D88B8EA" w:rsidR="009F23DF" w:rsidRDefault="009F23DF" w:rsidP="004A37ED">
      <w:pPr>
        <w:spacing w:line="360" w:lineRule="auto"/>
        <w:jc w:val="both"/>
        <w:rPr>
          <w:rFonts w:ascii="Optima" w:hAnsi="Optima"/>
        </w:rPr>
      </w:pPr>
      <w:r w:rsidRPr="002951C0">
        <w:rPr>
          <w:rFonts w:ascii="Optima" w:hAnsi="Optima"/>
        </w:rPr>
        <w:t>L’Appel à Projets engagé par la Caf des Hautes-Pyrénées vise à désigner et soutenir une structure chargée de l'animation et de la coordination départementale du réseau des Promeneurs du Net</w:t>
      </w:r>
      <w:r w:rsidR="00AA5A8D">
        <w:rPr>
          <w:rFonts w:ascii="Optima" w:hAnsi="Optima"/>
        </w:rPr>
        <w:t>-Jeunesse</w:t>
      </w:r>
      <w:r w:rsidRPr="002951C0">
        <w:rPr>
          <w:rFonts w:ascii="Optima" w:hAnsi="Optima"/>
        </w:rPr>
        <w:t xml:space="preserve">. </w:t>
      </w:r>
    </w:p>
    <w:p w14:paraId="1E6BA191" w14:textId="77777777" w:rsidR="009F23DF" w:rsidRDefault="009F23DF" w:rsidP="004A37ED">
      <w:pPr>
        <w:spacing w:line="360" w:lineRule="auto"/>
        <w:jc w:val="both"/>
        <w:rPr>
          <w:rFonts w:ascii="Optima" w:hAnsi="Optima"/>
        </w:rPr>
      </w:pPr>
      <w:r w:rsidRPr="002951C0">
        <w:rPr>
          <w:rFonts w:ascii="Optima" w:hAnsi="Optima"/>
        </w:rPr>
        <w:t>L'organisme retenu aura pour mission de piloter, fédérer, former et accompagner l'ensemble des professionnels labellisés sur le territoire, afin de garantir la cohérence, la qualité et le dynamisme du dispositif à l'échelle des Hautes-Pyrénées.</w:t>
      </w:r>
    </w:p>
    <w:p w14:paraId="74D137CE" w14:textId="13D98A16" w:rsidR="00296A37" w:rsidRPr="002951C0" w:rsidRDefault="00296A37" w:rsidP="004A37ED">
      <w:pPr>
        <w:spacing w:line="360" w:lineRule="auto"/>
        <w:jc w:val="both"/>
        <w:rPr>
          <w:rFonts w:ascii="Optima" w:hAnsi="Optima"/>
        </w:rPr>
      </w:pPr>
      <w:r w:rsidRPr="00296A37">
        <w:rPr>
          <w:rFonts w:ascii="Optima" w:hAnsi="Optima"/>
        </w:rPr>
        <w:t xml:space="preserve">Intermédiaire privilégié entre la Caf des Hautes-Pyrénées et le terrain, </w:t>
      </w:r>
      <w:r w:rsidRPr="00296A37">
        <w:rPr>
          <w:rFonts w:ascii="Optima" w:hAnsi="Optima"/>
          <w:b/>
          <w:bCs/>
        </w:rPr>
        <w:t>le coordinateur est le garant du bon fonctionnement du dispositif départemental et veille au respect de son cadre d'intervention par l'ensemble des Promeneurs du Net</w:t>
      </w:r>
      <w:r w:rsidRPr="00296A37">
        <w:rPr>
          <w:rFonts w:ascii="Optima" w:hAnsi="Optima"/>
        </w:rPr>
        <w:t>.</w:t>
      </w:r>
    </w:p>
    <w:p w14:paraId="2221F1BF" w14:textId="77777777" w:rsidR="009F23DF" w:rsidRPr="002951C0" w:rsidRDefault="009F23DF" w:rsidP="009F23DF">
      <w:pPr>
        <w:spacing w:line="240" w:lineRule="auto"/>
        <w:jc w:val="both"/>
        <w:rPr>
          <w:rFonts w:ascii="Optima" w:hAnsi="Optima"/>
        </w:rPr>
      </w:pPr>
    </w:p>
    <w:p w14:paraId="0B43FD76" w14:textId="77777777" w:rsidR="009F23DF" w:rsidRPr="002951C0" w:rsidRDefault="009F23DF" w:rsidP="009F23DF">
      <w:pPr>
        <w:spacing w:line="240" w:lineRule="auto"/>
        <w:jc w:val="both"/>
        <w:rPr>
          <w:rFonts w:ascii="Optima" w:hAnsi="Optima"/>
          <w:b/>
          <w:bCs/>
        </w:rPr>
      </w:pPr>
      <w:r w:rsidRPr="002951C0">
        <w:rPr>
          <w:rFonts w:ascii="Optima" w:hAnsi="Optima"/>
          <w:b/>
          <w:bCs/>
        </w:rPr>
        <w:t>Objectifs de la coordination</w:t>
      </w:r>
    </w:p>
    <w:p w14:paraId="4A5F5FDF" w14:textId="77777777" w:rsidR="009F23DF" w:rsidRPr="002951C0" w:rsidRDefault="009F23DF" w:rsidP="004A37ED">
      <w:pPr>
        <w:pStyle w:val="Paragraphedeliste"/>
        <w:numPr>
          <w:ilvl w:val="0"/>
          <w:numId w:val="1"/>
        </w:numPr>
        <w:spacing w:line="360" w:lineRule="auto"/>
        <w:contextualSpacing w:val="0"/>
        <w:jc w:val="both"/>
        <w:rPr>
          <w:rFonts w:ascii="Optima" w:hAnsi="Optima"/>
        </w:rPr>
      </w:pPr>
      <w:r w:rsidRPr="002951C0">
        <w:rPr>
          <w:rFonts w:ascii="Optima" w:hAnsi="Optima"/>
          <w:u w:val="single"/>
        </w:rPr>
        <w:t>Fédérer et animer</w:t>
      </w:r>
      <w:r w:rsidRPr="002951C0">
        <w:rPr>
          <w:rFonts w:ascii="Optima" w:hAnsi="Optima"/>
        </w:rPr>
        <w:t xml:space="preserve"> : créer une véritable communauté apprenante entre les professionnels issus de structures diverses (associations, collectivités, centres sociaux, MJC, etc.) afin d'éviter l'isolement des Promeneurs du Net.</w:t>
      </w:r>
    </w:p>
    <w:p w14:paraId="47EDDD35" w14:textId="77777777" w:rsidR="009F23DF" w:rsidRPr="002951C0" w:rsidRDefault="009F23DF" w:rsidP="004A37ED">
      <w:pPr>
        <w:pStyle w:val="Paragraphedeliste"/>
        <w:numPr>
          <w:ilvl w:val="0"/>
          <w:numId w:val="1"/>
        </w:numPr>
        <w:spacing w:line="360" w:lineRule="auto"/>
        <w:contextualSpacing w:val="0"/>
        <w:jc w:val="both"/>
        <w:rPr>
          <w:rFonts w:ascii="Optima" w:hAnsi="Optima"/>
        </w:rPr>
      </w:pPr>
      <w:r w:rsidRPr="002951C0">
        <w:rPr>
          <w:rFonts w:ascii="Optima" w:hAnsi="Optima"/>
          <w:u w:val="single"/>
        </w:rPr>
        <w:lastRenderedPageBreak/>
        <w:t>Garantir la qualité de l'accompagnement</w:t>
      </w:r>
      <w:r w:rsidRPr="002951C0">
        <w:rPr>
          <w:rFonts w:ascii="Optima" w:hAnsi="Optima"/>
        </w:rPr>
        <w:t xml:space="preserve"> : veiller au respect de la Charte nationale Promeneurs du Net et assurer la cohérence de la posture éducative en ligne sur tout le département.</w:t>
      </w:r>
    </w:p>
    <w:p w14:paraId="0B4C0303" w14:textId="77777777" w:rsidR="009F23DF" w:rsidRPr="002951C0" w:rsidRDefault="009F23DF" w:rsidP="004A37ED">
      <w:pPr>
        <w:pStyle w:val="Paragraphedeliste"/>
        <w:numPr>
          <w:ilvl w:val="0"/>
          <w:numId w:val="1"/>
        </w:numPr>
        <w:spacing w:line="360" w:lineRule="auto"/>
        <w:contextualSpacing w:val="0"/>
        <w:jc w:val="both"/>
        <w:rPr>
          <w:rFonts w:ascii="Optima" w:hAnsi="Optima"/>
        </w:rPr>
      </w:pPr>
      <w:r w:rsidRPr="002951C0">
        <w:rPr>
          <w:rFonts w:ascii="Optima" w:hAnsi="Optima"/>
          <w:u w:val="single"/>
        </w:rPr>
        <w:t>Soutenir le maillage territorial</w:t>
      </w:r>
      <w:r w:rsidRPr="002951C0">
        <w:rPr>
          <w:rFonts w:ascii="Optima" w:hAnsi="Optima"/>
        </w:rPr>
        <w:t xml:space="preserve"> : </w:t>
      </w:r>
      <w:r>
        <w:rPr>
          <w:rFonts w:ascii="Optima" w:hAnsi="Optima"/>
        </w:rPr>
        <w:t>i</w:t>
      </w:r>
      <w:r w:rsidRPr="002951C0">
        <w:rPr>
          <w:rFonts w:ascii="Optima" w:hAnsi="Optima"/>
        </w:rPr>
        <w:t>dentifier les zones blanches et accompagner le déploiement du réseau</w:t>
      </w:r>
      <w:r>
        <w:rPr>
          <w:rFonts w:ascii="Optima" w:hAnsi="Optima"/>
        </w:rPr>
        <w:t>.</w:t>
      </w:r>
    </w:p>
    <w:p w14:paraId="7E1C4BE0" w14:textId="77777777" w:rsidR="009F23DF" w:rsidRDefault="009F23DF" w:rsidP="004A37ED">
      <w:pPr>
        <w:pStyle w:val="Paragraphedeliste"/>
        <w:numPr>
          <w:ilvl w:val="0"/>
          <w:numId w:val="1"/>
        </w:numPr>
        <w:spacing w:line="360" w:lineRule="auto"/>
        <w:contextualSpacing w:val="0"/>
        <w:jc w:val="both"/>
        <w:rPr>
          <w:rFonts w:ascii="Optima" w:hAnsi="Optima"/>
        </w:rPr>
      </w:pPr>
      <w:r w:rsidRPr="002951C0">
        <w:rPr>
          <w:rFonts w:ascii="Optima" w:hAnsi="Optima"/>
          <w:u w:val="single"/>
        </w:rPr>
        <w:t>Outiller et qualifier</w:t>
      </w:r>
      <w:r w:rsidRPr="002951C0">
        <w:rPr>
          <w:rFonts w:ascii="Optima" w:hAnsi="Optima"/>
        </w:rPr>
        <w:t xml:space="preserve"> : </w:t>
      </w:r>
      <w:r>
        <w:rPr>
          <w:rFonts w:ascii="Optima" w:hAnsi="Optima"/>
        </w:rPr>
        <w:t>o</w:t>
      </w:r>
      <w:r w:rsidRPr="002951C0">
        <w:rPr>
          <w:rFonts w:ascii="Optima" w:hAnsi="Optima"/>
        </w:rPr>
        <w:t>ffrir aux professionnels les compétences techniques, juridiques et méthodologiques nécessaires pour adapter en continu leurs interventions aux mutations des usages numériques de la jeunesse.</w:t>
      </w:r>
    </w:p>
    <w:p w14:paraId="3E2CF1EA" w14:textId="4A0E8880" w:rsidR="009F23DF" w:rsidRPr="004A37ED" w:rsidRDefault="009F23DF" w:rsidP="004A37ED">
      <w:pPr>
        <w:pStyle w:val="Paragraphedeliste"/>
        <w:numPr>
          <w:ilvl w:val="0"/>
          <w:numId w:val="1"/>
        </w:numPr>
        <w:spacing w:line="360" w:lineRule="auto"/>
        <w:contextualSpacing w:val="0"/>
        <w:jc w:val="both"/>
        <w:rPr>
          <w:rFonts w:ascii="Optima" w:hAnsi="Optima"/>
        </w:rPr>
      </w:pPr>
      <w:r w:rsidRPr="004D14EC">
        <w:rPr>
          <w:rFonts w:ascii="Optima" w:hAnsi="Optima"/>
          <w:u w:val="single"/>
        </w:rPr>
        <w:t>Valoriser et faire rayonner le dispositif</w:t>
      </w:r>
      <w:r w:rsidRPr="004D14EC">
        <w:rPr>
          <w:rFonts w:ascii="Optima" w:hAnsi="Optima"/>
        </w:rPr>
        <w:t xml:space="preserve"> : </w:t>
      </w:r>
      <w:r>
        <w:rPr>
          <w:rFonts w:ascii="Optima" w:hAnsi="Optima"/>
        </w:rPr>
        <w:t>d</w:t>
      </w:r>
      <w:r w:rsidRPr="004D14EC">
        <w:rPr>
          <w:rFonts w:ascii="Optima" w:hAnsi="Optima"/>
        </w:rPr>
        <w:t>éployer une stratégie de communication globale sur l'ensemble des Hautes-Pyrénées afin de faire connaître l</w:t>
      </w:r>
      <w:r>
        <w:rPr>
          <w:rFonts w:ascii="Optima" w:hAnsi="Optima"/>
        </w:rPr>
        <w:t>e dispositif</w:t>
      </w:r>
      <w:r w:rsidRPr="004D14EC">
        <w:rPr>
          <w:rFonts w:ascii="Optima" w:hAnsi="Optima"/>
        </w:rPr>
        <w:t xml:space="preserve"> aux jeunes et aux familles, de rendre identifiables les Promeneurs du Net sur leurs territoires d'intervention et d'accroître la visibilité du réseau auprès des acteurs locaux.</w:t>
      </w:r>
    </w:p>
    <w:p w14:paraId="5D496E08" w14:textId="3D568F4F" w:rsidR="009F23DF" w:rsidRDefault="002C5A07" w:rsidP="009F23DF">
      <w:pPr>
        <w:pStyle w:val="Titre1"/>
        <w:rPr>
          <w:rFonts w:ascii="Optima" w:hAnsi="Optima"/>
          <w:color w:val="0B769F" w:themeColor="accent4" w:themeShade="BF"/>
          <w:sz w:val="44"/>
          <w:szCs w:val="44"/>
        </w:rPr>
      </w:pPr>
      <w:r>
        <w:rPr>
          <w:rFonts w:ascii="Optima" w:hAnsi="Optima"/>
          <w:color w:val="0B769F" w:themeColor="accent4" w:themeShade="BF"/>
          <w:sz w:val="44"/>
          <w:szCs w:val="44"/>
        </w:rPr>
        <w:t>M</w:t>
      </w:r>
      <w:r w:rsidR="009F23DF">
        <w:rPr>
          <w:rFonts w:ascii="Optima" w:hAnsi="Optima"/>
          <w:color w:val="0B769F" w:themeColor="accent4" w:themeShade="BF"/>
          <w:sz w:val="44"/>
          <w:szCs w:val="44"/>
        </w:rPr>
        <w:t>issions de la coordination</w:t>
      </w:r>
    </w:p>
    <w:p w14:paraId="650F0272" w14:textId="77777777" w:rsidR="009F23DF" w:rsidRPr="002951C0" w:rsidRDefault="009F23DF" w:rsidP="004A37ED">
      <w:pPr>
        <w:spacing w:line="360" w:lineRule="auto"/>
      </w:pPr>
    </w:p>
    <w:p w14:paraId="0BDDAB94" w14:textId="77777777" w:rsidR="009F23DF" w:rsidRPr="002951C0" w:rsidRDefault="009F23DF" w:rsidP="004A37ED">
      <w:pPr>
        <w:spacing w:line="360" w:lineRule="auto"/>
        <w:jc w:val="both"/>
        <w:rPr>
          <w:rFonts w:ascii="Optima" w:hAnsi="Optima"/>
        </w:rPr>
      </w:pPr>
      <w:r w:rsidRPr="002951C0">
        <w:rPr>
          <w:rFonts w:ascii="Optima" w:hAnsi="Optima"/>
        </w:rPr>
        <w:t>La structure coordinatrice déploie son action autour de quatre grands axes :</w:t>
      </w:r>
    </w:p>
    <w:p w14:paraId="520C1046" w14:textId="3E82EB5F" w:rsidR="009F23DF" w:rsidRPr="002951C0" w:rsidRDefault="009F23DF" w:rsidP="004A37ED">
      <w:pPr>
        <w:spacing w:line="360" w:lineRule="auto"/>
        <w:jc w:val="both"/>
        <w:rPr>
          <w:rFonts w:ascii="Optima" w:hAnsi="Optima"/>
          <w:b/>
          <w:bCs/>
        </w:rPr>
      </w:pPr>
      <w:r w:rsidRPr="002951C0">
        <w:rPr>
          <w:rFonts w:ascii="Optima" w:hAnsi="Optima"/>
          <w:b/>
          <w:bCs/>
        </w:rPr>
        <w:t xml:space="preserve">Axe </w:t>
      </w:r>
      <w:r>
        <w:rPr>
          <w:rFonts w:ascii="Optima" w:hAnsi="Optima"/>
          <w:b/>
          <w:bCs/>
        </w:rPr>
        <w:t>1.</w:t>
      </w:r>
      <w:r w:rsidRPr="002951C0">
        <w:rPr>
          <w:rFonts w:ascii="Optima" w:hAnsi="Optima"/>
          <w:b/>
          <w:bCs/>
        </w:rPr>
        <w:t xml:space="preserve"> Animation et vie du réseau</w:t>
      </w:r>
      <w:r w:rsidR="00AA5A8D">
        <w:rPr>
          <w:rFonts w:ascii="Optima" w:hAnsi="Optima"/>
          <w:b/>
          <w:bCs/>
        </w:rPr>
        <w:t xml:space="preserve"> des promeneurs du Net-Jeunesse</w:t>
      </w:r>
    </w:p>
    <w:p w14:paraId="33D94085" w14:textId="77777777" w:rsidR="009F23DF" w:rsidRPr="002951C0" w:rsidRDefault="009F23DF" w:rsidP="004A37ED">
      <w:pPr>
        <w:numPr>
          <w:ilvl w:val="0"/>
          <w:numId w:val="3"/>
        </w:numPr>
        <w:spacing w:line="360" w:lineRule="auto"/>
        <w:jc w:val="both"/>
        <w:rPr>
          <w:rFonts w:ascii="Optima" w:hAnsi="Optima"/>
        </w:rPr>
      </w:pPr>
      <w:r w:rsidRPr="002951C0">
        <w:rPr>
          <w:rFonts w:ascii="Optima" w:hAnsi="Optima"/>
          <w:u w:val="single"/>
        </w:rPr>
        <w:t>Réseau et rencontres</w:t>
      </w:r>
      <w:r w:rsidRPr="002951C0">
        <w:rPr>
          <w:rFonts w:ascii="Optima" w:hAnsi="Optima"/>
        </w:rPr>
        <w:t xml:space="preserve"> : </w:t>
      </w:r>
      <w:r>
        <w:rPr>
          <w:rFonts w:ascii="Optima" w:hAnsi="Optima"/>
        </w:rPr>
        <w:t>o</w:t>
      </w:r>
      <w:r w:rsidRPr="002951C0">
        <w:rPr>
          <w:rFonts w:ascii="Optima" w:hAnsi="Optima"/>
        </w:rPr>
        <w:t>rganiser et animer des réunions régulières du réseau (groupes d'échanges de pratiques, comités techniques, ateliers thématiques).</w:t>
      </w:r>
    </w:p>
    <w:p w14:paraId="308D0828" w14:textId="77777777" w:rsidR="009F23DF" w:rsidRPr="002951C0" w:rsidRDefault="009F23DF" w:rsidP="004A37ED">
      <w:pPr>
        <w:numPr>
          <w:ilvl w:val="0"/>
          <w:numId w:val="3"/>
        </w:numPr>
        <w:spacing w:line="360" w:lineRule="auto"/>
        <w:jc w:val="both"/>
        <w:rPr>
          <w:rFonts w:ascii="Optima" w:hAnsi="Optima"/>
        </w:rPr>
      </w:pPr>
      <w:r w:rsidRPr="002951C0">
        <w:rPr>
          <w:rFonts w:ascii="Optima" w:hAnsi="Optima"/>
          <w:u w:val="single"/>
        </w:rPr>
        <w:t>Entraide et partage</w:t>
      </w:r>
      <w:r w:rsidRPr="002951C0">
        <w:rPr>
          <w:rFonts w:ascii="Optima" w:hAnsi="Optima"/>
        </w:rPr>
        <w:t xml:space="preserve"> : </w:t>
      </w:r>
      <w:r>
        <w:rPr>
          <w:rFonts w:ascii="Optima" w:hAnsi="Optima"/>
        </w:rPr>
        <w:t>c</w:t>
      </w:r>
      <w:r w:rsidRPr="002951C0">
        <w:rPr>
          <w:rFonts w:ascii="Optima" w:hAnsi="Optima"/>
        </w:rPr>
        <w:t>réer et administrer des espaces de travail collaboratifs en ligne (plateforme partagée, groupes de discussion professionnels) pour favoriser l'entraide et le partage de ressources.</w:t>
      </w:r>
    </w:p>
    <w:p w14:paraId="2D7EB834" w14:textId="77777777" w:rsidR="009F23DF" w:rsidRPr="002951C0" w:rsidRDefault="009F23DF" w:rsidP="004A37ED">
      <w:pPr>
        <w:numPr>
          <w:ilvl w:val="0"/>
          <w:numId w:val="3"/>
        </w:numPr>
        <w:spacing w:line="360" w:lineRule="auto"/>
        <w:jc w:val="both"/>
        <w:rPr>
          <w:rFonts w:ascii="Optima" w:hAnsi="Optima"/>
        </w:rPr>
      </w:pPr>
      <w:r w:rsidRPr="002951C0">
        <w:rPr>
          <w:rFonts w:ascii="Optima" w:hAnsi="Optima"/>
          <w:u w:val="single"/>
        </w:rPr>
        <w:t>Co-construction</w:t>
      </w:r>
      <w:r w:rsidRPr="002951C0">
        <w:rPr>
          <w:rFonts w:ascii="Optima" w:hAnsi="Optima"/>
        </w:rPr>
        <w:t xml:space="preserve"> : </w:t>
      </w:r>
      <w:r>
        <w:rPr>
          <w:rFonts w:ascii="Optima" w:hAnsi="Optima"/>
        </w:rPr>
        <w:t>f</w:t>
      </w:r>
      <w:r w:rsidRPr="002951C0">
        <w:rPr>
          <w:rFonts w:ascii="Optima" w:hAnsi="Optima"/>
        </w:rPr>
        <w:t>avoriser l'émergence de projets collectifs inter-structures à destination des jeunes ou des familles.</w:t>
      </w:r>
    </w:p>
    <w:p w14:paraId="716D7C47" w14:textId="77777777" w:rsidR="009F23DF" w:rsidRPr="002951C0" w:rsidRDefault="009F23DF" w:rsidP="004A37ED">
      <w:pPr>
        <w:spacing w:line="360" w:lineRule="auto"/>
        <w:jc w:val="both"/>
        <w:rPr>
          <w:rFonts w:ascii="Optima" w:hAnsi="Optima"/>
          <w:b/>
          <w:bCs/>
        </w:rPr>
      </w:pPr>
      <w:r w:rsidRPr="002951C0">
        <w:rPr>
          <w:rFonts w:ascii="Optima" w:hAnsi="Optima"/>
          <w:b/>
          <w:bCs/>
        </w:rPr>
        <w:t xml:space="preserve">Axe </w:t>
      </w:r>
      <w:r>
        <w:rPr>
          <w:rFonts w:ascii="Optima" w:hAnsi="Optima"/>
          <w:b/>
          <w:bCs/>
        </w:rPr>
        <w:t>2.</w:t>
      </w:r>
      <w:r w:rsidRPr="002951C0">
        <w:rPr>
          <w:rFonts w:ascii="Optima" w:hAnsi="Optima"/>
          <w:b/>
          <w:bCs/>
        </w:rPr>
        <w:t xml:space="preserve"> Ingénierie de formation et soutien technique</w:t>
      </w:r>
    </w:p>
    <w:p w14:paraId="1045A462" w14:textId="74B20463" w:rsidR="009F23DF" w:rsidRPr="002951C0" w:rsidRDefault="009F23DF" w:rsidP="004A37ED">
      <w:pPr>
        <w:numPr>
          <w:ilvl w:val="0"/>
          <w:numId w:val="4"/>
        </w:numPr>
        <w:spacing w:line="360" w:lineRule="auto"/>
        <w:jc w:val="both"/>
        <w:rPr>
          <w:rFonts w:ascii="Optima" w:hAnsi="Optima"/>
        </w:rPr>
      </w:pPr>
      <w:r w:rsidRPr="002951C0">
        <w:rPr>
          <w:rFonts w:ascii="Optima" w:hAnsi="Optima"/>
          <w:u w:val="single"/>
        </w:rPr>
        <w:t>Parcours d'intégration</w:t>
      </w:r>
      <w:r w:rsidRPr="002951C0">
        <w:rPr>
          <w:rFonts w:ascii="Optima" w:hAnsi="Optima"/>
          <w:b/>
          <w:bCs/>
        </w:rPr>
        <w:t xml:space="preserve"> :</w:t>
      </w:r>
      <w:r w:rsidRPr="002951C0">
        <w:rPr>
          <w:rFonts w:ascii="Optima" w:hAnsi="Optima"/>
        </w:rPr>
        <w:t xml:space="preserve"> </w:t>
      </w:r>
      <w:r>
        <w:rPr>
          <w:rFonts w:ascii="Optima" w:hAnsi="Optima"/>
        </w:rPr>
        <w:t>c</w:t>
      </w:r>
      <w:r w:rsidRPr="002951C0">
        <w:rPr>
          <w:rFonts w:ascii="Optima" w:hAnsi="Optima"/>
        </w:rPr>
        <w:t>oncevoir et mettre en œuvre le parcours d'accueil et de formation initiale des nouveaux Promeneurs du Net</w:t>
      </w:r>
      <w:r w:rsidR="00AA5A8D">
        <w:rPr>
          <w:rFonts w:ascii="Optima" w:hAnsi="Optima"/>
        </w:rPr>
        <w:t>-Jeunesse</w:t>
      </w:r>
      <w:r w:rsidRPr="002951C0">
        <w:rPr>
          <w:rFonts w:ascii="Optima" w:hAnsi="Optima"/>
        </w:rPr>
        <w:t xml:space="preserve"> labellisés.</w:t>
      </w:r>
    </w:p>
    <w:p w14:paraId="5AC00F5A" w14:textId="77777777" w:rsidR="009F23DF" w:rsidRPr="002951C0" w:rsidRDefault="009F23DF" w:rsidP="004A37ED">
      <w:pPr>
        <w:numPr>
          <w:ilvl w:val="0"/>
          <w:numId w:val="4"/>
        </w:numPr>
        <w:spacing w:line="360" w:lineRule="auto"/>
        <w:jc w:val="both"/>
        <w:rPr>
          <w:rFonts w:ascii="Optima" w:hAnsi="Optima"/>
        </w:rPr>
      </w:pPr>
      <w:r w:rsidRPr="002951C0">
        <w:rPr>
          <w:rFonts w:ascii="Optima" w:hAnsi="Optima"/>
          <w:u w:val="single"/>
        </w:rPr>
        <w:t>Formation continue</w:t>
      </w:r>
      <w:r w:rsidRPr="002951C0">
        <w:rPr>
          <w:rFonts w:ascii="Optima" w:hAnsi="Optima"/>
        </w:rPr>
        <w:t xml:space="preserve"> : </w:t>
      </w:r>
      <w:r>
        <w:rPr>
          <w:rFonts w:ascii="Optima" w:hAnsi="Optima"/>
        </w:rPr>
        <w:t>r</w:t>
      </w:r>
      <w:r w:rsidRPr="002951C0">
        <w:rPr>
          <w:rFonts w:ascii="Optima" w:hAnsi="Optima"/>
        </w:rPr>
        <w:t>ecenser les besoins, élaborer le plan de formation annuelle et mobiliser des intervenants experts (prévention des violences en ligne, évolutions des algorithmes/réseaux sociaux, santé mentale, etc.).</w:t>
      </w:r>
    </w:p>
    <w:p w14:paraId="58DF88E9" w14:textId="105B8280" w:rsidR="004A37ED" w:rsidRPr="00AA5A8D" w:rsidRDefault="009F23DF" w:rsidP="00AA5A8D">
      <w:pPr>
        <w:numPr>
          <w:ilvl w:val="0"/>
          <w:numId w:val="4"/>
        </w:numPr>
        <w:spacing w:line="360" w:lineRule="auto"/>
        <w:jc w:val="both"/>
        <w:rPr>
          <w:rFonts w:ascii="Optima" w:hAnsi="Optima"/>
        </w:rPr>
      </w:pPr>
      <w:r w:rsidRPr="002951C0">
        <w:rPr>
          <w:rFonts w:ascii="Optima" w:hAnsi="Optima"/>
          <w:u w:val="single"/>
        </w:rPr>
        <w:lastRenderedPageBreak/>
        <w:t>Appui méthodologique</w:t>
      </w:r>
      <w:r w:rsidRPr="002951C0">
        <w:rPr>
          <w:rFonts w:ascii="Optima" w:hAnsi="Optima"/>
        </w:rPr>
        <w:t xml:space="preserve"> : </w:t>
      </w:r>
      <w:r>
        <w:rPr>
          <w:rFonts w:ascii="Optima" w:hAnsi="Optima"/>
        </w:rPr>
        <w:t>p</w:t>
      </w:r>
      <w:r w:rsidRPr="002951C0">
        <w:rPr>
          <w:rFonts w:ascii="Optima" w:hAnsi="Optima"/>
        </w:rPr>
        <w:t>roposer un accompagnement individuel ou collectif aux professionnels confrontés à des situations complexes (gestion de crise, signalements, posture professionnelle).</w:t>
      </w:r>
    </w:p>
    <w:p w14:paraId="1D015427" w14:textId="77777777" w:rsidR="009F23DF" w:rsidRPr="002951C0" w:rsidRDefault="009F23DF" w:rsidP="004A37ED">
      <w:pPr>
        <w:spacing w:line="360" w:lineRule="auto"/>
        <w:jc w:val="both"/>
        <w:rPr>
          <w:rFonts w:ascii="Optima" w:hAnsi="Optima"/>
          <w:b/>
          <w:bCs/>
        </w:rPr>
      </w:pPr>
      <w:r w:rsidRPr="002951C0">
        <w:rPr>
          <w:rFonts w:ascii="Optima" w:hAnsi="Optima"/>
          <w:b/>
          <w:bCs/>
        </w:rPr>
        <w:t xml:space="preserve">Axe </w:t>
      </w:r>
      <w:r>
        <w:rPr>
          <w:rFonts w:ascii="Optima" w:hAnsi="Optima"/>
          <w:b/>
          <w:bCs/>
        </w:rPr>
        <w:t>3.</w:t>
      </w:r>
      <w:r w:rsidRPr="002951C0">
        <w:rPr>
          <w:rFonts w:ascii="Optima" w:hAnsi="Optima"/>
          <w:b/>
          <w:bCs/>
        </w:rPr>
        <w:t xml:space="preserve"> Développement territorial et ingénierie de projet</w:t>
      </w:r>
    </w:p>
    <w:p w14:paraId="570630B0" w14:textId="34DA28EB" w:rsidR="009F23DF" w:rsidRPr="002951C0" w:rsidRDefault="009F23DF" w:rsidP="004A37ED">
      <w:pPr>
        <w:numPr>
          <w:ilvl w:val="0"/>
          <w:numId w:val="5"/>
        </w:numPr>
        <w:spacing w:line="360" w:lineRule="auto"/>
        <w:jc w:val="both"/>
        <w:rPr>
          <w:rFonts w:ascii="Optima" w:hAnsi="Optima"/>
        </w:rPr>
      </w:pPr>
      <w:r w:rsidRPr="002951C0">
        <w:rPr>
          <w:rFonts w:ascii="Optima" w:hAnsi="Optima"/>
          <w:u w:val="single"/>
        </w:rPr>
        <w:t>Promotion du dispositif</w:t>
      </w:r>
      <w:r w:rsidRPr="002951C0">
        <w:rPr>
          <w:rFonts w:ascii="Optima" w:hAnsi="Optima"/>
        </w:rPr>
        <w:t xml:space="preserve"> : </w:t>
      </w:r>
      <w:r>
        <w:rPr>
          <w:rFonts w:ascii="Optima" w:hAnsi="Optima"/>
        </w:rPr>
        <w:t>s</w:t>
      </w:r>
      <w:r w:rsidRPr="002951C0">
        <w:rPr>
          <w:rFonts w:ascii="Optima" w:hAnsi="Optima"/>
        </w:rPr>
        <w:t>ensibiliser et démarcher de nouvelles structures jeunesse du territoire pour étendre le réseau</w:t>
      </w:r>
      <w:r w:rsidR="00AA5A8D">
        <w:rPr>
          <w:rFonts w:ascii="Optima" w:hAnsi="Optima"/>
        </w:rPr>
        <w:t xml:space="preserve"> </w:t>
      </w:r>
      <w:r w:rsidR="00AA5A8D" w:rsidRPr="002951C0">
        <w:rPr>
          <w:rFonts w:ascii="Optima" w:hAnsi="Optima"/>
        </w:rPr>
        <w:t>des Promeneurs du Net</w:t>
      </w:r>
      <w:r w:rsidR="00AA5A8D">
        <w:rPr>
          <w:rFonts w:ascii="Optima" w:hAnsi="Optima"/>
        </w:rPr>
        <w:t>-Jeunesse</w:t>
      </w:r>
      <w:r w:rsidRPr="002951C0">
        <w:rPr>
          <w:rFonts w:ascii="Optima" w:hAnsi="Optima"/>
        </w:rPr>
        <w:t>.</w:t>
      </w:r>
    </w:p>
    <w:p w14:paraId="2386A595" w14:textId="77777777" w:rsidR="009F23DF" w:rsidRPr="002951C0" w:rsidRDefault="009F23DF" w:rsidP="004A37ED">
      <w:pPr>
        <w:numPr>
          <w:ilvl w:val="0"/>
          <w:numId w:val="5"/>
        </w:numPr>
        <w:spacing w:line="360" w:lineRule="auto"/>
        <w:jc w:val="both"/>
        <w:rPr>
          <w:rFonts w:ascii="Optima" w:hAnsi="Optima"/>
        </w:rPr>
      </w:pPr>
      <w:r w:rsidRPr="002951C0">
        <w:rPr>
          <w:rFonts w:ascii="Optima" w:hAnsi="Optima"/>
          <w:u w:val="single"/>
        </w:rPr>
        <w:t>Accompagnement à la labellisation</w:t>
      </w:r>
      <w:r w:rsidRPr="002951C0">
        <w:rPr>
          <w:rFonts w:ascii="Optima" w:hAnsi="Optima"/>
          <w:b/>
          <w:bCs/>
        </w:rPr>
        <w:t xml:space="preserve"> :</w:t>
      </w:r>
      <w:r w:rsidRPr="002951C0">
        <w:rPr>
          <w:rFonts w:ascii="Optima" w:hAnsi="Optima"/>
        </w:rPr>
        <w:t xml:space="preserve"> </w:t>
      </w:r>
      <w:r>
        <w:rPr>
          <w:rFonts w:ascii="Optima" w:hAnsi="Optima"/>
        </w:rPr>
        <w:t>a</w:t>
      </w:r>
      <w:r w:rsidRPr="002951C0">
        <w:rPr>
          <w:rFonts w:ascii="Optima" w:hAnsi="Optima"/>
        </w:rPr>
        <w:t>ider les structures candidates à définir leur projet et à formaliser leur dossier de candidature auprès de la Caf.</w:t>
      </w:r>
    </w:p>
    <w:p w14:paraId="7F8B1034" w14:textId="57D1003C" w:rsidR="009F23DF" w:rsidRPr="002951C0" w:rsidRDefault="009F23DF" w:rsidP="004A37ED">
      <w:pPr>
        <w:numPr>
          <w:ilvl w:val="0"/>
          <w:numId w:val="5"/>
        </w:numPr>
        <w:spacing w:line="360" w:lineRule="auto"/>
        <w:jc w:val="both"/>
        <w:rPr>
          <w:rFonts w:ascii="Optima" w:hAnsi="Optima"/>
        </w:rPr>
      </w:pPr>
      <w:r w:rsidRPr="002951C0">
        <w:rPr>
          <w:rFonts w:ascii="Optima" w:hAnsi="Optima"/>
          <w:u w:val="single"/>
        </w:rPr>
        <w:t>Inclusion dans le réseau d'acteurs</w:t>
      </w:r>
      <w:r w:rsidRPr="002951C0">
        <w:rPr>
          <w:rFonts w:ascii="Optima" w:hAnsi="Optima"/>
        </w:rPr>
        <w:t xml:space="preserve"> : </w:t>
      </w:r>
      <w:r>
        <w:rPr>
          <w:rFonts w:ascii="Optima" w:hAnsi="Optima"/>
        </w:rPr>
        <w:t>a</w:t>
      </w:r>
      <w:r w:rsidRPr="002951C0">
        <w:rPr>
          <w:rFonts w:ascii="Optima" w:hAnsi="Optima"/>
        </w:rPr>
        <w:t>rticuler le réseau des Promeneurs du Net</w:t>
      </w:r>
      <w:r w:rsidR="00AA5A8D">
        <w:rPr>
          <w:rFonts w:ascii="Optima" w:hAnsi="Optima"/>
        </w:rPr>
        <w:t>-Jeunesse</w:t>
      </w:r>
      <w:r w:rsidRPr="002951C0">
        <w:rPr>
          <w:rFonts w:ascii="Optima" w:hAnsi="Optima"/>
        </w:rPr>
        <w:t xml:space="preserve"> avec les autres réseaux </w:t>
      </w:r>
      <w:r>
        <w:rPr>
          <w:rFonts w:ascii="Optima" w:hAnsi="Optima"/>
        </w:rPr>
        <w:t>jeunesses</w:t>
      </w:r>
      <w:r w:rsidRPr="002951C0">
        <w:rPr>
          <w:rFonts w:ascii="Optima" w:hAnsi="Optima"/>
        </w:rPr>
        <w:t>.</w:t>
      </w:r>
    </w:p>
    <w:p w14:paraId="14F99B3F" w14:textId="14AE7B2C" w:rsidR="009F23DF" w:rsidRPr="002951C0" w:rsidRDefault="009F23DF" w:rsidP="004A37ED">
      <w:pPr>
        <w:spacing w:line="360" w:lineRule="auto"/>
        <w:jc w:val="both"/>
        <w:rPr>
          <w:rFonts w:ascii="Optima" w:hAnsi="Optima"/>
          <w:b/>
          <w:bCs/>
        </w:rPr>
      </w:pPr>
      <w:r w:rsidRPr="002951C0">
        <w:rPr>
          <w:rFonts w:ascii="Optima" w:hAnsi="Optima"/>
          <w:b/>
          <w:bCs/>
        </w:rPr>
        <w:t>Axe</w:t>
      </w:r>
      <w:r>
        <w:rPr>
          <w:rFonts w:ascii="Optima" w:hAnsi="Optima"/>
          <w:b/>
          <w:bCs/>
        </w:rPr>
        <w:t xml:space="preserve"> 4.</w:t>
      </w:r>
      <w:r w:rsidRPr="002951C0">
        <w:rPr>
          <w:rFonts w:ascii="Optima" w:hAnsi="Optima"/>
          <w:b/>
          <w:bCs/>
        </w:rPr>
        <w:t xml:space="preserve"> Pilotage, évaluation et valorisation</w:t>
      </w:r>
      <w:r w:rsidR="00AA5A8D">
        <w:rPr>
          <w:rStyle w:val="Appelnotedebasdep"/>
          <w:rFonts w:ascii="Optima" w:hAnsi="Optima"/>
          <w:b/>
          <w:bCs/>
        </w:rPr>
        <w:footnoteReference w:id="1"/>
      </w:r>
    </w:p>
    <w:p w14:paraId="46C57935" w14:textId="77777777" w:rsidR="009F23DF" w:rsidRPr="002951C0" w:rsidRDefault="009F23DF" w:rsidP="004A37ED">
      <w:pPr>
        <w:numPr>
          <w:ilvl w:val="0"/>
          <w:numId w:val="6"/>
        </w:numPr>
        <w:spacing w:line="360" w:lineRule="auto"/>
        <w:jc w:val="both"/>
        <w:rPr>
          <w:rFonts w:ascii="Optima" w:hAnsi="Optima"/>
        </w:rPr>
      </w:pPr>
      <w:r w:rsidRPr="002951C0">
        <w:rPr>
          <w:rFonts w:ascii="Optima" w:hAnsi="Optima"/>
          <w:u w:val="single"/>
        </w:rPr>
        <w:t>Suivi de l'activité</w:t>
      </w:r>
      <w:r w:rsidRPr="002951C0">
        <w:rPr>
          <w:rFonts w:ascii="Optima" w:hAnsi="Optima"/>
        </w:rPr>
        <w:t xml:space="preserve"> : </w:t>
      </w:r>
      <w:r>
        <w:rPr>
          <w:rFonts w:ascii="Optima" w:hAnsi="Optima"/>
        </w:rPr>
        <w:t>m</w:t>
      </w:r>
      <w:r w:rsidRPr="002951C0">
        <w:rPr>
          <w:rFonts w:ascii="Optima" w:hAnsi="Optima"/>
        </w:rPr>
        <w:t>ettre à disposition, harmoniser et centraliser les outils de suivi qualitatif et quantitatif des interventions numériques.</w:t>
      </w:r>
    </w:p>
    <w:p w14:paraId="20C7BE5F" w14:textId="77777777" w:rsidR="009F23DF" w:rsidRPr="002951C0" w:rsidRDefault="009F23DF" w:rsidP="004A37ED">
      <w:pPr>
        <w:numPr>
          <w:ilvl w:val="0"/>
          <w:numId w:val="6"/>
        </w:numPr>
        <w:spacing w:line="360" w:lineRule="auto"/>
        <w:jc w:val="both"/>
        <w:rPr>
          <w:rFonts w:ascii="Optima" w:hAnsi="Optima"/>
        </w:rPr>
      </w:pPr>
      <w:r w:rsidRPr="002951C0">
        <w:rPr>
          <w:rFonts w:ascii="Optima" w:hAnsi="Optima"/>
          <w:u w:val="single"/>
        </w:rPr>
        <w:t>Évaluation consolidée</w:t>
      </w:r>
      <w:r w:rsidRPr="002951C0">
        <w:rPr>
          <w:rFonts w:ascii="Optima" w:hAnsi="Optima"/>
        </w:rPr>
        <w:t xml:space="preserve"> : </w:t>
      </w:r>
      <w:r>
        <w:rPr>
          <w:rFonts w:ascii="Optima" w:hAnsi="Optima"/>
        </w:rPr>
        <w:t>r</w:t>
      </w:r>
      <w:r w:rsidRPr="002951C0">
        <w:rPr>
          <w:rFonts w:ascii="Optima" w:hAnsi="Optima"/>
        </w:rPr>
        <w:t xml:space="preserve">édiger le bilan annuel d'activité du réseau et formuler des préconisations d'évolution à l'attention de la Caf </w:t>
      </w:r>
      <w:r>
        <w:rPr>
          <w:rFonts w:ascii="Optima" w:hAnsi="Optima"/>
        </w:rPr>
        <w:t>des Hautes-Pyrénées</w:t>
      </w:r>
      <w:r w:rsidRPr="002951C0">
        <w:rPr>
          <w:rFonts w:ascii="Optima" w:hAnsi="Optima"/>
        </w:rPr>
        <w:t>.</w:t>
      </w:r>
    </w:p>
    <w:p w14:paraId="5F4506F6" w14:textId="268DE5D9" w:rsidR="009F23DF" w:rsidRPr="004A37ED" w:rsidRDefault="009F23DF" w:rsidP="009F23DF">
      <w:pPr>
        <w:numPr>
          <w:ilvl w:val="0"/>
          <w:numId w:val="6"/>
        </w:numPr>
        <w:spacing w:line="360" w:lineRule="auto"/>
        <w:jc w:val="both"/>
        <w:rPr>
          <w:rFonts w:ascii="Optima" w:hAnsi="Optima"/>
        </w:rPr>
      </w:pPr>
      <w:r w:rsidRPr="00513BB2">
        <w:rPr>
          <w:rFonts w:ascii="Optima" w:hAnsi="Optima"/>
          <w:u w:val="single"/>
        </w:rPr>
        <w:t>Communication et valorisation</w:t>
      </w:r>
      <w:r w:rsidRPr="00513BB2">
        <w:rPr>
          <w:rFonts w:ascii="Optima" w:hAnsi="Optima"/>
        </w:rPr>
        <w:t xml:space="preserve"> :</w:t>
      </w:r>
      <w:r w:rsidRPr="002951C0">
        <w:rPr>
          <w:rFonts w:ascii="Optima" w:hAnsi="Optima"/>
        </w:rPr>
        <w:t xml:space="preserve"> Concevoir des supports d'information pour faire connaître le réseau auprès des partenaires, des jeunes et des familles.</w:t>
      </w:r>
    </w:p>
    <w:p w14:paraId="6D10943B" w14:textId="1FFABD48" w:rsidR="009F23DF" w:rsidRDefault="002C5A07" w:rsidP="009F23DF">
      <w:pPr>
        <w:pStyle w:val="Titre1"/>
        <w:rPr>
          <w:rFonts w:ascii="Optima" w:hAnsi="Optima"/>
          <w:color w:val="0B769F" w:themeColor="accent4" w:themeShade="BF"/>
          <w:sz w:val="44"/>
          <w:szCs w:val="44"/>
        </w:rPr>
      </w:pPr>
      <w:r>
        <w:rPr>
          <w:rFonts w:ascii="Optima" w:hAnsi="Optima"/>
          <w:color w:val="0B769F" w:themeColor="accent4" w:themeShade="BF"/>
          <w:sz w:val="44"/>
          <w:szCs w:val="44"/>
        </w:rPr>
        <w:t>A</w:t>
      </w:r>
      <w:r w:rsidR="009F23DF">
        <w:rPr>
          <w:rFonts w:ascii="Optima" w:hAnsi="Optima"/>
          <w:color w:val="0B769F" w:themeColor="accent4" w:themeShade="BF"/>
          <w:sz w:val="44"/>
          <w:szCs w:val="44"/>
        </w:rPr>
        <w:t>ttendus de la coordination</w:t>
      </w:r>
    </w:p>
    <w:p w14:paraId="30138768" w14:textId="77777777" w:rsidR="009F23DF" w:rsidRDefault="009F23DF" w:rsidP="009F23DF">
      <w:pPr>
        <w:jc w:val="both"/>
      </w:pPr>
    </w:p>
    <w:p w14:paraId="783E70E0" w14:textId="77777777" w:rsidR="009F23DF" w:rsidRPr="00513BB2" w:rsidRDefault="009F23DF" w:rsidP="004A37ED">
      <w:pPr>
        <w:spacing w:line="360" w:lineRule="auto"/>
        <w:jc w:val="both"/>
        <w:rPr>
          <w:rFonts w:ascii="Optima" w:hAnsi="Optima"/>
          <w:b/>
          <w:bCs/>
        </w:rPr>
      </w:pPr>
      <w:r w:rsidRPr="00513BB2">
        <w:rPr>
          <w:rFonts w:ascii="Optima" w:hAnsi="Optima"/>
          <w:b/>
          <w:bCs/>
        </w:rPr>
        <w:t>Axe 1. Animation et vie du réseau</w:t>
      </w:r>
    </w:p>
    <w:p w14:paraId="0E7D4840" w14:textId="77777777" w:rsidR="009F23DF" w:rsidRDefault="009F23DF" w:rsidP="004A37ED">
      <w:pPr>
        <w:pStyle w:val="Paragraphedeliste"/>
        <w:numPr>
          <w:ilvl w:val="0"/>
          <w:numId w:val="7"/>
        </w:numPr>
        <w:spacing w:line="360" w:lineRule="auto"/>
        <w:contextualSpacing w:val="0"/>
        <w:jc w:val="both"/>
        <w:rPr>
          <w:rFonts w:ascii="Optima" w:hAnsi="Optima"/>
          <w:b/>
          <w:bCs/>
        </w:rPr>
      </w:pPr>
      <w:r w:rsidRPr="00513BB2">
        <w:rPr>
          <w:rFonts w:ascii="Optima" w:hAnsi="Optima"/>
        </w:rPr>
        <w:t>Organisation de réunions de réseau.</w:t>
      </w:r>
      <w:r w:rsidRPr="00513BB2">
        <w:rPr>
          <w:rFonts w:ascii="Optima" w:hAnsi="Optima"/>
          <w:b/>
          <w:bCs/>
        </w:rPr>
        <w:t xml:space="preserve"> Au moins 4 fois par an</w:t>
      </w:r>
      <w:r>
        <w:rPr>
          <w:rFonts w:ascii="Optima" w:hAnsi="Optima"/>
          <w:b/>
          <w:bCs/>
        </w:rPr>
        <w:t xml:space="preserve">. </w:t>
      </w:r>
    </w:p>
    <w:p w14:paraId="774970ED" w14:textId="77777777" w:rsidR="009F23DF" w:rsidRPr="00513BB2" w:rsidRDefault="009F23DF" w:rsidP="004A37ED">
      <w:pPr>
        <w:pStyle w:val="Paragraphedeliste"/>
        <w:numPr>
          <w:ilvl w:val="0"/>
          <w:numId w:val="7"/>
        </w:numPr>
        <w:spacing w:line="360" w:lineRule="auto"/>
        <w:contextualSpacing w:val="0"/>
        <w:jc w:val="both"/>
        <w:rPr>
          <w:rFonts w:ascii="Optima" w:hAnsi="Optima"/>
          <w:b/>
          <w:bCs/>
        </w:rPr>
      </w:pPr>
      <w:r w:rsidRPr="004D14EC">
        <w:rPr>
          <w:rFonts w:ascii="Optima" w:hAnsi="Optima"/>
        </w:rPr>
        <w:t>Organisation</w:t>
      </w:r>
      <w:r>
        <w:rPr>
          <w:rFonts w:ascii="Optima" w:hAnsi="Optima"/>
          <w:b/>
          <w:bCs/>
        </w:rPr>
        <w:t xml:space="preserve"> </w:t>
      </w:r>
      <w:r w:rsidRPr="002951C0">
        <w:rPr>
          <w:rFonts w:ascii="Optima" w:hAnsi="Optima"/>
        </w:rPr>
        <w:t>de projets collectifs inter-structures à destination des jeunes ou des familles.</w:t>
      </w:r>
      <w:r>
        <w:rPr>
          <w:rFonts w:ascii="Optima" w:hAnsi="Optima"/>
        </w:rPr>
        <w:t xml:space="preserve"> </w:t>
      </w:r>
      <w:r w:rsidRPr="004D14EC">
        <w:rPr>
          <w:rFonts w:ascii="Optima" w:hAnsi="Optima"/>
          <w:b/>
          <w:bCs/>
        </w:rPr>
        <w:t>Au moins 1 fois par an.</w:t>
      </w:r>
    </w:p>
    <w:p w14:paraId="577E1E58" w14:textId="77777777" w:rsidR="009F23DF" w:rsidRPr="00513BB2" w:rsidRDefault="009F23DF" w:rsidP="004A37ED">
      <w:pPr>
        <w:spacing w:line="360" w:lineRule="auto"/>
        <w:jc w:val="both"/>
        <w:rPr>
          <w:rFonts w:ascii="Optima" w:hAnsi="Optima"/>
          <w:b/>
          <w:bCs/>
        </w:rPr>
      </w:pPr>
      <w:r w:rsidRPr="00513BB2">
        <w:rPr>
          <w:rFonts w:ascii="Optima" w:hAnsi="Optima"/>
          <w:b/>
          <w:bCs/>
        </w:rPr>
        <w:t>Axe 2. Ingénierie de formation et soutien technique</w:t>
      </w:r>
    </w:p>
    <w:p w14:paraId="1C5F05B0" w14:textId="77777777" w:rsidR="009F23DF" w:rsidRPr="00513BB2" w:rsidRDefault="009F23DF" w:rsidP="004A37ED">
      <w:pPr>
        <w:pStyle w:val="Paragraphedeliste"/>
        <w:numPr>
          <w:ilvl w:val="0"/>
          <w:numId w:val="7"/>
        </w:numPr>
        <w:spacing w:line="360" w:lineRule="auto"/>
        <w:contextualSpacing w:val="0"/>
        <w:jc w:val="both"/>
        <w:rPr>
          <w:rFonts w:ascii="Optima" w:hAnsi="Optima"/>
          <w:b/>
          <w:bCs/>
        </w:rPr>
      </w:pPr>
      <w:r w:rsidRPr="00513BB2">
        <w:rPr>
          <w:rFonts w:ascii="Optima" w:hAnsi="Optima"/>
        </w:rPr>
        <w:t>Accueil spécifique des nouveaux Promeneurs du Net.</w:t>
      </w:r>
      <w:r w:rsidRPr="00513BB2">
        <w:rPr>
          <w:rFonts w:ascii="Optima" w:hAnsi="Optima"/>
          <w:b/>
          <w:bCs/>
        </w:rPr>
        <w:t xml:space="preserve"> Au moins 1 fois par an.</w:t>
      </w:r>
    </w:p>
    <w:p w14:paraId="046A041D" w14:textId="47106C6D" w:rsidR="009F23DF" w:rsidRPr="00513BB2" w:rsidRDefault="009F23DF" w:rsidP="004A37ED">
      <w:pPr>
        <w:pStyle w:val="Paragraphedeliste"/>
        <w:numPr>
          <w:ilvl w:val="0"/>
          <w:numId w:val="7"/>
        </w:numPr>
        <w:spacing w:line="360" w:lineRule="auto"/>
        <w:contextualSpacing w:val="0"/>
        <w:jc w:val="both"/>
        <w:rPr>
          <w:rFonts w:ascii="Optima" w:hAnsi="Optima"/>
          <w:b/>
          <w:bCs/>
        </w:rPr>
      </w:pPr>
      <w:r w:rsidRPr="00513BB2">
        <w:rPr>
          <w:rFonts w:ascii="Optima" w:hAnsi="Optima"/>
        </w:rPr>
        <w:lastRenderedPageBreak/>
        <w:t>Mise en place de formations, en fonction des besoins recensés auprès des Promeneurs du Net</w:t>
      </w:r>
      <w:r w:rsidR="006C7BB3">
        <w:rPr>
          <w:rFonts w:ascii="Optima" w:hAnsi="Optima"/>
        </w:rPr>
        <w:t>-Jeunesse</w:t>
      </w:r>
      <w:r w:rsidRPr="00513BB2">
        <w:rPr>
          <w:rFonts w:ascii="Optima" w:hAnsi="Optima"/>
        </w:rPr>
        <w:t xml:space="preserve"> et identifiés par l’animateur. </w:t>
      </w:r>
      <w:r w:rsidRPr="00513BB2">
        <w:rPr>
          <w:rFonts w:ascii="Optima" w:hAnsi="Optima"/>
          <w:b/>
          <w:bCs/>
        </w:rPr>
        <w:t>Au moins 1 fois par an.</w:t>
      </w:r>
    </w:p>
    <w:p w14:paraId="14FF7FD8" w14:textId="65A030CF" w:rsidR="004A37ED" w:rsidRPr="006C7BB3" w:rsidRDefault="009F23DF" w:rsidP="004A37ED">
      <w:pPr>
        <w:pStyle w:val="Paragraphedeliste"/>
        <w:numPr>
          <w:ilvl w:val="0"/>
          <w:numId w:val="7"/>
        </w:numPr>
        <w:spacing w:line="360" w:lineRule="auto"/>
        <w:contextualSpacing w:val="0"/>
        <w:jc w:val="both"/>
        <w:rPr>
          <w:rFonts w:ascii="Optima" w:hAnsi="Optima"/>
          <w:b/>
          <w:bCs/>
        </w:rPr>
      </w:pPr>
      <w:r w:rsidRPr="00513BB2">
        <w:rPr>
          <w:rFonts w:ascii="Optima" w:hAnsi="Optima"/>
        </w:rPr>
        <w:t>Mise en place de séances d’analyse de la pratique.</w:t>
      </w:r>
      <w:r w:rsidRPr="00513BB2">
        <w:rPr>
          <w:rFonts w:ascii="Optima" w:hAnsi="Optima"/>
          <w:b/>
          <w:bCs/>
        </w:rPr>
        <w:t xml:space="preserve"> Au moins 2 fois 3 heures par an.</w:t>
      </w:r>
    </w:p>
    <w:p w14:paraId="2E0A1DDA" w14:textId="77777777" w:rsidR="009F23DF" w:rsidRPr="002951C0" w:rsidRDefault="009F23DF" w:rsidP="004A37ED">
      <w:pPr>
        <w:spacing w:line="360" w:lineRule="auto"/>
        <w:jc w:val="both"/>
        <w:rPr>
          <w:rFonts w:ascii="Optima" w:hAnsi="Optima"/>
          <w:b/>
          <w:bCs/>
        </w:rPr>
      </w:pPr>
      <w:r w:rsidRPr="002951C0">
        <w:rPr>
          <w:rFonts w:ascii="Optima" w:hAnsi="Optima"/>
          <w:b/>
          <w:bCs/>
        </w:rPr>
        <w:t xml:space="preserve">Axe </w:t>
      </w:r>
      <w:r>
        <w:rPr>
          <w:rFonts w:ascii="Optima" w:hAnsi="Optima"/>
          <w:b/>
          <w:bCs/>
        </w:rPr>
        <w:t>3.</w:t>
      </w:r>
      <w:r w:rsidRPr="002951C0">
        <w:rPr>
          <w:rFonts w:ascii="Optima" w:hAnsi="Optima"/>
          <w:b/>
          <w:bCs/>
        </w:rPr>
        <w:t xml:space="preserve"> Développement territorial et ingénierie de projet</w:t>
      </w:r>
    </w:p>
    <w:p w14:paraId="48D9BECA" w14:textId="6B44AD95" w:rsidR="006C7BB3" w:rsidRPr="006C7BB3" w:rsidRDefault="009F23DF" w:rsidP="004A37ED">
      <w:pPr>
        <w:numPr>
          <w:ilvl w:val="0"/>
          <w:numId w:val="5"/>
        </w:numPr>
        <w:spacing w:line="360" w:lineRule="auto"/>
        <w:jc w:val="both"/>
        <w:rPr>
          <w:rFonts w:ascii="Optima" w:hAnsi="Optima"/>
        </w:rPr>
      </w:pPr>
      <w:r w:rsidRPr="004D14EC">
        <w:rPr>
          <w:rFonts w:ascii="Optima" w:hAnsi="Optima"/>
        </w:rPr>
        <w:t xml:space="preserve">Organisation de rencontres de sensibilisation/présentation du dispositif auprès de nouvelles structures du territoire. </w:t>
      </w:r>
      <w:r w:rsidRPr="004D14EC">
        <w:rPr>
          <w:rFonts w:ascii="Optima" w:hAnsi="Optima"/>
          <w:b/>
          <w:bCs/>
        </w:rPr>
        <w:t>Au moins 5 fois par an.</w:t>
      </w:r>
    </w:p>
    <w:p w14:paraId="7BB24C52" w14:textId="5C1C684A" w:rsidR="009F23DF" w:rsidRPr="002951C0" w:rsidRDefault="009F23DF" w:rsidP="004A37ED">
      <w:pPr>
        <w:spacing w:line="360" w:lineRule="auto"/>
        <w:jc w:val="both"/>
        <w:rPr>
          <w:rFonts w:ascii="Optima" w:hAnsi="Optima"/>
          <w:b/>
          <w:bCs/>
        </w:rPr>
      </w:pPr>
      <w:r w:rsidRPr="002951C0">
        <w:rPr>
          <w:rFonts w:ascii="Optima" w:hAnsi="Optima"/>
          <w:b/>
          <w:bCs/>
        </w:rPr>
        <w:t>Axe</w:t>
      </w:r>
      <w:r>
        <w:rPr>
          <w:rFonts w:ascii="Optima" w:hAnsi="Optima"/>
          <w:b/>
          <w:bCs/>
        </w:rPr>
        <w:t xml:space="preserve"> 4.</w:t>
      </w:r>
      <w:r w:rsidRPr="002951C0">
        <w:rPr>
          <w:rFonts w:ascii="Optima" w:hAnsi="Optima"/>
          <w:b/>
          <w:bCs/>
        </w:rPr>
        <w:t xml:space="preserve"> Pilotage, évaluation et valorisation</w:t>
      </w:r>
    </w:p>
    <w:p w14:paraId="0226D091" w14:textId="77777777" w:rsidR="009F23DF" w:rsidRPr="00513BB2" w:rsidRDefault="009F23DF" w:rsidP="004A37ED">
      <w:pPr>
        <w:pStyle w:val="Paragraphedeliste"/>
        <w:numPr>
          <w:ilvl w:val="0"/>
          <w:numId w:val="7"/>
        </w:numPr>
        <w:spacing w:line="360" w:lineRule="auto"/>
        <w:ind w:left="714" w:hanging="357"/>
        <w:contextualSpacing w:val="0"/>
        <w:jc w:val="both"/>
        <w:rPr>
          <w:rFonts w:ascii="Optima" w:hAnsi="Optima"/>
        </w:rPr>
      </w:pPr>
      <w:r w:rsidRPr="00513BB2">
        <w:rPr>
          <w:rFonts w:ascii="Optima" w:hAnsi="Optima"/>
        </w:rPr>
        <w:t xml:space="preserve">Organisation de points de situation réguliers avec le chargé de conseil et de développement référent de la Caf des Hautes-Pyrénées afin de s’assurer du suivi de l’animation du réseau départemental. </w:t>
      </w:r>
      <w:r w:rsidRPr="00513BB2">
        <w:rPr>
          <w:rFonts w:ascii="Optima" w:hAnsi="Optima"/>
          <w:b/>
          <w:bCs/>
        </w:rPr>
        <w:t>Au moins 4 fois par an.</w:t>
      </w:r>
    </w:p>
    <w:p w14:paraId="261BF802" w14:textId="77777777" w:rsidR="009F23DF" w:rsidRPr="00FD6673" w:rsidRDefault="009F23DF" w:rsidP="004A37ED">
      <w:pPr>
        <w:pStyle w:val="Paragraphedeliste"/>
        <w:numPr>
          <w:ilvl w:val="0"/>
          <w:numId w:val="7"/>
        </w:numPr>
        <w:spacing w:line="360" w:lineRule="auto"/>
        <w:ind w:left="714" w:hanging="357"/>
        <w:contextualSpacing w:val="0"/>
        <w:jc w:val="both"/>
        <w:rPr>
          <w:rFonts w:ascii="Optima" w:hAnsi="Optima"/>
        </w:rPr>
      </w:pPr>
      <w:r w:rsidRPr="00513BB2">
        <w:rPr>
          <w:rFonts w:ascii="Optima" w:hAnsi="Optima"/>
        </w:rPr>
        <w:t xml:space="preserve">Organisation d’un comité de pilotage annuel. </w:t>
      </w:r>
      <w:r w:rsidRPr="00513BB2">
        <w:rPr>
          <w:rFonts w:ascii="Optima" w:hAnsi="Optima"/>
          <w:b/>
          <w:bCs/>
        </w:rPr>
        <w:t>Au moins 1 fois par an.</w:t>
      </w:r>
    </w:p>
    <w:p w14:paraId="7BFD1076" w14:textId="5E0C219C" w:rsidR="009F23DF" w:rsidRPr="004A37ED" w:rsidRDefault="009F23DF" w:rsidP="009F23DF">
      <w:pPr>
        <w:pStyle w:val="Paragraphedeliste"/>
        <w:numPr>
          <w:ilvl w:val="0"/>
          <w:numId w:val="7"/>
        </w:numPr>
        <w:spacing w:line="360" w:lineRule="auto"/>
        <w:ind w:left="714" w:hanging="357"/>
        <w:contextualSpacing w:val="0"/>
        <w:jc w:val="both"/>
        <w:rPr>
          <w:rFonts w:ascii="Optima" w:hAnsi="Optima"/>
        </w:rPr>
      </w:pPr>
      <w:r w:rsidRPr="00FD6673">
        <w:rPr>
          <w:rFonts w:ascii="Optima" w:hAnsi="Optima"/>
        </w:rPr>
        <w:t>Mise en place de campagnes d’information au grand public/jeunes.</w:t>
      </w:r>
      <w:r>
        <w:rPr>
          <w:rFonts w:ascii="Optima" w:hAnsi="Optima"/>
          <w:b/>
          <w:bCs/>
        </w:rPr>
        <w:t xml:space="preserve"> Au moins 2 fois par an.</w:t>
      </w:r>
    </w:p>
    <w:p w14:paraId="366D7208" w14:textId="77777777" w:rsidR="009F23DF" w:rsidRDefault="009F23DF" w:rsidP="009F23DF">
      <w:pPr>
        <w:jc w:val="both"/>
      </w:pPr>
    </w:p>
    <w:p w14:paraId="366B405D" w14:textId="77777777" w:rsidR="006C7BB3" w:rsidRDefault="006C7BB3" w:rsidP="009F23DF">
      <w:pPr>
        <w:jc w:val="both"/>
      </w:pPr>
    </w:p>
    <w:p w14:paraId="1FBC7DCA" w14:textId="7AAC984E" w:rsidR="009F23DF" w:rsidRDefault="002C5A07" w:rsidP="009F23DF">
      <w:pPr>
        <w:pStyle w:val="Titre1"/>
        <w:rPr>
          <w:rFonts w:ascii="Optima" w:hAnsi="Optima"/>
          <w:color w:val="0B769F" w:themeColor="accent4" w:themeShade="BF"/>
          <w:sz w:val="44"/>
          <w:szCs w:val="44"/>
        </w:rPr>
      </w:pPr>
      <w:r>
        <w:rPr>
          <w:rFonts w:ascii="Optima" w:hAnsi="Optima"/>
          <w:color w:val="0B769F" w:themeColor="accent4" w:themeShade="BF"/>
          <w:sz w:val="44"/>
          <w:szCs w:val="44"/>
        </w:rPr>
        <w:t>C</w:t>
      </w:r>
      <w:r w:rsidR="009F23DF">
        <w:rPr>
          <w:rFonts w:ascii="Optima" w:hAnsi="Optima"/>
          <w:color w:val="0B769F" w:themeColor="accent4" w:themeShade="BF"/>
          <w:sz w:val="44"/>
          <w:szCs w:val="44"/>
        </w:rPr>
        <w:t>ompétences attendues</w:t>
      </w:r>
    </w:p>
    <w:p w14:paraId="1D3282E8" w14:textId="77777777" w:rsidR="009F23DF" w:rsidRDefault="009F23DF" w:rsidP="009F23DF">
      <w:pPr>
        <w:jc w:val="both"/>
      </w:pPr>
    </w:p>
    <w:p w14:paraId="35D4AD90" w14:textId="77777777" w:rsidR="009F23DF" w:rsidRPr="00DC4E4F" w:rsidRDefault="009F23DF" w:rsidP="004A37ED">
      <w:pPr>
        <w:pStyle w:val="Paragraphedeliste"/>
        <w:spacing w:line="360" w:lineRule="auto"/>
        <w:rPr>
          <w:rFonts w:ascii="Optima" w:hAnsi="Optima"/>
        </w:rPr>
      </w:pPr>
      <w:r w:rsidRPr="00DC4E4F">
        <w:rPr>
          <w:rFonts w:ascii="Optima" w:hAnsi="Optima"/>
          <w:b/>
          <w:bCs/>
        </w:rPr>
        <w:t xml:space="preserve">Savoirs : </w:t>
      </w:r>
    </w:p>
    <w:p w14:paraId="3B133864" w14:textId="77777777" w:rsidR="009F23DF" w:rsidRPr="00DC4E4F" w:rsidRDefault="009F23DF" w:rsidP="00DC4E4F">
      <w:pPr>
        <w:pStyle w:val="Paragraphedeliste"/>
        <w:numPr>
          <w:ilvl w:val="0"/>
          <w:numId w:val="11"/>
        </w:numPr>
        <w:spacing w:line="360" w:lineRule="auto"/>
        <w:rPr>
          <w:rFonts w:ascii="Optima" w:hAnsi="Optima"/>
        </w:rPr>
      </w:pPr>
      <w:r w:rsidRPr="00DC4E4F">
        <w:rPr>
          <w:rFonts w:ascii="Optima" w:hAnsi="Optima"/>
        </w:rPr>
        <w:t>Connaissances des dynamiques de groupe et de l’animation de réseau ;</w:t>
      </w:r>
    </w:p>
    <w:p w14:paraId="6B672E51" w14:textId="77777777" w:rsidR="009F23DF" w:rsidRPr="00DC4E4F" w:rsidRDefault="009F23DF" w:rsidP="00DC4E4F">
      <w:pPr>
        <w:pStyle w:val="Paragraphedeliste"/>
        <w:numPr>
          <w:ilvl w:val="0"/>
          <w:numId w:val="11"/>
        </w:numPr>
        <w:spacing w:line="360" w:lineRule="auto"/>
        <w:rPr>
          <w:rFonts w:ascii="Optima" w:hAnsi="Optima"/>
        </w:rPr>
      </w:pPr>
      <w:r w:rsidRPr="00DC4E4F">
        <w:rPr>
          <w:rFonts w:ascii="Optima" w:hAnsi="Optima"/>
        </w:rPr>
        <w:t>Connaissances au sujet des métiers liés à la jeunesse / parentalité ;</w:t>
      </w:r>
    </w:p>
    <w:p w14:paraId="7068B908" w14:textId="77777777" w:rsidR="009F23DF" w:rsidRPr="00DC4E4F" w:rsidRDefault="009F23DF" w:rsidP="00DC4E4F">
      <w:pPr>
        <w:pStyle w:val="Paragraphedeliste"/>
        <w:numPr>
          <w:ilvl w:val="0"/>
          <w:numId w:val="11"/>
        </w:numPr>
        <w:spacing w:line="360" w:lineRule="auto"/>
        <w:rPr>
          <w:rFonts w:ascii="Optima" w:hAnsi="Optima"/>
        </w:rPr>
      </w:pPr>
      <w:r w:rsidRPr="00DC4E4F">
        <w:rPr>
          <w:rFonts w:ascii="Optima" w:hAnsi="Optima"/>
        </w:rPr>
        <w:t xml:space="preserve">Connaissances numériques : culture générale, actualités, outillage… </w:t>
      </w:r>
    </w:p>
    <w:p w14:paraId="7C8F5F6A" w14:textId="77777777" w:rsidR="009F23DF" w:rsidRPr="00DC4E4F" w:rsidRDefault="009F23DF" w:rsidP="004A37ED">
      <w:pPr>
        <w:pStyle w:val="Paragraphedeliste"/>
        <w:spacing w:line="360" w:lineRule="auto"/>
        <w:rPr>
          <w:rFonts w:ascii="Optima" w:hAnsi="Optima"/>
        </w:rPr>
      </w:pPr>
    </w:p>
    <w:p w14:paraId="234C5AEC" w14:textId="77777777" w:rsidR="009F23DF" w:rsidRPr="00DC4E4F" w:rsidRDefault="009F23DF" w:rsidP="004A37ED">
      <w:pPr>
        <w:pStyle w:val="Paragraphedeliste"/>
        <w:spacing w:line="360" w:lineRule="auto"/>
        <w:rPr>
          <w:rFonts w:ascii="Optima" w:hAnsi="Optima"/>
        </w:rPr>
      </w:pPr>
      <w:r w:rsidRPr="00DC4E4F">
        <w:rPr>
          <w:rFonts w:ascii="Optima" w:hAnsi="Optima"/>
          <w:b/>
          <w:bCs/>
        </w:rPr>
        <w:t xml:space="preserve">Savoir-faire : </w:t>
      </w:r>
    </w:p>
    <w:p w14:paraId="4348DB7D" w14:textId="77777777" w:rsidR="009F23DF" w:rsidRPr="00DC4E4F" w:rsidRDefault="009F23DF" w:rsidP="00DC4E4F">
      <w:pPr>
        <w:pStyle w:val="Paragraphedeliste"/>
        <w:numPr>
          <w:ilvl w:val="0"/>
          <w:numId w:val="12"/>
        </w:numPr>
        <w:spacing w:line="360" w:lineRule="auto"/>
        <w:rPr>
          <w:rFonts w:ascii="Optima" w:hAnsi="Optima"/>
        </w:rPr>
      </w:pPr>
      <w:r w:rsidRPr="00DC4E4F">
        <w:rPr>
          <w:rFonts w:ascii="Optima" w:hAnsi="Optima"/>
        </w:rPr>
        <w:t>Organiser et animer des temps de formation, d’échange de pratiques ;</w:t>
      </w:r>
    </w:p>
    <w:p w14:paraId="5D191663" w14:textId="77777777" w:rsidR="009F23DF" w:rsidRPr="00DC4E4F" w:rsidRDefault="009F23DF" w:rsidP="00DC4E4F">
      <w:pPr>
        <w:pStyle w:val="Paragraphedeliste"/>
        <w:numPr>
          <w:ilvl w:val="0"/>
          <w:numId w:val="12"/>
        </w:numPr>
        <w:spacing w:line="360" w:lineRule="auto"/>
        <w:rPr>
          <w:rFonts w:ascii="Optima" w:hAnsi="Optima"/>
        </w:rPr>
      </w:pPr>
      <w:r w:rsidRPr="00DC4E4F">
        <w:rPr>
          <w:rFonts w:ascii="Optima" w:hAnsi="Optima"/>
        </w:rPr>
        <w:t>Administrer le réseau : entrées/sorties</w:t>
      </w:r>
    </w:p>
    <w:p w14:paraId="267CB4D9" w14:textId="77777777" w:rsidR="009F23DF" w:rsidRPr="00DC4E4F" w:rsidRDefault="009F23DF" w:rsidP="00DC4E4F">
      <w:pPr>
        <w:pStyle w:val="Paragraphedeliste"/>
        <w:numPr>
          <w:ilvl w:val="0"/>
          <w:numId w:val="12"/>
        </w:numPr>
        <w:spacing w:line="360" w:lineRule="auto"/>
        <w:rPr>
          <w:rFonts w:ascii="Optima" w:hAnsi="Optima"/>
        </w:rPr>
      </w:pPr>
      <w:r w:rsidRPr="00DC4E4F">
        <w:rPr>
          <w:rFonts w:ascii="Optima" w:hAnsi="Optima"/>
        </w:rPr>
        <w:t>Organiser et animer des outils de mise en réseau ;</w:t>
      </w:r>
    </w:p>
    <w:p w14:paraId="1932BD5B" w14:textId="77777777" w:rsidR="009F23DF" w:rsidRPr="00DC4E4F" w:rsidRDefault="009F23DF" w:rsidP="00DC4E4F">
      <w:pPr>
        <w:pStyle w:val="Paragraphedeliste"/>
        <w:numPr>
          <w:ilvl w:val="0"/>
          <w:numId w:val="12"/>
        </w:numPr>
        <w:spacing w:line="360" w:lineRule="auto"/>
        <w:rPr>
          <w:rFonts w:ascii="Optima" w:hAnsi="Optima"/>
        </w:rPr>
      </w:pPr>
      <w:r w:rsidRPr="00DC4E4F">
        <w:rPr>
          <w:rFonts w:ascii="Optima" w:hAnsi="Optima"/>
        </w:rPr>
        <w:t xml:space="preserve">Prendre en compte, traiter ou orienter les demandes des </w:t>
      </w:r>
      <w:proofErr w:type="spellStart"/>
      <w:r w:rsidRPr="00DC4E4F">
        <w:rPr>
          <w:rFonts w:ascii="Optima" w:hAnsi="Optima"/>
        </w:rPr>
        <w:t>PdN</w:t>
      </w:r>
      <w:proofErr w:type="spellEnd"/>
      <w:r w:rsidRPr="00DC4E4F">
        <w:rPr>
          <w:rFonts w:ascii="Optima" w:hAnsi="Optima"/>
        </w:rPr>
        <w:t xml:space="preserve"> et partenaires ;</w:t>
      </w:r>
    </w:p>
    <w:p w14:paraId="4A96FB57" w14:textId="77777777" w:rsidR="009F23DF" w:rsidRPr="00DC4E4F" w:rsidRDefault="009F23DF" w:rsidP="00DC4E4F">
      <w:pPr>
        <w:pStyle w:val="Paragraphedeliste"/>
        <w:numPr>
          <w:ilvl w:val="0"/>
          <w:numId w:val="12"/>
        </w:numPr>
        <w:spacing w:line="360" w:lineRule="auto"/>
        <w:rPr>
          <w:rFonts w:ascii="Optima" w:hAnsi="Optima"/>
        </w:rPr>
      </w:pPr>
      <w:r w:rsidRPr="00DC4E4F">
        <w:rPr>
          <w:rFonts w:ascii="Optima" w:hAnsi="Optima"/>
        </w:rPr>
        <w:t>Créer des outils et supports utiles à l’activité ;</w:t>
      </w:r>
    </w:p>
    <w:p w14:paraId="1D3503B0" w14:textId="77777777" w:rsidR="009F23DF" w:rsidRPr="00DC4E4F" w:rsidRDefault="009F23DF" w:rsidP="00DC4E4F">
      <w:pPr>
        <w:pStyle w:val="Paragraphedeliste"/>
        <w:numPr>
          <w:ilvl w:val="0"/>
          <w:numId w:val="12"/>
        </w:numPr>
        <w:spacing w:line="360" w:lineRule="auto"/>
        <w:rPr>
          <w:rFonts w:ascii="Optima" w:hAnsi="Optima"/>
        </w:rPr>
      </w:pPr>
      <w:r w:rsidRPr="00DC4E4F">
        <w:rPr>
          <w:rFonts w:ascii="Optima" w:hAnsi="Optima"/>
        </w:rPr>
        <w:t>Contribuer aux éléments de bilan et d’évaluation nécessaires au pilotage du dispositif ;</w:t>
      </w:r>
    </w:p>
    <w:p w14:paraId="15DB2A91" w14:textId="77777777" w:rsidR="009F23DF" w:rsidRPr="00DC4E4F" w:rsidRDefault="009F23DF" w:rsidP="004A37ED">
      <w:pPr>
        <w:pStyle w:val="Paragraphedeliste"/>
        <w:spacing w:line="360" w:lineRule="auto"/>
        <w:rPr>
          <w:rFonts w:ascii="Optima" w:hAnsi="Optima"/>
        </w:rPr>
      </w:pPr>
    </w:p>
    <w:p w14:paraId="13FCB5ED" w14:textId="77777777" w:rsidR="009F23DF" w:rsidRPr="00DC4E4F" w:rsidRDefault="009F23DF" w:rsidP="004A37ED">
      <w:pPr>
        <w:pStyle w:val="Paragraphedeliste"/>
        <w:spacing w:line="360" w:lineRule="auto"/>
        <w:rPr>
          <w:rFonts w:ascii="Optima" w:hAnsi="Optima"/>
        </w:rPr>
      </w:pPr>
      <w:r w:rsidRPr="00DC4E4F">
        <w:rPr>
          <w:rFonts w:ascii="Optima" w:hAnsi="Optima"/>
          <w:b/>
          <w:bCs/>
        </w:rPr>
        <w:lastRenderedPageBreak/>
        <w:t xml:space="preserve">Savoir-être : </w:t>
      </w:r>
    </w:p>
    <w:p w14:paraId="60DBEFE1" w14:textId="77777777" w:rsidR="009F23DF" w:rsidRPr="00DC4E4F" w:rsidRDefault="009F23DF" w:rsidP="00DC4E4F">
      <w:pPr>
        <w:pStyle w:val="Paragraphedeliste"/>
        <w:numPr>
          <w:ilvl w:val="0"/>
          <w:numId w:val="13"/>
        </w:numPr>
        <w:spacing w:line="360" w:lineRule="auto"/>
        <w:rPr>
          <w:rFonts w:ascii="Optima" w:hAnsi="Optima"/>
        </w:rPr>
      </w:pPr>
      <w:r w:rsidRPr="00DC4E4F">
        <w:rPr>
          <w:rFonts w:ascii="Optima" w:hAnsi="Optima"/>
        </w:rPr>
        <w:t>Capacités d’écoute et d’analyse des situations présentées ;</w:t>
      </w:r>
    </w:p>
    <w:p w14:paraId="708E8013" w14:textId="77777777" w:rsidR="009F23DF" w:rsidRPr="00DC4E4F" w:rsidRDefault="009F23DF" w:rsidP="00DC4E4F">
      <w:pPr>
        <w:pStyle w:val="Paragraphedeliste"/>
        <w:numPr>
          <w:ilvl w:val="0"/>
          <w:numId w:val="13"/>
        </w:numPr>
        <w:spacing w:line="360" w:lineRule="auto"/>
        <w:rPr>
          <w:rFonts w:ascii="Optima" w:hAnsi="Optima"/>
        </w:rPr>
      </w:pPr>
      <w:r w:rsidRPr="00DC4E4F">
        <w:rPr>
          <w:rFonts w:ascii="Optima" w:hAnsi="Optima"/>
        </w:rPr>
        <w:t>Capacités de travail en équipe ;</w:t>
      </w:r>
    </w:p>
    <w:p w14:paraId="1CF8F0E2" w14:textId="0B8F6121" w:rsidR="009F23DF" w:rsidRPr="00DC4E4F" w:rsidRDefault="009F23DF" w:rsidP="00DC4E4F">
      <w:pPr>
        <w:pStyle w:val="Paragraphedeliste"/>
        <w:numPr>
          <w:ilvl w:val="0"/>
          <w:numId w:val="13"/>
        </w:numPr>
        <w:spacing w:line="360" w:lineRule="auto"/>
        <w:rPr>
          <w:rFonts w:ascii="Optima" w:hAnsi="Optima"/>
        </w:rPr>
      </w:pPr>
      <w:r w:rsidRPr="00DC4E4F">
        <w:rPr>
          <w:rFonts w:ascii="Optima" w:hAnsi="Optima"/>
        </w:rPr>
        <w:t>Capacités relationnelles et partenariales.</w:t>
      </w:r>
    </w:p>
    <w:p w14:paraId="063CB3AD" w14:textId="77777777" w:rsidR="006C7BB3" w:rsidRDefault="006C7BB3" w:rsidP="009F23DF">
      <w:pPr>
        <w:pStyle w:val="Corpsdetexte"/>
        <w:rPr>
          <w:rFonts w:ascii="Optima" w:hAnsi="Optima"/>
          <w:color w:val="0B769F" w:themeColor="accent4" w:themeShade="BF"/>
          <w:sz w:val="44"/>
          <w:szCs w:val="44"/>
        </w:rPr>
      </w:pPr>
    </w:p>
    <w:p w14:paraId="5B409706" w14:textId="68685974" w:rsidR="009F23DF" w:rsidRPr="00FD6673" w:rsidRDefault="009F23DF" w:rsidP="009F23DF">
      <w:pPr>
        <w:pStyle w:val="Corpsdetexte"/>
        <w:rPr>
          <w:rFonts w:ascii="Optima" w:hAnsi="Optima"/>
          <w:color w:val="0B769F" w:themeColor="accent4" w:themeShade="BF"/>
          <w:sz w:val="44"/>
          <w:szCs w:val="44"/>
        </w:rPr>
      </w:pPr>
      <w:r w:rsidRPr="00FD6673">
        <w:rPr>
          <w:rFonts w:ascii="Optima" w:hAnsi="Optima"/>
          <w:color w:val="0B769F" w:themeColor="accent4" w:themeShade="BF"/>
          <w:sz w:val="44"/>
          <w:szCs w:val="44"/>
        </w:rPr>
        <w:t>Candidat</w:t>
      </w:r>
    </w:p>
    <w:p w14:paraId="57EEACC7" w14:textId="77777777" w:rsidR="009F23DF" w:rsidRPr="00502C1B" w:rsidRDefault="009F23DF" w:rsidP="009F23DF">
      <w:pPr>
        <w:pStyle w:val="Corpsdetexte"/>
        <w:spacing w:before="259" w:line="360" w:lineRule="auto"/>
        <w:ind w:right="278"/>
        <w:jc w:val="both"/>
        <w:rPr>
          <w:rFonts w:ascii="Optima" w:hAnsi="Optima"/>
        </w:rPr>
      </w:pPr>
      <w:r w:rsidRPr="00502C1B">
        <w:rPr>
          <w:rFonts w:ascii="Optima" w:hAnsi="Optima"/>
        </w:rPr>
        <w:t xml:space="preserve">Cet appel à candidature s’adresse aux </w:t>
      </w:r>
      <w:r>
        <w:rPr>
          <w:rFonts w:ascii="Optima" w:hAnsi="Optima"/>
        </w:rPr>
        <w:t>a</w:t>
      </w:r>
      <w:r w:rsidRPr="00502C1B">
        <w:rPr>
          <w:rFonts w:ascii="Optima" w:hAnsi="Optima"/>
        </w:rPr>
        <w:t xml:space="preserve">ssociations, collectivités et </w:t>
      </w:r>
      <w:r>
        <w:rPr>
          <w:rFonts w:ascii="Optima" w:hAnsi="Optima"/>
        </w:rPr>
        <w:t xml:space="preserve">autres </w:t>
      </w:r>
      <w:r w:rsidRPr="00502C1B">
        <w:rPr>
          <w:rFonts w:ascii="Optima" w:hAnsi="Optima"/>
        </w:rPr>
        <w:t>acteurs publics</w:t>
      </w:r>
      <w:r>
        <w:rPr>
          <w:rFonts w:ascii="Optima" w:hAnsi="Optima"/>
        </w:rPr>
        <w:t xml:space="preserve"> </w:t>
      </w:r>
      <w:r w:rsidRPr="00502C1B">
        <w:rPr>
          <w:rFonts w:ascii="Optima" w:hAnsi="Optima"/>
        </w:rPr>
        <w:t>disposant d’une expertise dans le champ de la jeunesse</w:t>
      </w:r>
      <w:r>
        <w:rPr>
          <w:rFonts w:ascii="Optima" w:hAnsi="Optima"/>
        </w:rPr>
        <w:t xml:space="preserve"> et du numérique.</w:t>
      </w:r>
    </w:p>
    <w:p w14:paraId="7A6721D6" w14:textId="77777777" w:rsidR="009F23DF" w:rsidRPr="00502C1B" w:rsidRDefault="009F23DF" w:rsidP="009F23DF">
      <w:pPr>
        <w:pStyle w:val="Corpsdetexte"/>
        <w:spacing w:before="120" w:line="360" w:lineRule="auto"/>
        <w:ind w:right="278"/>
        <w:jc w:val="both"/>
        <w:rPr>
          <w:rFonts w:ascii="Optima" w:hAnsi="Optima"/>
        </w:rPr>
      </w:pPr>
      <w:r w:rsidRPr="00502C1B">
        <w:rPr>
          <w:rFonts w:ascii="Optima" w:hAnsi="Optima"/>
        </w:rPr>
        <w:t>Le candidat s’engage à</w:t>
      </w:r>
      <w:r w:rsidRPr="00502C1B">
        <w:rPr>
          <w:rFonts w:ascii="Optima" w:hAnsi="Optima"/>
          <w:spacing w:val="-1"/>
        </w:rPr>
        <w:t xml:space="preserve"> </w:t>
      </w:r>
      <w:r w:rsidRPr="00502C1B">
        <w:rPr>
          <w:rFonts w:ascii="Optima" w:hAnsi="Optima"/>
        </w:rPr>
        <w:t>respecter</w:t>
      </w:r>
      <w:r w:rsidRPr="00502C1B">
        <w:rPr>
          <w:rFonts w:ascii="Optima" w:hAnsi="Optima"/>
          <w:spacing w:val="-1"/>
        </w:rPr>
        <w:t xml:space="preserve"> </w:t>
      </w:r>
      <w:r w:rsidRPr="00502C1B">
        <w:rPr>
          <w:rFonts w:ascii="Optima" w:hAnsi="Optima"/>
        </w:rPr>
        <w:t>le présent cahier</w:t>
      </w:r>
      <w:r w:rsidRPr="00502C1B">
        <w:rPr>
          <w:rFonts w:ascii="Optima" w:hAnsi="Optima"/>
          <w:spacing w:val="-3"/>
        </w:rPr>
        <w:t xml:space="preserve"> </w:t>
      </w:r>
      <w:r w:rsidRPr="00502C1B">
        <w:rPr>
          <w:rFonts w:ascii="Optima" w:hAnsi="Optima"/>
        </w:rPr>
        <w:t>des</w:t>
      </w:r>
      <w:r w:rsidRPr="00502C1B">
        <w:rPr>
          <w:rFonts w:ascii="Optima" w:hAnsi="Optima"/>
          <w:spacing w:val="-1"/>
        </w:rPr>
        <w:t xml:space="preserve"> </w:t>
      </w:r>
      <w:r w:rsidRPr="00502C1B">
        <w:rPr>
          <w:rFonts w:ascii="Optima" w:hAnsi="Optima"/>
        </w:rPr>
        <w:t>charges</w:t>
      </w:r>
      <w:r>
        <w:rPr>
          <w:rFonts w:ascii="Optima" w:hAnsi="Optima"/>
          <w:spacing w:val="-1"/>
        </w:rPr>
        <w:t xml:space="preserve"> et le référentiel annexé.</w:t>
      </w:r>
    </w:p>
    <w:p w14:paraId="6189FCE3" w14:textId="77777777" w:rsidR="009F23DF" w:rsidRPr="00366CA6" w:rsidRDefault="009F23DF" w:rsidP="009F23DF">
      <w:pPr>
        <w:pStyle w:val="Corpsdetexte"/>
        <w:spacing w:line="360" w:lineRule="auto"/>
        <w:ind w:left="360"/>
        <w:rPr>
          <w:rFonts w:ascii="Optima" w:hAnsi="Optima"/>
        </w:rPr>
      </w:pPr>
    </w:p>
    <w:p w14:paraId="05B76AE8" w14:textId="77777777" w:rsidR="009F23DF" w:rsidRPr="00FD6673" w:rsidRDefault="009F23DF" w:rsidP="009F23DF">
      <w:pPr>
        <w:pStyle w:val="Corpsdetexte"/>
        <w:rPr>
          <w:rFonts w:ascii="Optima" w:hAnsi="Optima"/>
          <w:color w:val="0B769F" w:themeColor="accent4" w:themeShade="BF"/>
          <w:sz w:val="44"/>
          <w:szCs w:val="44"/>
        </w:rPr>
      </w:pPr>
      <w:r w:rsidRPr="00FD6673">
        <w:rPr>
          <w:rFonts w:ascii="Optima" w:hAnsi="Optima"/>
          <w:color w:val="0B769F" w:themeColor="accent4" w:themeShade="BF"/>
          <w:sz w:val="44"/>
          <w:szCs w:val="44"/>
        </w:rPr>
        <w:t>Durée de la mission</w:t>
      </w:r>
    </w:p>
    <w:p w14:paraId="688D02F9" w14:textId="26E02D40" w:rsidR="009F23DF" w:rsidRPr="006C7BB3" w:rsidRDefault="009F23DF" w:rsidP="44BBC11B">
      <w:pPr>
        <w:pStyle w:val="Corpsdetexte"/>
        <w:spacing w:before="257" w:line="360" w:lineRule="auto"/>
        <w:ind w:right="310"/>
        <w:jc w:val="both"/>
        <w:rPr>
          <w:rFonts w:ascii="Optima" w:hAnsi="Optima"/>
        </w:rPr>
      </w:pPr>
      <w:r w:rsidRPr="44BBC11B">
        <w:rPr>
          <w:rFonts w:ascii="Optima" w:hAnsi="Optima"/>
        </w:rPr>
        <w:t>L’opérateur</w:t>
      </w:r>
      <w:r w:rsidRPr="44BBC11B">
        <w:rPr>
          <w:rFonts w:ascii="Optima" w:hAnsi="Optima"/>
          <w:spacing w:val="23"/>
        </w:rPr>
        <w:t xml:space="preserve"> </w:t>
      </w:r>
      <w:r w:rsidRPr="44BBC11B">
        <w:rPr>
          <w:rFonts w:ascii="Optima" w:hAnsi="Optima"/>
        </w:rPr>
        <w:t>retenu à</w:t>
      </w:r>
      <w:r w:rsidRPr="44BBC11B">
        <w:rPr>
          <w:rFonts w:ascii="Optima" w:hAnsi="Optima"/>
          <w:spacing w:val="23"/>
        </w:rPr>
        <w:t xml:space="preserve"> </w:t>
      </w:r>
      <w:r w:rsidRPr="44BBC11B">
        <w:rPr>
          <w:rFonts w:ascii="Optima" w:hAnsi="Optima"/>
        </w:rPr>
        <w:t>l’issue</w:t>
      </w:r>
      <w:r w:rsidRPr="44BBC11B">
        <w:rPr>
          <w:rFonts w:ascii="Optima" w:hAnsi="Optima"/>
          <w:spacing w:val="24"/>
        </w:rPr>
        <w:t xml:space="preserve"> </w:t>
      </w:r>
      <w:r w:rsidRPr="44BBC11B">
        <w:rPr>
          <w:rFonts w:ascii="Optima" w:hAnsi="Optima"/>
        </w:rPr>
        <w:t>de</w:t>
      </w:r>
      <w:r w:rsidRPr="44BBC11B">
        <w:rPr>
          <w:rFonts w:ascii="Optima" w:hAnsi="Optima"/>
          <w:spacing w:val="24"/>
        </w:rPr>
        <w:t xml:space="preserve"> </w:t>
      </w:r>
      <w:r w:rsidRPr="44BBC11B">
        <w:rPr>
          <w:rFonts w:ascii="Optima" w:hAnsi="Optima"/>
        </w:rPr>
        <w:t>l’appel</w:t>
      </w:r>
      <w:r w:rsidRPr="44BBC11B">
        <w:rPr>
          <w:rFonts w:ascii="Optima" w:hAnsi="Optima"/>
          <w:spacing w:val="23"/>
        </w:rPr>
        <w:t xml:space="preserve"> </w:t>
      </w:r>
      <w:r w:rsidRPr="44BBC11B">
        <w:rPr>
          <w:rFonts w:ascii="Optima" w:hAnsi="Optima"/>
        </w:rPr>
        <w:t>à</w:t>
      </w:r>
      <w:r w:rsidRPr="44BBC11B">
        <w:rPr>
          <w:rFonts w:ascii="Optima" w:hAnsi="Optima"/>
          <w:spacing w:val="23"/>
        </w:rPr>
        <w:t xml:space="preserve"> </w:t>
      </w:r>
      <w:r w:rsidRPr="44BBC11B">
        <w:rPr>
          <w:rFonts w:ascii="Optima" w:hAnsi="Optima"/>
        </w:rPr>
        <w:t>candidature</w:t>
      </w:r>
      <w:r w:rsidRPr="44BBC11B">
        <w:rPr>
          <w:rFonts w:ascii="Optima" w:hAnsi="Optima"/>
          <w:spacing w:val="24"/>
        </w:rPr>
        <w:t xml:space="preserve"> </w:t>
      </w:r>
      <w:r w:rsidRPr="44BBC11B">
        <w:rPr>
          <w:rFonts w:ascii="Optima" w:hAnsi="Optima"/>
        </w:rPr>
        <w:t>assurera la</w:t>
      </w:r>
      <w:r w:rsidRPr="44BBC11B">
        <w:rPr>
          <w:rFonts w:ascii="Optima" w:hAnsi="Optima"/>
          <w:spacing w:val="23"/>
        </w:rPr>
        <w:t xml:space="preserve"> </w:t>
      </w:r>
      <w:r w:rsidRPr="44BBC11B">
        <w:rPr>
          <w:rFonts w:ascii="Optima" w:hAnsi="Optima"/>
        </w:rPr>
        <w:t>mission jusqu’au 31 décembre 2027.</w:t>
      </w:r>
      <w:r w:rsidR="006C7BB3" w:rsidRPr="44BBC11B">
        <w:rPr>
          <w:rFonts w:ascii="Optima" w:hAnsi="Optima"/>
        </w:rPr>
        <w:t xml:space="preserve"> Au-delà de cette date, son renouvellement sera soumis à la poursuite du dispositif dans la nouvelle COG 2028-2031.</w:t>
      </w:r>
    </w:p>
    <w:p w14:paraId="04B7E93F" w14:textId="146772C5" w:rsidR="009F23DF" w:rsidRPr="009F0800" w:rsidRDefault="009F23DF" w:rsidP="009F23DF">
      <w:pPr>
        <w:pStyle w:val="Corpsdetexte"/>
        <w:spacing w:before="1" w:line="360" w:lineRule="auto"/>
        <w:rPr>
          <w:rFonts w:ascii="Optima" w:hAnsi="Optima"/>
          <w:spacing w:val="-2"/>
        </w:rPr>
      </w:pPr>
      <w:r w:rsidRPr="44BBC11B">
        <w:rPr>
          <w:rFonts w:ascii="Optima" w:hAnsi="Optima"/>
        </w:rPr>
        <w:t>Le</w:t>
      </w:r>
      <w:r w:rsidRPr="44BBC11B">
        <w:rPr>
          <w:rFonts w:ascii="Optima" w:hAnsi="Optima"/>
          <w:spacing w:val="-8"/>
        </w:rPr>
        <w:t xml:space="preserve"> </w:t>
      </w:r>
      <w:r w:rsidRPr="44BBC11B">
        <w:rPr>
          <w:rFonts w:ascii="Optima" w:hAnsi="Optima"/>
        </w:rPr>
        <w:t>démarrage</w:t>
      </w:r>
      <w:r w:rsidRPr="44BBC11B">
        <w:rPr>
          <w:rFonts w:ascii="Optima" w:hAnsi="Optima"/>
          <w:spacing w:val="-7"/>
        </w:rPr>
        <w:t xml:space="preserve"> </w:t>
      </w:r>
      <w:r w:rsidRPr="44BBC11B">
        <w:rPr>
          <w:rFonts w:ascii="Optima" w:hAnsi="Optima"/>
        </w:rPr>
        <w:t>de</w:t>
      </w:r>
      <w:r w:rsidRPr="44BBC11B">
        <w:rPr>
          <w:rFonts w:ascii="Optima" w:hAnsi="Optima"/>
          <w:spacing w:val="-8"/>
        </w:rPr>
        <w:t xml:space="preserve"> </w:t>
      </w:r>
      <w:r w:rsidRPr="44BBC11B">
        <w:rPr>
          <w:rFonts w:ascii="Optima" w:hAnsi="Optima"/>
        </w:rPr>
        <w:t>la</w:t>
      </w:r>
      <w:r w:rsidRPr="44BBC11B">
        <w:rPr>
          <w:rFonts w:ascii="Optima" w:hAnsi="Optima"/>
          <w:spacing w:val="-10"/>
        </w:rPr>
        <w:t xml:space="preserve"> </w:t>
      </w:r>
      <w:r w:rsidRPr="44BBC11B">
        <w:rPr>
          <w:rFonts w:ascii="Optima" w:hAnsi="Optima"/>
        </w:rPr>
        <w:t>mission</w:t>
      </w:r>
      <w:r w:rsidRPr="44BBC11B">
        <w:rPr>
          <w:rFonts w:ascii="Optima" w:hAnsi="Optima"/>
          <w:spacing w:val="-11"/>
        </w:rPr>
        <w:t xml:space="preserve"> </w:t>
      </w:r>
      <w:r w:rsidRPr="44BBC11B">
        <w:rPr>
          <w:rFonts w:ascii="Optima" w:hAnsi="Optima"/>
        </w:rPr>
        <w:t>est</w:t>
      </w:r>
      <w:r w:rsidRPr="44BBC11B">
        <w:rPr>
          <w:rFonts w:ascii="Optima" w:hAnsi="Optima"/>
          <w:spacing w:val="-10"/>
        </w:rPr>
        <w:t xml:space="preserve"> </w:t>
      </w:r>
      <w:r w:rsidRPr="44BBC11B">
        <w:rPr>
          <w:rFonts w:ascii="Optima" w:hAnsi="Optima"/>
        </w:rPr>
        <w:t>souhaité</w:t>
      </w:r>
      <w:r w:rsidRPr="44BBC11B">
        <w:rPr>
          <w:rFonts w:ascii="Optima" w:hAnsi="Optima"/>
          <w:spacing w:val="-8"/>
        </w:rPr>
        <w:t xml:space="preserve"> </w:t>
      </w:r>
      <w:r w:rsidRPr="44BBC11B">
        <w:rPr>
          <w:rFonts w:ascii="Optima" w:hAnsi="Optima"/>
        </w:rPr>
        <w:t>au</w:t>
      </w:r>
      <w:r w:rsidR="006C7BB3" w:rsidRPr="44BBC11B">
        <w:rPr>
          <w:rFonts w:ascii="Optima" w:hAnsi="Optima"/>
        </w:rPr>
        <w:t xml:space="preserve"> plus tard le</w:t>
      </w:r>
      <w:r w:rsidRPr="44BBC11B">
        <w:rPr>
          <w:rFonts w:ascii="Optima" w:hAnsi="Optima"/>
          <w:spacing w:val="-11"/>
        </w:rPr>
        <w:t xml:space="preserve"> 1</w:t>
      </w:r>
      <w:r w:rsidR="006C7BB3" w:rsidRPr="44BBC11B">
        <w:rPr>
          <w:rFonts w:ascii="Optima" w:hAnsi="Optima"/>
          <w:spacing w:val="-11"/>
          <w:vertAlign w:val="superscript"/>
        </w:rPr>
        <w:t>er</w:t>
      </w:r>
      <w:r w:rsidR="006C7BB3" w:rsidRPr="44BBC11B">
        <w:rPr>
          <w:rFonts w:ascii="Optima" w:hAnsi="Optima"/>
          <w:spacing w:val="-11"/>
        </w:rPr>
        <w:t xml:space="preserve"> novembre </w:t>
      </w:r>
      <w:r w:rsidRPr="44BBC11B">
        <w:rPr>
          <w:rFonts w:ascii="Optima" w:hAnsi="Optima"/>
          <w:spacing w:val="-2"/>
        </w:rPr>
        <w:t>202</w:t>
      </w:r>
      <w:r w:rsidR="006C7BB3" w:rsidRPr="44BBC11B">
        <w:rPr>
          <w:rFonts w:ascii="Optima" w:hAnsi="Optima"/>
          <w:spacing w:val="-2"/>
        </w:rPr>
        <w:t>6</w:t>
      </w:r>
      <w:r w:rsidRPr="44BBC11B">
        <w:rPr>
          <w:rFonts w:ascii="Optima" w:hAnsi="Optima"/>
          <w:spacing w:val="-2"/>
        </w:rPr>
        <w:t>.</w:t>
      </w:r>
      <w:r>
        <w:rPr>
          <w:rFonts w:ascii="Optima" w:hAnsi="Optima"/>
          <w:spacing w:val="-2"/>
        </w:rPr>
        <w:t xml:space="preserve"> </w:t>
      </w:r>
    </w:p>
    <w:p w14:paraId="1E7BC0C0" w14:textId="77777777" w:rsidR="009F23DF" w:rsidRDefault="009F23DF" w:rsidP="006C7BB3">
      <w:pPr>
        <w:pStyle w:val="Corpsdetexte"/>
        <w:spacing w:before="1" w:line="360" w:lineRule="auto"/>
        <w:ind w:right="284"/>
        <w:jc w:val="both"/>
        <w:rPr>
          <w:rFonts w:ascii="Optima" w:hAnsi="Optima"/>
          <w:spacing w:val="-2"/>
        </w:rPr>
      </w:pPr>
      <w:r w:rsidRPr="009F0800">
        <w:rPr>
          <w:rFonts w:ascii="Optima" w:hAnsi="Optima"/>
          <w:spacing w:val="-2"/>
        </w:rPr>
        <w:t>La mission peut être arrêtée à tout moment par l’opérateur départemental ou par la CAF si désaccord entre les deux parties ou non réalisation des actions définies dans le cahier des charges</w:t>
      </w:r>
      <w:r>
        <w:rPr>
          <w:rFonts w:ascii="Optima" w:hAnsi="Optima"/>
          <w:spacing w:val="-2"/>
        </w:rPr>
        <w:t>.</w:t>
      </w:r>
    </w:p>
    <w:p w14:paraId="0C9E3555" w14:textId="77777777" w:rsidR="009F23DF" w:rsidRPr="009F0800" w:rsidRDefault="009F23DF" w:rsidP="009F23DF">
      <w:pPr>
        <w:pStyle w:val="Corpsdetexte"/>
        <w:spacing w:before="1" w:line="360" w:lineRule="auto"/>
        <w:ind w:left="360"/>
        <w:rPr>
          <w:rFonts w:ascii="Optima" w:hAnsi="Optima"/>
        </w:rPr>
      </w:pPr>
    </w:p>
    <w:p w14:paraId="2C70BE78" w14:textId="77777777" w:rsidR="009F23DF" w:rsidRPr="00FD6673" w:rsidRDefault="009F23DF" w:rsidP="009F23DF">
      <w:pPr>
        <w:pStyle w:val="Corpsdetexte"/>
        <w:rPr>
          <w:rFonts w:ascii="Optima" w:hAnsi="Optima"/>
          <w:color w:val="0B769F" w:themeColor="accent4" w:themeShade="BF"/>
          <w:sz w:val="44"/>
          <w:szCs w:val="44"/>
        </w:rPr>
      </w:pPr>
      <w:r w:rsidRPr="00FD6673">
        <w:rPr>
          <w:rFonts w:ascii="Optima" w:hAnsi="Optima"/>
          <w:color w:val="0B769F" w:themeColor="accent4" w:themeShade="BF"/>
          <w:sz w:val="44"/>
          <w:szCs w:val="44"/>
        </w:rPr>
        <w:t>Budget prévisionnel de l’action</w:t>
      </w:r>
    </w:p>
    <w:p w14:paraId="7C47CB18" w14:textId="77777777" w:rsidR="009F23DF" w:rsidRPr="009F0800" w:rsidRDefault="009F23DF" w:rsidP="009F23DF">
      <w:pPr>
        <w:pStyle w:val="Corpsdetexte"/>
        <w:ind w:left="360"/>
        <w:rPr>
          <w:rFonts w:ascii="Rastanty Cortez" w:hAnsi="Rastanty Cortez"/>
          <w:b/>
          <w:bCs/>
          <w:color w:val="0B769F" w:themeColor="accent4" w:themeShade="BF"/>
        </w:rPr>
      </w:pPr>
    </w:p>
    <w:p w14:paraId="69475F30" w14:textId="7F1784AD" w:rsidR="009F23DF" w:rsidRPr="00FD6673" w:rsidRDefault="009F23DF" w:rsidP="006C7BB3">
      <w:pPr>
        <w:pStyle w:val="Corpsdetexte"/>
        <w:spacing w:line="360" w:lineRule="auto"/>
        <w:ind w:right="284"/>
        <w:jc w:val="both"/>
        <w:rPr>
          <w:rFonts w:ascii="Optima" w:hAnsi="Optima"/>
        </w:rPr>
      </w:pPr>
      <w:r w:rsidRPr="00B45FDC">
        <w:rPr>
          <w:rFonts w:ascii="Optima" w:hAnsi="Optima"/>
        </w:rPr>
        <w:t xml:space="preserve">Le candidat devra obligatoirement formaliser et joindre à son dossier un </w:t>
      </w:r>
      <w:r>
        <w:rPr>
          <w:rFonts w:ascii="Optima" w:hAnsi="Optima"/>
        </w:rPr>
        <w:t>budget prévisionnel</w:t>
      </w:r>
      <w:r w:rsidRPr="00B45FDC">
        <w:rPr>
          <w:rFonts w:ascii="Optima" w:hAnsi="Optima"/>
        </w:rPr>
        <w:t xml:space="preserve"> complet, sincère et équilibré</w:t>
      </w:r>
      <w:r>
        <w:rPr>
          <w:rFonts w:ascii="Optima" w:hAnsi="Optima"/>
        </w:rPr>
        <w:t xml:space="preserve"> de la mission d’animation et de coordination des Promeneurs du Net</w:t>
      </w:r>
      <w:r w:rsidR="006C7BB3">
        <w:rPr>
          <w:rFonts w:ascii="Optima" w:hAnsi="Optima"/>
        </w:rPr>
        <w:t>-Jeunesse</w:t>
      </w:r>
      <w:r w:rsidRPr="00B45FDC">
        <w:rPr>
          <w:rFonts w:ascii="Optima" w:hAnsi="Optima"/>
        </w:rPr>
        <w:t>.</w:t>
      </w:r>
    </w:p>
    <w:p w14:paraId="721B9DDC" w14:textId="77777777" w:rsidR="009F23DF" w:rsidRDefault="009F23DF" w:rsidP="009F23DF">
      <w:pPr>
        <w:jc w:val="both"/>
      </w:pPr>
    </w:p>
    <w:p w14:paraId="5CC90D7E" w14:textId="77777777" w:rsidR="00DC4E4F" w:rsidRPr="00DC4E4F" w:rsidRDefault="00DC4E4F" w:rsidP="00DC4E4F">
      <w:pPr>
        <w:pStyle w:val="Corpsdetexte"/>
        <w:rPr>
          <w:rFonts w:ascii="Optima" w:hAnsi="Optima"/>
          <w:color w:val="0B769F" w:themeColor="accent4" w:themeShade="BF"/>
          <w:sz w:val="44"/>
          <w:szCs w:val="44"/>
        </w:rPr>
      </w:pPr>
      <w:r w:rsidRPr="00DC4E4F">
        <w:rPr>
          <w:rFonts w:ascii="Optima" w:hAnsi="Optima"/>
          <w:color w:val="0B769F" w:themeColor="accent4" w:themeShade="BF"/>
          <w:sz w:val="44"/>
          <w:szCs w:val="44"/>
        </w:rPr>
        <w:t>Moyens financiers</w:t>
      </w:r>
    </w:p>
    <w:p w14:paraId="281776CA" w14:textId="77777777" w:rsidR="00DC4E4F" w:rsidRPr="009F0800" w:rsidRDefault="00DC4E4F" w:rsidP="00DC4E4F">
      <w:pPr>
        <w:pStyle w:val="Corpsdetexte"/>
        <w:rPr>
          <w:rFonts w:ascii="Rastanty Cortez" w:hAnsi="Rastanty Cortez"/>
          <w:b/>
          <w:bCs/>
          <w:color w:val="0B769F" w:themeColor="accent4" w:themeShade="BF"/>
        </w:rPr>
      </w:pPr>
    </w:p>
    <w:p w14:paraId="317403F9" w14:textId="743EF7D7" w:rsidR="00DC4E4F" w:rsidRDefault="00DC4E4F" w:rsidP="00DC4E4F">
      <w:pPr>
        <w:pStyle w:val="Corpsdetexte"/>
        <w:spacing w:line="360" w:lineRule="auto"/>
        <w:ind w:right="698"/>
        <w:jc w:val="both"/>
        <w:rPr>
          <w:rFonts w:ascii="Optima" w:hAnsi="Optima"/>
        </w:rPr>
      </w:pPr>
      <w:r w:rsidRPr="009F0800">
        <w:rPr>
          <w:rFonts w:ascii="Optima" w:hAnsi="Optima"/>
        </w:rPr>
        <w:t>La structure retenue bénéficie</w:t>
      </w:r>
      <w:r>
        <w:rPr>
          <w:rFonts w:ascii="Optima" w:hAnsi="Optima"/>
        </w:rPr>
        <w:t xml:space="preserve">ra </w:t>
      </w:r>
      <w:r w:rsidRPr="009F0800">
        <w:rPr>
          <w:rFonts w:ascii="Optima" w:hAnsi="Optima"/>
        </w:rPr>
        <w:t xml:space="preserve">d’un financement annuel sous forme de </w:t>
      </w:r>
      <w:r>
        <w:rPr>
          <w:rFonts w:ascii="Optima" w:hAnsi="Optima"/>
        </w:rPr>
        <w:t>subvention.</w:t>
      </w:r>
    </w:p>
    <w:p w14:paraId="4AC9408C" w14:textId="70FFAFF7" w:rsidR="00DC4E4F" w:rsidRDefault="00DC4E4F" w:rsidP="006C7BB3">
      <w:pPr>
        <w:pStyle w:val="Corpsdetexte"/>
        <w:spacing w:line="360" w:lineRule="auto"/>
        <w:ind w:right="284"/>
        <w:jc w:val="both"/>
        <w:rPr>
          <w:rFonts w:ascii="Optima" w:hAnsi="Optima"/>
        </w:rPr>
      </w:pPr>
      <w:r w:rsidRPr="006C7BB3">
        <w:rPr>
          <w:rFonts w:ascii="Optima" w:hAnsi="Optima"/>
        </w:rPr>
        <w:t>Le</w:t>
      </w:r>
      <w:r w:rsidRPr="006C7BB3">
        <w:rPr>
          <w:rFonts w:ascii="Optima" w:hAnsi="Optima"/>
          <w:spacing w:val="-4"/>
        </w:rPr>
        <w:t xml:space="preserve"> </w:t>
      </w:r>
      <w:r w:rsidRPr="006C7BB3">
        <w:rPr>
          <w:rFonts w:ascii="Optima" w:hAnsi="Optima"/>
        </w:rPr>
        <w:t>financement</w:t>
      </w:r>
      <w:r w:rsidRPr="006C7BB3">
        <w:rPr>
          <w:rFonts w:ascii="Optima" w:hAnsi="Optima"/>
          <w:spacing w:val="-4"/>
        </w:rPr>
        <w:t xml:space="preserve"> </w:t>
      </w:r>
      <w:r w:rsidRPr="006C7BB3">
        <w:rPr>
          <w:rFonts w:ascii="Optima" w:hAnsi="Optima"/>
        </w:rPr>
        <w:t>annuel</w:t>
      </w:r>
      <w:r w:rsidRPr="006C7BB3">
        <w:rPr>
          <w:rFonts w:ascii="Optima" w:hAnsi="Optima"/>
          <w:spacing w:val="-5"/>
        </w:rPr>
        <w:t xml:space="preserve"> </w:t>
      </w:r>
      <w:r w:rsidRPr="006C7BB3">
        <w:rPr>
          <w:rFonts w:ascii="Optima" w:hAnsi="Optima"/>
        </w:rPr>
        <w:t>maximal</w:t>
      </w:r>
      <w:r w:rsidRPr="006C7BB3">
        <w:rPr>
          <w:rFonts w:ascii="Optima" w:hAnsi="Optima"/>
          <w:spacing w:val="-5"/>
        </w:rPr>
        <w:t xml:space="preserve"> </w:t>
      </w:r>
      <w:r w:rsidRPr="006C7BB3">
        <w:rPr>
          <w:rFonts w:ascii="Optima" w:hAnsi="Optima"/>
        </w:rPr>
        <w:t>consacré</w:t>
      </w:r>
      <w:r w:rsidRPr="006C7BB3">
        <w:rPr>
          <w:rFonts w:ascii="Optima" w:hAnsi="Optima"/>
          <w:spacing w:val="-4"/>
        </w:rPr>
        <w:t xml:space="preserve"> </w:t>
      </w:r>
      <w:r w:rsidRPr="006C7BB3">
        <w:rPr>
          <w:rFonts w:ascii="Optima" w:hAnsi="Optima"/>
        </w:rPr>
        <w:t>à</w:t>
      </w:r>
      <w:r w:rsidRPr="006C7BB3">
        <w:rPr>
          <w:rFonts w:ascii="Optima" w:hAnsi="Optima"/>
          <w:spacing w:val="-5"/>
        </w:rPr>
        <w:t xml:space="preserve"> </w:t>
      </w:r>
      <w:r w:rsidRPr="006C7BB3">
        <w:rPr>
          <w:rFonts w:ascii="Optima" w:hAnsi="Optima"/>
        </w:rPr>
        <w:t>cette</w:t>
      </w:r>
      <w:r w:rsidRPr="006C7BB3">
        <w:rPr>
          <w:rFonts w:ascii="Optima" w:hAnsi="Optima"/>
          <w:spacing w:val="-4"/>
        </w:rPr>
        <w:t xml:space="preserve"> </w:t>
      </w:r>
      <w:r w:rsidRPr="006C7BB3">
        <w:rPr>
          <w:rFonts w:ascii="Optima" w:hAnsi="Optima"/>
        </w:rPr>
        <w:t>mission</w:t>
      </w:r>
      <w:r w:rsidRPr="006C7BB3">
        <w:rPr>
          <w:rFonts w:ascii="Optima" w:hAnsi="Optima"/>
          <w:spacing w:val="-5"/>
        </w:rPr>
        <w:t xml:space="preserve"> </w:t>
      </w:r>
      <w:r w:rsidRPr="006C7BB3">
        <w:rPr>
          <w:rFonts w:ascii="Optima" w:hAnsi="Optima"/>
        </w:rPr>
        <w:t>est</w:t>
      </w:r>
      <w:r w:rsidRPr="006C7BB3">
        <w:rPr>
          <w:rFonts w:ascii="Optima" w:hAnsi="Optima"/>
          <w:spacing w:val="-4"/>
        </w:rPr>
        <w:t xml:space="preserve"> </w:t>
      </w:r>
      <w:r w:rsidRPr="006C7BB3">
        <w:rPr>
          <w:rFonts w:ascii="Optima" w:hAnsi="Optima"/>
        </w:rPr>
        <w:t>fixé</w:t>
      </w:r>
      <w:r w:rsidRPr="006C7BB3">
        <w:rPr>
          <w:rFonts w:ascii="Optima" w:hAnsi="Optima"/>
          <w:spacing w:val="-4"/>
        </w:rPr>
        <w:t xml:space="preserve"> </w:t>
      </w:r>
      <w:r w:rsidRPr="006C7BB3">
        <w:rPr>
          <w:rFonts w:ascii="Optima" w:hAnsi="Optima"/>
        </w:rPr>
        <w:t>à</w:t>
      </w:r>
      <w:r w:rsidRPr="006C7BB3">
        <w:rPr>
          <w:rFonts w:ascii="Optima" w:hAnsi="Optima"/>
          <w:spacing w:val="-7"/>
        </w:rPr>
        <w:t xml:space="preserve"> </w:t>
      </w:r>
      <w:r w:rsidRPr="006C7BB3">
        <w:rPr>
          <w:rFonts w:ascii="Optima" w:hAnsi="Optima"/>
          <w:b/>
          <w:bCs/>
        </w:rPr>
        <w:t>2</w:t>
      </w:r>
      <w:r w:rsidR="006C7BB3" w:rsidRPr="006C7BB3">
        <w:rPr>
          <w:rFonts w:ascii="Optima" w:hAnsi="Optima"/>
          <w:b/>
          <w:bCs/>
        </w:rPr>
        <w:t>8</w:t>
      </w:r>
      <w:r w:rsidRPr="006C7BB3">
        <w:rPr>
          <w:rFonts w:ascii="Optima" w:hAnsi="Optima"/>
          <w:b/>
          <w:bCs/>
        </w:rPr>
        <w:t xml:space="preserve"> 000 €/an</w:t>
      </w:r>
      <w:r w:rsidR="006C7BB3" w:rsidRPr="006C7BB3">
        <w:rPr>
          <w:rFonts w:ascii="Optima" w:hAnsi="Optima"/>
        </w:rPr>
        <w:t xml:space="preserve"> </w:t>
      </w:r>
    </w:p>
    <w:p w14:paraId="15AB1E28" w14:textId="2532165B" w:rsidR="00DC4E4F" w:rsidRDefault="00DC4E4F" w:rsidP="00DC4E4F">
      <w:pPr>
        <w:pStyle w:val="Corpsdetexte"/>
        <w:spacing w:line="360" w:lineRule="auto"/>
        <w:ind w:right="698"/>
        <w:jc w:val="both"/>
        <w:rPr>
          <w:rFonts w:ascii="Optima" w:hAnsi="Optima"/>
        </w:rPr>
      </w:pPr>
      <w:r>
        <w:rPr>
          <w:rFonts w:ascii="Optima" w:hAnsi="Optima"/>
        </w:rPr>
        <w:t>Cette enveloppe couvrira notamment :</w:t>
      </w:r>
    </w:p>
    <w:p w14:paraId="79C7C6BC" w14:textId="435E3277" w:rsidR="00DC4E4F" w:rsidRDefault="00DC4E4F" w:rsidP="006C7BB3">
      <w:pPr>
        <w:pStyle w:val="Corpsdetexte"/>
        <w:numPr>
          <w:ilvl w:val="1"/>
          <w:numId w:val="5"/>
        </w:numPr>
        <w:spacing w:line="360" w:lineRule="auto"/>
        <w:ind w:left="567" w:right="698" w:hanging="283"/>
        <w:jc w:val="both"/>
        <w:rPr>
          <w:rFonts w:ascii="Optima" w:hAnsi="Optima"/>
        </w:rPr>
      </w:pPr>
      <w:r>
        <w:rPr>
          <w:rFonts w:ascii="Optima" w:hAnsi="Optima"/>
        </w:rPr>
        <w:t xml:space="preserve">Le financement du poste d’animateur du réseau </w:t>
      </w:r>
      <w:r w:rsidR="006C7BB3">
        <w:rPr>
          <w:rFonts w:ascii="Optima" w:hAnsi="Optima"/>
        </w:rPr>
        <w:t xml:space="preserve">à </w:t>
      </w:r>
      <w:r w:rsidRPr="00DC4E4F">
        <w:rPr>
          <w:rFonts w:ascii="Optima" w:hAnsi="Optima"/>
          <w:b/>
          <w:bCs/>
        </w:rPr>
        <w:t>0,8 ETP maximum</w:t>
      </w:r>
      <w:r>
        <w:rPr>
          <w:rFonts w:ascii="Optima" w:hAnsi="Optima"/>
        </w:rPr>
        <w:t> ;</w:t>
      </w:r>
    </w:p>
    <w:p w14:paraId="6CF6D540" w14:textId="416A5513" w:rsidR="00DC4E4F" w:rsidRDefault="00DC4E4F" w:rsidP="006C7BB3">
      <w:pPr>
        <w:pStyle w:val="Corpsdetexte"/>
        <w:numPr>
          <w:ilvl w:val="1"/>
          <w:numId w:val="5"/>
        </w:numPr>
        <w:spacing w:line="360" w:lineRule="auto"/>
        <w:ind w:left="567" w:right="698" w:hanging="283"/>
        <w:jc w:val="both"/>
        <w:rPr>
          <w:rFonts w:ascii="Optima" w:hAnsi="Optima"/>
        </w:rPr>
      </w:pPr>
      <w:r>
        <w:rPr>
          <w:rFonts w:ascii="Optima" w:hAnsi="Optima"/>
        </w:rPr>
        <w:t xml:space="preserve">Les frais annexes </w:t>
      </w:r>
      <w:r w:rsidR="006C7BB3">
        <w:rPr>
          <w:rFonts w:ascii="Optima" w:hAnsi="Optima"/>
        </w:rPr>
        <w:t>liés</w:t>
      </w:r>
      <w:r>
        <w:rPr>
          <w:rFonts w:ascii="Optima" w:hAnsi="Optima"/>
        </w:rPr>
        <w:t xml:space="preserve"> à l’accompagnement des Promeneurs du Net ;</w:t>
      </w:r>
    </w:p>
    <w:p w14:paraId="76247DF9" w14:textId="7D14F42F" w:rsidR="00DC4E4F" w:rsidRDefault="00DC4E4F" w:rsidP="006C7BB3">
      <w:pPr>
        <w:pStyle w:val="Corpsdetexte"/>
        <w:numPr>
          <w:ilvl w:val="1"/>
          <w:numId w:val="5"/>
        </w:numPr>
        <w:spacing w:line="360" w:lineRule="auto"/>
        <w:ind w:left="567" w:right="698" w:hanging="283"/>
        <w:jc w:val="both"/>
        <w:rPr>
          <w:rFonts w:ascii="Optima" w:hAnsi="Optima"/>
        </w:rPr>
      </w:pPr>
      <w:r>
        <w:rPr>
          <w:rFonts w:ascii="Optima" w:hAnsi="Optima"/>
        </w:rPr>
        <w:t>Les frais de communication et de promotion ;</w:t>
      </w:r>
    </w:p>
    <w:p w14:paraId="2EC9C8E1" w14:textId="031F5130" w:rsidR="00DC4E4F" w:rsidRPr="00F41CF8" w:rsidRDefault="00F41CF8" w:rsidP="44BBC11B">
      <w:pPr>
        <w:pStyle w:val="Corpsdetexte"/>
        <w:spacing w:line="360" w:lineRule="auto"/>
        <w:ind w:right="698"/>
        <w:jc w:val="both"/>
        <w:rPr>
          <w:rFonts w:ascii="Optima" w:hAnsi="Optima"/>
          <w:i/>
          <w:iCs/>
        </w:rPr>
      </w:pPr>
      <w:r w:rsidRPr="44BBC11B">
        <w:rPr>
          <w:rFonts w:ascii="Optima" w:hAnsi="Optima"/>
          <w:i/>
          <w:iCs/>
        </w:rPr>
        <w:lastRenderedPageBreak/>
        <w:t>D’autres types de frais liés à la mission de coordination comme l</w:t>
      </w:r>
      <w:r w:rsidR="00DC4E4F" w:rsidRPr="44BBC11B">
        <w:rPr>
          <w:rFonts w:ascii="Optima" w:hAnsi="Optima"/>
          <w:i/>
          <w:iCs/>
        </w:rPr>
        <w:t>es frais de formation</w:t>
      </w:r>
      <w:r w:rsidRPr="44BBC11B">
        <w:rPr>
          <w:rFonts w:ascii="Optima" w:hAnsi="Optima"/>
          <w:i/>
          <w:iCs/>
        </w:rPr>
        <w:t xml:space="preserve"> et/ou d’analyse de pratique </w:t>
      </w:r>
      <w:r w:rsidR="00DC4E4F" w:rsidRPr="44BBC11B">
        <w:rPr>
          <w:rFonts w:ascii="Optima" w:hAnsi="Optima"/>
          <w:i/>
          <w:iCs/>
        </w:rPr>
        <w:t>des Promeneurs du Net</w:t>
      </w:r>
      <w:r w:rsidRPr="44BBC11B">
        <w:rPr>
          <w:rFonts w:ascii="Optima" w:hAnsi="Optima"/>
          <w:i/>
          <w:iCs/>
        </w:rPr>
        <w:t xml:space="preserve">-Jeunesse, etc… pourront faire l’objet d’un financement complémentaire sous réserve d’une validation au-préalable par la Caf et des fonds disponibles, ne pouvant pas atteindre plus de 80% du coût des actions. </w:t>
      </w:r>
    </w:p>
    <w:p w14:paraId="25BE1394" w14:textId="77777777" w:rsidR="00DC4E4F" w:rsidRPr="009F0800" w:rsidRDefault="00DC4E4F" w:rsidP="00DC4E4F">
      <w:pPr>
        <w:pStyle w:val="Corpsdetexte"/>
        <w:spacing w:line="360" w:lineRule="auto"/>
        <w:ind w:right="698"/>
        <w:jc w:val="both"/>
        <w:rPr>
          <w:rFonts w:ascii="Optima" w:hAnsi="Optima"/>
        </w:rPr>
      </w:pPr>
    </w:p>
    <w:p w14:paraId="47C7C00F" w14:textId="3A83BC0B" w:rsidR="00DC4E4F" w:rsidRPr="009F0800" w:rsidRDefault="00DC4E4F" w:rsidP="00DC4E4F">
      <w:pPr>
        <w:pStyle w:val="Corpsdetexte"/>
        <w:spacing w:line="360" w:lineRule="auto"/>
        <w:ind w:right="699"/>
        <w:jc w:val="both"/>
        <w:rPr>
          <w:rFonts w:ascii="Optima" w:hAnsi="Optima"/>
        </w:rPr>
      </w:pPr>
      <w:r w:rsidRPr="009F0800">
        <w:rPr>
          <w:rFonts w:ascii="Optima" w:hAnsi="Optima"/>
        </w:rPr>
        <w:t>Le financement sera versé annuellement sous forme d’acompte à hauteur de 70% dès réception des données d’activités prévisionnelles puis d’un solde à hauteur de 30% sur production des déclarations d’activités réelles.</w:t>
      </w:r>
    </w:p>
    <w:p w14:paraId="551FC80E" w14:textId="77777777" w:rsidR="00DC4E4F" w:rsidRDefault="00DC4E4F" w:rsidP="00DC4E4F">
      <w:pPr>
        <w:pStyle w:val="Corpsdetexte"/>
        <w:spacing w:line="360" w:lineRule="auto"/>
        <w:ind w:right="698"/>
        <w:jc w:val="both"/>
        <w:rPr>
          <w:rFonts w:ascii="Optima" w:hAnsi="Optima"/>
        </w:rPr>
      </w:pPr>
      <w:r w:rsidRPr="009F0800">
        <w:rPr>
          <w:rFonts w:ascii="Optima" w:hAnsi="Optima"/>
        </w:rPr>
        <w:t>En cas de fonctionnement en année incomplète (année civile), le financement sera proratisé en fonction de la durée de la mission exercée.</w:t>
      </w:r>
    </w:p>
    <w:p w14:paraId="4233997A" w14:textId="77777777" w:rsidR="00DC4E4F" w:rsidRDefault="00DC4E4F" w:rsidP="00DC4E4F">
      <w:pPr>
        <w:pStyle w:val="Corpsdetexte"/>
        <w:spacing w:line="360" w:lineRule="auto"/>
        <w:ind w:right="698"/>
        <w:jc w:val="both"/>
        <w:rPr>
          <w:rFonts w:ascii="Optima" w:hAnsi="Optima"/>
        </w:rPr>
      </w:pPr>
    </w:p>
    <w:p w14:paraId="5F5ADA0D" w14:textId="77777777" w:rsidR="00DC4E4F" w:rsidRPr="00DC4E4F" w:rsidRDefault="00DC4E4F" w:rsidP="00DC4E4F">
      <w:pPr>
        <w:pStyle w:val="Corpsdetexte"/>
        <w:spacing w:line="360" w:lineRule="auto"/>
        <w:ind w:right="698"/>
        <w:jc w:val="both"/>
        <w:rPr>
          <w:rFonts w:ascii="Optima" w:hAnsi="Optima"/>
          <w:color w:val="0B769F" w:themeColor="accent4" w:themeShade="BF"/>
          <w:sz w:val="44"/>
          <w:szCs w:val="44"/>
        </w:rPr>
      </w:pPr>
      <w:r w:rsidRPr="00DC4E4F">
        <w:rPr>
          <w:rFonts w:ascii="Optima" w:hAnsi="Optima"/>
          <w:color w:val="0B769F" w:themeColor="accent4" w:themeShade="BF"/>
          <w:sz w:val="44"/>
          <w:szCs w:val="44"/>
        </w:rPr>
        <w:t>Constitution du dossier</w:t>
      </w:r>
    </w:p>
    <w:p w14:paraId="3B6C1F88" w14:textId="77777777" w:rsidR="00DC4E4F" w:rsidRPr="009F0800" w:rsidRDefault="00DC4E4F" w:rsidP="00DC4E4F">
      <w:pPr>
        <w:pStyle w:val="Corpsdetexte"/>
        <w:spacing w:line="360" w:lineRule="auto"/>
        <w:ind w:right="700"/>
        <w:jc w:val="both"/>
        <w:rPr>
          <w:rFonts w:ascii="Optima" w:hAnsi="Optima"/>
        </w:rPr>
      </w:pPr>
      <w:r w:rsidRPr="009F0800">
        <w:rPr>
          <w:rFonts w:ascii="Optima" w:hAnsi="Optima"/>
        </w:rPr>
        <w:t>Le dossier sera accompagné de tous supports et informations permettant d’apprécier la pertinence de la candidature et la capacité à animer/communiquer, au regard des attendus détaillés dans le présent cahier des charges.</w:t>
      </w:r>
    </w:p>
    <w:p w14:paraId="3E027315" w14:textId="77777777" w:rsidR="00DC4E4F" w:rsidRPr="009F0800" w:rsidRDefault="00DC4E4F" w:rsidP="00DC4E4F">
      <w:pPr>
        <w:pStyle w:val="Corpsdetexte"/>
        <w:spacing w:line="360" w:lineRule="auto"/>
        <w:ind w:right="699"/>
        <w:jc w:val="both"/>
        <w:rPr>
          <w:rFonts w:ascii="Optima" w:hAnsi="Optima"/>
        </w:rPr>
      </w:pPr>
      <w:r w:rsidRPr="009F0800">
        <w:rPr>
          <w:rFonts w:ascii="Optima" w:hAnsi="Optima"/>
        </w:rPr>
        <w:t>Il précisera l’organisation envisagée tant au niveau des ressources humaines, que des méthodes d’accompagnement et de déclinaison locale.</w:t>
      </w:r>
    </w:p>
    <w:p w14:paraId="7F05BBD3" w14:textId="77777777" w:rsidR="00DC4E4F" w:rsidRPr="009F0800" w:rsidRDefault="00DC4E4F" w:rsidP="00DC4E4F">
      <w:pPr>
        <w:pStyle w:val="Corpsdetexte"/>
        <w:spacing w:line="360" w:lineRule="auto"/>
        <w:jc w:val="both"/>
        <w:rPr>
          <w:rFonts w:ascii="Optima" w:hAnsi="Optima"/>
        </w:rPr>
      </w:pPr>
      <w:r w:rsidRPr="009F0800">
        <w:rPr>
          <w:rFonts w:ascii="Optima" w:hAnsi="Optima"/>
        </w:rPr>
        <w:t>Le</w:t>
      </w:r>
      <w:r w:rsidRPr="009F0800">
        <w:rPr>
          <w:rFonts w:ascii="Optima" w:hAnsi="Optima"/>
          <w:spacing w:val="-9"/>
        </w:rPr>
        <w:t xml:space="preserve"> </w:t>
      </w:r>
      <w:r w:rsidRPr="009F0800">
        <w:rPr>
          <w:rFonts w:ascii="Optima" w:hAnsi="Optima"/>
        </w:rPr>
        <w:t>dossier</w:t>
      </w:r>
      <w:r w:rsidRPr="009F0800">
        <w:rPr>
          <w:rFonts w:ascii="Optima" w:hAnsi="Optima"/>
          <w:spacing w:val="-12"/>
        </w:rPr>
        <w:t xml:space="preserve"> </w:t>
      </w:r>
      <w:r w:rsidRPr="009F0800">
        <w:rPr>
          <w:rFonts w:ascii="Optima" w:hAnsi="Optima"/>
        </w:rPr>
        <w:t>doit</w:t>
      </w:r>
      <w:r w:rsidRPr="009F0800">
        <w:rPr>
          <w:rFonts w:ascii="Optima" w:hAnsi="Optima"/>
          <w:spacing w:val="-11"/>
        </w:rPr>
        <w:t xml:space="preserve"> </w:t>
      </w:r>
      <w:r w:rsidRPr="009F0800">
        <w:rPr>
          <w:rFonts w:ascii="Optima" w:hAnsi="Optima"/>
        </w:rPr>
        <w:t>impérativement</w:t>
      </w:r>
      <w:r w:rsidRPr="009F0800">
        <w:rPr>
          <w:rFonts w:ascii="Optima" w:hAnsi="Optima"/>
          <w:spacing w:val="-12"/>
        </w:rPr>
        <w:t xml:space="preserve"> </w:t>
      </w:r>
      <w:r w:rsidRPr="009F0800">
        <w:rPr>
          <w:rFonts w:ascii="Optima" w:hAnsi="Optima"/>
        </w:rPr>
        <w:t>être</w:t>
      </w:r>
      <w:r w:rsidRPr="009F0800">
        <w:rPr>
          <w:rFonts w:ascii="Optima" w:hAnsi="Optima"/>
          <w:spacing w:val="-8"/>
        </w:rPr>
        <w:t xml:space="preserve"> </w:t>
      </w:r>
      <w:r w:rsidRPr="009F0800">
        <w:rPr>
          <w:rFonts w:ascii="Optima" w:hAnsi="Optima"/>
        </w:rPr>
        <w:t>constitué</w:t>
      </w:r>
      <w:r w:rsidRPr="009F0800">
        <w:rPr>
          <w:rFonts w:ascii="Optima" w:hAnsi="Optima"/>
          <w:spacing w:val="-8"/>
        </w:rPr>
        <w:t xml:space="preserve"> </w:t>
      </w:r>
      <w:r w:rsidRPr="009F0800">
        <w:rPr>
          <w:rFonts w:ascii="Optima" w:hAnsi="Optima"/>
          <w:spacing w:val="-10"/>
        </w:rPr>
        <w:t>:</w:t>
      </w:r>
    </w:p>
    <w:p w14:paraId="1A038DA2" w14:textId="77777777" w:rsidR="00DC4E4F" w:rsidRPr="00F41CF8" w:rsidRDefault="00DC4E4F" w:rsidP="00F41CF8">
      <w:pPr>
        <w:pStyle w:val="Paragraphedeliste"/>
        <w:widowControl w:val="0"/>
        <w:numPr>
          <w:ilvl w:val="0"/>
          <w:numId w:val="16"/>
        </w:numPr>
        <w:tabs>
          <w:tab w:val="left" w:pos="848"/>
          <w:tab w:val="left" w:pos="860"/>
        </w:tabs>
        <w:autoSpaceDE w:val="0"/>
        <w:autoSpaceDN w:val="0"/>
        <w:spacing w:before="41" w:after="0" w:line="360" w:lineRule="auto"/>
        <w:ind w:right="703"/>
        <w:jc w:val="both"/>
        <w:rPr>
          <w:rFonts w:ascii="Optima" w:hAnsi="Optima"/>
        </w:rPr>
      </w:pPr>
      <w:r w:rsidRPr="00F41CF8">
        <w:rPr>
          <w:rFonts w:ascii="Optima" w:hAnsi="Optima"/>
        </w:rPr>
        <w:t>Des</w:t>
      </w:r>
      <w:r w:rsidRPr="00F41CF8">
        <w:rPr>
          <w:rFonts w:ascii="Optima" w:hAnsi="Optima"/>
          <w:spacing w:val="-10"/>
        </w:rPr>
        <w:t xml:space="preserve"> </w:t>
      </w:r>
      <w:r w:rsidRPr="00F41CF8">
        <w:rPr>
          <w:rFonts w:ascii="Optima" w:hAnsi="Optima"/>
        </w:rPr>
        <w:t>coordonnées</w:t>
      </w:r>
      <w:r w:rsidRPr="00F41CF8">
        <w:rPr>
          <w:rFonts w:ascii="Optima" w:hAnsi="Optima"/>
          <w:spacing w:val="-8"/>
        </w:rPr>
        <w:t xml:space="preserve"> </w:t>
      </w:r>
      <w:r w:rsidRPr="00F41CF8">
        <w:rPr>
          <w:rFonts w:ascii="Optima" w:hAnsi="Optima"/>
        </w:rPr>
        <w:t>de</w:t>
      </w:r>
      <w:r w:rsidRPr="00F41CF8">
        <w:rPr>
          <w:rFonts w:ascii="Optima" w:hAnsi="Optima"/>
          <w:spacing w:val="-7"/>
        </w:rPr>
        <w:t xml:space="preserve"> </w:t>
      </w:r>
      <w:r w:rsidRPr="00F41CF8">
        <w:rPr>
          <w:rFonts w:ascii="Optima" w:hAnsi="Optima"/>
        </w:rPr>
        <w:t>la</w:t>
      </w:r>
      <w:r w:rsidRPr="00F41CF8">
        <w:rPr>
          <w:rFonts w:ascii="Optima" w:hAnsi="Optima"/>
          <w:spacing w:val="-8"/>
        </w:rPr>
        <w:t xml:space="preserve"> </w:t>
      </w:r>
      <w:r w:rsidRPr="00F41CF8">
        <w:rPr>
          <w:rFonts w:ascii="Optima" w:hAnsi="Optima"/>
        </w:rPr>
        <w:t>structure</w:t>
      </w:r>
      <w:r w:rsidRPr="00F41CF8">
        <w:rPr>
          <w:rFonts w:ascii="Optima" w:hAnsi="Optima"/>
          <w:spacing w:val="-7"/>
        </w:rPr>
        <w:t xml:space="preserve"> </w:t>
      </w:r>
      <w:r w:rsidRPr="00F41CF8">
        <w:rPr>
          <w:rFonts w:ascii="Optima" w:hAnsi="Optima"/>
        </w:rPr>
        <w:t>(nom,</w:t>
      </w:r>
      <w:r w:rsidRPr="00F41CF8">
        <w:rPr>
          <w:rFonts w:ascii="Optima" w:hAnsi="Optima"/>
          <w:spacing w:val="-8"/>
        </w:rPr>
        <w:t xml:space="preserve"> </w:t>
      </w:r>
      <w:r w:rsidRPr="00F41CF8">
        <w:rPr>
          <w:rFonts w:ascii="Optima" w:hAnsi="Optima"/>
        </w:rPr>
        <w:t>adresse</w:t>
      </w:r>
      <w:r w:rsidRPr="00F41CF8">
        <w:rPr>
          <w:rFonts w:ascii="Optima" w:hAnsi="Optima"/>
          <w:spacing w:val="-10"/>
        </w:rPr>
        <w:t xml:space="preserve"> </w:t>
      </w:r>
      <w:r w:rsidRPr="00F41CF8">
        <w:rPr>
          <w:rFonts w:ascii="Optima" w:hAnsi="Optima"/>
        </w:rPr>
        <w:t>et</w:t>
      </w:r>
      <w:r w:rsidRPr="00F41CF8">
        <w:rPr>
          <w:rFonts w:ascii="Optima" w:hAnsi="Optima"/>
          <w:spacing w:val="-8"/>
        </w:rPr>
        <w:t xml:space="preserve"> </w:t>
      </w:r>
      <w:r w:rsidRPr="00F41CF8">
        <w:rPr>
          <w:rFonts w:ascii="Optima" w:hAnsi="Optima"/>
        </w:rPr>
        <w:t>adresse</w:t>
      </w:r>
      <w:r w:rsidRPr="00F41CF8">
        <w:rPr>
          <w:rFonts w:ascii="Optima" w:hAnsi="Optima"/>
          <w:spacing w:val="-10"/>
        </w:rPr>
        <w:t xml:space="preserve"> </w:t>
      </w:r>
      <w:r w:rsidRPr="00F41CF8">
        <w:rPr>
          <w:rFonts w:ascii="Optima" w:hAnsi="Optima"/>
        </w:rPr>
        <w:t>mail,</w:t>
      </w:r>
      <w:r w:rsidRPr="00F41CF8">
        <w:rPr>
          <w:rFonts w:ascii="Optima" w:hAnsi="Optima"/>
          <w:spacing w:val="-10"/>
        </w:rPr>
        <w:t xml:space="preserve"> </w:t>
      </w:r>
      <w:r w:rsidRPr="00F41CF8">
        <w:rPr>
          <w:rFonts w:ascii="Optima" w:hAnsi="Optima"/>
        </w:rPr>
        <w:t>contact</w:t>
      </w:r>
      <w:r w:rsidRPr="00F41CF8">
        <w:rPr>
          <w:rFonts w:ascii="Optima" w:hAnsi="Optima"/>
          <w:spacing w:val="-10"/>
        </w:rPr>
        <w:t xml:space="preserve"> </w:t>
      </w:r>
      <w:r w:rsidRPr="00F41CF8">
        <w:rPr>
          <w:rFonts w:ascii="Optima" w:hAnsi="Optima"/>
        </w:rPr>
        <w:t>téléphonique,</w:t>
      </w:r>
      <w:r w:rsidRPr="00F41CF8">
        <w:rPr>
          <w:rFonts w:ascii="Optima" w:hAnsi="Optima"/>
          <w:spacing w:val="-8"/>
        </w:rPr>
        <w:t xml:space="preserve"> </w:t>
      </w:r>
      <w:r w:rsidRPr="00F41CF8">
        <w:rPr>
          <w:rFonts w:ascii="Optima" w:hAnsi="Optima"/>
        </w:rPr>
        <w:t>nom de la personne en référence du dossier) ;</w:t>
      </w:r>
    </w:p>
    <w:p w14:paraId="155D3C9F" w14:textId="77777777" w:rsidR="00DC4E4F" w:rsidRPr="00F41CF8" w:rsidRDefault="00DC4E4F" w:rsidP="00F41CF8">
      <w:pPr>
        <w:pStyle w:val="Paragraphedeliste"/>
        <w:widowControl w:val="0"/>
        <w:numPr>
          <w:ilvl w:val="0"/>
          <w:numId w:val="16"/>
        </w:numPr>
        <w:tabs>
          <w:tab w:val="left" w:pos="848"/>
        </w:tabs>
        <w:autoSpaceDE w:val="0"/>
        <w:autoSpaceDN w:val="0"/>
        <w:spacing w:after="0" w:line="360" w:lineRule="auto"/>
        <w:jc w:val="both"/>
        <w:rPr>
          <w:rFonts w:ascii="Optima" w:hAnsi="Optima"/>
        </w:rPr>
      </w:pPr>
      <w:r w:rsidRPr="00F41CF8">
        <w:rPr>
          <w:rFonts w:ascii="Optima" w:hAnsi="Optima"/>
        </w:rPr>
        <w:t>Du</w:t>
      </w:r>
      <w:r w:rsidRPr="00F41CF8">
        <w:rPr>
          <w:rFonts w:ascii="Optima" w:hAnsi="Optima"/>
          <w:spacing w:val="-11"/>
        </w:rPr>
        <w:t xml:space="preserve"> </w:t>
      </w:r>
      <w:r w:rsidRPr="00F41CF8">
        <w:rPr>
          <w:rFonts w:ascii="Optima" w:hAnsi="Optima"/>
        </w:rPr>
        <w:t>projet</w:t>
      </w:r>
      <w:r w:rsidRPr="00F41CF8">
        <w:rPr>
          <w:rFonts w:ascii="Optima" w:hAnsi="Optima"/>
          <w:spacing w:val="-8"/>
        </w:rPr>
        <w:t xml:space="preserve"> </w:t>
      </w:r>
      <w:r w:rsidRPr="00F41CF8">
        <w:rPr>
          <w:rFonts w:ascii="Optima" w:hAnsi="Optima"/>
        </w:rPr>
        <w:t>global</w:t>
      </w:r>
      <w:r w:rsidRPr="00F41CF8">
        <w:rPr>
          <w:rFonts w:ascii="Optima" w:hAnsi="Optima"/>
          <w:spacing w:val="-7"/>
        </w:rPr>
        <w:t xml:space="preserve"> </w:t>
      </w:r>
      <w:r w:rsidRPr="00F41CF8">
        <w:rPr>
          <w:rFonts w:ascii="Optima" w:hAnsi="Optima"/>
        </w:rPr>
        <w:t>de</w:t>
      </w:r>
      <w:r w:rsidRPr="00F41CF8">
        <w:rPr>
          <w:rFonts w:ascii="Optima" w:hAnsi="Optima"/>
          <w:spacing w:val="-7"/>
        </w:rPr>
        <w:t xml:space="preserve"> </w:t>
      </w:r>
      <w:r w:rsidRPr="00F41CF8">
        <w:rPr>
          <w:rFonts w:ascii="Optima" w:hAnsi="Optima"/>
        </w:rPr>
        <w:t>la</w:t>
      </w:r>
      <w:r w:rsidRPr="00F41CF8">
        <w:rPr>
          <w:rFonts w:ascii="Optima" w:hAnsi="Optima"/>
          <w:spacing w:val="-10"/>
        </w:rPr>
        <w:t xml:space="preserve"> </w:t>
      </w:r>
      <w:r w:rsidRPr="00F41CF8">
        <w:rPr>
          <w:rFonts w:ascii="Optima" w:hAnsi="Optima"/>
        </w:rPr>
        <w:t>structure</w:t>
      </w:r>
      <w:r w:rsidRPr="00F41CF8">
        <w:rPr>
          <w:rFonts w:ascii="Optima" w:hAnsi="Optima"/>
          <w:spacing w:val="-7"/>
        </w:rPr>
        <w:t xml:space="preserve"> </w:t>
      </w:r>
      <w:r w:rsidRPr="00F41CF8">
        <w:rPr>
          <w:rFonts w:ascii="Optima" w:hAnsi="Optima"/>
        </w:rPr>
        <w:t>et</w:t>
      </w:r>
      <w:r w:rsidRPr="00F41CF8">
        <w:rPr>
          <w:rFonts w:ascii="Optima" w:hAnsi="Optima"/>
          <w:spacing w:val="-8"/>
        </w:rPr>
        <w:t xml:space="preserve"> </w:t>
      </w:r>
      <w:r w:rsidRPr="00F41CF8">
        <w:rPr>
          <w:rFonts w:ascii="Optima" w:hAnsi="Optima"/>
        </w:rPr>
        <w:t>le</w:t>
      </w:r>
      <w:r w:rsidRPr="00F41CF8">
        <w:rPr>
          <w:rFonts w:ascii="Optima" w:hAnsi="Optima"/>
          <w:spacing w:val="-6"/>
        </w:rPr>
        <w:t xml:space="preserve"> </w:t>
      </w:r>
      <w:r w:rsidRPr="00F41CF8">
        <w:rPr>
          <w:rFonts w:ascii="Optima" w:hAnsi="Optima"/>
        </w:rPr>
        <w:t>lien</w:t>
      </w:r>
      <w:r w:rsidRPr="00F41CF8">
        <w:rPr>
          <w:rFonts w:ascii="Optima" w:hAnsi="Optima"/>
          <w:spacing w:val="-9"/>
        </w:rPr>
        <w:t xml:space="preserve"> </w:t>
      </w:r>
      <w:r w:rsidRPr="00F41CF8">
        <w:rPr>
          <w:rFonts w:ascii="Optima" w:hAnsi="Optima"/>
        </w:rPr>
        <w:t>avec</w:t>
      </w:r>
      <w:r w:rsidRPr="00F41CF8">
        <w:rPr>
          <w:rFonts w:ascii="Optima" w:hAnsi="Optima"/>
          <w:spacing w:val="-8"/>
        </w:rPr>
        <w:t xml:space="preserve"> </w:t>
      </w:r>
      <w:r w:rsidRPr="00F41CF8">
        <w:rPr>
          <w:rFonts w:ascii="Optima" w:hAnsi="Optima"/>
        </w:rPr>
        <w:t>la</w:t>
      </w:r>
      <w:r w:rsidRPr="00F41CF8">
        <w:rPr>
          <w:rFonts w:ascii="Optima" w:hAnsi="Optima"/>
          <w:spacing w:val="-12"/>
        </w:rPr>
        <w:t xml:space="preserve"> </w:t>
      </w:r>
      <w:r w:rsidRPr="00F41CF8">
        <w:rPr>
          <w:rFonts w:ascii="Optima" w:hAnsi="Optima"/>
        </w:rPr>
        <w:t>mission</w:t>
      </w:r>
      <w:r w:rsidRPr="00F41CF8">
        <w:rPr>
          <w:rFonts w:ascii="Optima" w:hAnsi="Optima"/>
          <w:spacing w:val="-9"/>
        </w:rPr>
        <w:t xml:space="preserve"> </w:t>
      </w:r>
      <w:r w:rsidRPr="00F41CF8">
        <w:rPr>
          <w:rFonts w:ascii="Optima" w:hAnsi="Optima"/>
        </w:rPr>
        <w:t>présentée</w:t>
      </w:r>
      <w:r w:rsidRPr="00F41CF8">
        <w:rPr>
          <w:rFonts w:ascii="Optima" w:hAnsi="Optima"/>
          <w:spacing w:val="-9"/>
        </w:rPr>
        <w:t xml:space="preserve"> </w:t>
      </w:r>
      <w:r w:rsidRPr="00F41CF8">
        <w:rPr>
          <w:rFonts w:ascii="Optima" w:hAnsi="Optima"/>
        </w:rPr>
        <w:t>ici</w:t>
      </w:r>
      <w:r w:rsidRPr="00F41CF8">
        <w:rPr>
          <w:rFonts w:ascii="Optima" w:hAnsi="Optima"/>
          <w:spacing w:val="-10"/>
        </w:rPr>
        <w:t xml:space="preserve"> ;</w:t>
      </w:r>
    </w:p>
    <w:p w14:paraId="34EB5F27" w14:textId="77777777" w:rsidR="00DC4E4F" w:rsidRPr="00F41CF8" w:rsidRDefault="00DC4E4F" w:rsidP="00F41CF8">
      <w:pPr>
        <w:pStyle w:val="Paragraphedeliste"/>
        <w:widowControl w:val="0"/>
        <w:numPr>
          <w:ilvl w:val="0"/>
          <w:numId w:val="16"/>
        </w:numPr>
        <w:tabs>
          <w:tab w:val="left" w:pos="848"/>
        </w:tabs>
        <w:autoSpaceDE w:val="0"/>
        <w:autoSpaceDN w:val="0"/>
        <w:spacing w:before="41" w:after="0" w:line="360" w:lineRule="auto"/>
        <w:ind w:right="703"/>
        <w:jc w:val="both"/>
        <w:rPr>
          <w:rFonts w:ascii="Optima" w:hAnsi="Optima"/>
        </w:rPr>
      </w:pPr>
      <w:r w:rsidRPr="00F41CF8">
        <w:rPr>
          <w:rFonts w:ascii="Optima" w:hAnsi="Optima"/>
        </w:rPr>
        <w:t>De</w:t>
      </w:r>
      <w:r w:rsidRPr="00F41CF8">
        <w:rPr>
          <w:rFonts w:ascii="Optima" w:hAnsi="Optima"/>
          <w:spacing w:val="-9"/>
        </w:rPr>
        <w:t xml:space="preserve"> </w:t>
      </w:r>
      <w:r w:rsidRPr="00F41CF8">
        <w:rPr>
          <w:rFonts w:ascii="Optima" w:hAnsi="Optima"/>
        </w:rPr>
        <w:t>la</w:t>
      </w:r>
      <w:r w:rsidRPr="00F41CF8">
        <w:rPr>
          <w:rFonts w:ascii="Optima" w:hAnsi="Optima"/>
          <w:spacing w:val="-11"/>
        </w:rPr>
        <w:t xml:space="preserve"> </w:t>
      </w:r>
      <w:r w:rsidRPr="00F41CF8">
        <w:rPr>
          <w:rFonts w:ascii="Optima" w:hAnsi="Optima"/>
        </w:rPr>
        <w:t>présentation</w:t>
      </w:r>
      <w:r w:rsidRPr="00F41CF8">
        <w:rPr>
          <w:rFonts w:ascii="Optima" w:hAnsi="Optima"/>
          <w:spacing w:val="-9"/>
        </w:rPr>
        <w:t xml:space="preserve"> </w:t>
      </w:r>
      <w:r w:rsidRPr="00F41CF8">
        <w:rPr>
          <w:rFonts w:ascii="Optima" w:hAnsi="Optima"/>
        </w:rPr>
        <w:t>envisagée</w:t>
      </w:r>
      <w:r w:rsidRPr="00F41CF8">
        <w:rPr>
          <w:rFonts w:ascii="Optima" w:hAnsi="Optima"/>
          <w:spacing w:val="-7"/>
        </w:rPr>
        <w:t xml:space="preserve"> </w:t>
      </w:r>
      <w:r w:rsidRPr="00F41CF8">
        <w:rPr>
          <w:rFonts w:ascii="Optima" w:hAnsi="Optima"/>
        </w:rPr>
        <w:t>de</w:t>
      </w:r>
      <w:r w:rsidRPr="00F41CF8">
        <w:rPr>
          <w:rFonts w:ascii="Optima" w:hAnsi="Optima"/>
          <w:spacing w:val="-10"/>
        </w:rPr>
        <w:t xml:space="preserve"> </w:t>
      </w:r>
      <w:r w:rsidRPr="00F41CF8">
        <w:rPr>
          <w:rFonts w:ascii="Optima" w:hAnsi="Optima"/>
        </w:rPr>
        <w:t>la</w:t>
      </w:r>
      <w:r w:rsidRPr="00F41CF8">
        <w:rPr>
          <w:rFonts w:ascii="Optima" w:hAnsi="Optima"/>
          <w:spacing w:val="-11"/>
        </w:rPr>
        <w:t xml:space="preserve"> </w:t>
      </w:r>
      <w:r w:rsidRPr="00F41CF8">
        <w:rPr>
          <w:rFonts w:ascii="Optima" w:hAnsi="Optima"/>
        </w:rPr>
        <w:t>mission</w:t>
      </w:r>
      <w:r w:rsidRPr="00F41CF8">
        <w:rPr>
          <w:rFonts w:ascii="Optima" w:hAnsi="Optima"/>
          <w:spacing w:val="-8"/>
        </w:rPr>
        <w:t xml:space="preserve"> </w:t>
      </w:r>
      <w:r w:rsidRPr="00F41CF8">
        <w:rPr>
          <w:rFonts w:ascii="Optima" w:hAnsi="Optima"/>
        </w:rPr>
        <w:t>:</w:t>
      </w:r>
      <w:r w:rsidRPr="00F41CF8">
        <w:rPr>
          <w:rFonts w:ascii="Optima" w:hAnsi="Optima"/>
          <w:spacing w:val="-10"/>
        </w:rPr>
        <w:t xml:space="preserve"> </w:t>
      </w:r>
      <w:r w:rsidRPr="00F41CF8">
        <w:rPr>
          <w:rFonts w:ascii="Optima" w:hAnsi="Optima"/>
        </w:rPr>
        <w:t>objectifs</w:t>
      </w:r>
      <w:r w:rsidRPr="00F41CF8">
        <w:rPr>
          <w:rFonts w:ascii="Optima" w:hAnsi="Optima"/>
          <w:spacing w:val="-10"/>
        </w:rPr>
        <w:t xml:space="preserve"> </w:t>
      </w:r>
      <w:r w:rsidRPr="00F41CF8">
        <w:rPr>
          <w:rFonts w:ascii="Optima" w:hAnsi="Optima"/>
        </w:rPr>
        <w:t>poursuivis</w:t>
      </w:r>
      <w:r w:rsidRPr="00F41CF8">
        <w:rPr>
          <w:rFonts w:ascii="Optima" w:hAnsi="Optima"/>
          <w:spacing w:val="-10"/>
        </w:rPr>
        <w:t xml:space="preserve"> </w:t>
      </w:r>
      <w:r w:rsidRPr="00F41CF8">
        <w:rPr>
          <w:rFonts w:ascii="Optima" w:hAnsi="Optima"/>
        </w:rPr>
        <w:t>et</w:t>
      </w:r>
      <w:r w:rsidRPr="00F41CF8">
        <w:rPr>
          <w:rFonts w:ascii="Optima" w:hAnsi="Optima"/>
          <w:spacing w:val="-8"/>
        </w:rPr>
        <w:t xml:space="preserve"> </w:t>
      </w:r>
      <w:r w:rsidRPr="00F41CF8">
        <w:rPr>
          <w:rFonts w:ascii="Optima" w:hAnsi="Optima"/>
        </w:rPr>
        <w:t>résultats</w:t>
      </w:r>
      <w:r w:rsidRPr="00F41CF8">
        <w:rPr>
          <w:rFonts w:ascii="Optima" w:hAnsi="Optima"/>
          <w:spacing w:val="-10"/>
        </w:rPr>
        <w:t xml:space="preserve"> </w:t>
      </w:r>
      <w:r w:rsidRPr="00F41CF8">
        <w:rPr>
          <w:rFonts w:ascii="Optima" w:hAnsi="Optima"/>
        </w:rPr>
        <w:t>attendus</w:t>
      </w:r>
      <w:r w:rsidRPr="00F41CF8">
        <w:rPr>
          <w:rFonts w:ascii="Optima" w:hAnsi="Optima"/>
          <w:spacing w:val="-8"/>
        </w:rPr>
        <w:t xml:space="preserve"> </w:t>
      </w:r>
      <w:r w:rsidRPr="00F41CF8">
        <w:rPr>
          <w:rFonts w:ascii="Optima" w:hAnsi="Optima"/>
        </w:rPr>
        <w:t>(</w:t>
      </w:r>
      <w:proofErr w:type="spellStart"/>
      <w:proofErr w:type="gramStart"/>
      <w:r w:rsidRPr="00F41CF8">
        <w:rPr>
          <w:rFonts w:ascii="Optima" w:hAnsi="Optima"/>
        </w:rPr>
        <w:t>cf</w:t>
      </w:r>
      <w:proofErr w:type="spellEnd"/>
      <w:r w:rsidRPr="00F41CF8">
        <w:rPr>
          <w:rFonts w:ascii="Optima" w:hAnsi="Optima"/>
          <w:spacing w:val="-7"/>
        </w:rPr>
        <w:t xml:space="preserve"> </w:t>
      </w:r>
      <w:r w:rsidRPr="00F41CF8">
        <w:rPr>
          <w:rFonts w:ascii="Optima" w:hAnsi="Optima"/>
          <w:spacing w:val="-10"/>
        </w:rPr>
        <w:t>.</w:t>
      </w:r>
      <w:proofErr w:type="gramEnd"/>
      <w:r w:rsidRPr="00F41CF8">
        <w:rPr>
          <w:rFonts w:ascii="Optima" w:hAnsi="Optima"/>
        </w:rPr>
        <w:t>«</w:t>
      </w:r>
      <w:r w:rsidRPr="00F41CF8">
        <w:rPr>
          <w:rFonts w:ascii="Optima" w:hAnsi="Optima"/>
          <w:spacing w:val="-8"/>
        </w:rPr>
        <w:t xml:space="preserve"> </w:t>
      </w:r>
      <w:r w:rsidRPr="00F41CF8">
        <w:rPr>
          <w:rFonts w:ascii="Optima" w:hAnsi="Optima"/>
        </w:rPr>
        <w:t>Examen</w:t>
      </w:r>
      <w:r w:rsidRPr="00F41CF8">
        <w:rPr>
          <w:rFonts w:ascii="Optima" w:hAnsi="Optima"/>
          <w:spacing w:val="-9"/>
        </w:rPr>
        <w:t xml:space="preserve"> </w:t>
      </w:r>
      <w:r w:rsidRPr="00F41CF8">
        <w:rPr>
          <w:rFonts w:ascii="Optima" w:hAnsi="Optima"/>
        </w:rPr>
        <w:t>des</w:t>
      </w:r>
      <w:r w:rsidRPr="00F41CF8">
        <w:rPr>
          <w:rFonts w:ascii="Optima" w:hAnsi="Optima"/>
          <w:spacing w:val="-8"/>
        </w:rPr>
        <w:t xml:space="preserve"> </w:t>
      </w:r>
      <w:r w:rsidRPr="00F41CF8">
        <w:rPr>
          <w:rFonts w:ascii="Optima" w:hAnsi="Optima"/>
        </w:rPr>
        <w:t>candidatures</w:t>
      </w:r>
      <w:r w:rsidRPr="00F41CF8">
        <w:rPr>
          <w:rFonts w:ascii="Optima" w:hAnsi="Optima"/>
          <w:spacing w:val="-10"/>
        </w:rPr>
        <w:t xml:space="preserve"> </w:t>
      </w:r>
      <w:r w:rsidRPr="00F41CF8">
        <w:rPr>
          <w:rFonts w:ascii="Optima" w:hAnsi="Optima"/>
        </w:rPr>
        <w:t>»)</w:t>
      </w:r>
      <w:r w:rsidRPr="00F41CF8">
        <w:rPr>
          <w:rFonts w:ascii="Optima" w:hAnsi="Optima"/>
          <w:spacing w:val="-7"/>
        </w:rPr>
        <w:t xml:space="preserve"> </w:t>
      </w:r>
      <w:r w:rsidRPr="00F41CF8">
        <w:rPr>
          <w:rFonts w:ascii="Optima" w:hAnsi="Optima"/>
          <w:spacing w:val="-10"/>
        </w:rPr>
        <w:t>;</w:t>
      </w:r>
    </w:p>
    <w:p w14:paraId="44AE2845" w14:textId="77777777" w:rsidR="00DC4E4F" w:rsidRPr="00F41CF8" w:rsidRDefault="00DC4E4F" w:rsidP="00F41CF8">
      <w:pPr>
        <w:pStyle w:val="Paragraphedeliste"/>
        <w:widowControl w:val="0"/>
        <w:numPr>
          <w:ilvl w:val="0"/>
          <w:numId w:val="16"/>
        </w:numPr>
        <w:tabs>
          <w:tab w:val="left" w:pos="848"/>
          <w:tab w:val="left" w:pos="853"/>
        </w:tabs>
        <w:autoSpaceDE w:val="0"/>
        <w:autoSpaceDN w:val="0"/>
        <w:spacing w:before="38" w:after="0" w:line="360" w:lineRule="auto"/>
        <w:ind w:right="703"/>
        <w:jc w:val="both"/>
        <w:rPr>
          <w:rFonts w:ascii="Optima" w:hAnsi="Optima"/>
        </w:rPr>
      </w:pPr>
      <w:r w:rsidRPr="00F41CF8">
        <w:rPr>
          <w:rFonts w:ascii="Optima" w:hAnsi="Optima"/>
        </w:rPr>
        <w:t>Des</w:t>
      </w:r>
      <w:r w:rsidRPr="00F41CF8">
        <w:rPr>
          <w:rFonts w:ascii="Optima" w:hAnsi="Optima"/>
          <w:spacing w:val="-9"/>
        </w:rPr>
        <w:t xml:space="preserve"> </w:t>
      </w:r>
      <w:r w:rsidRPr="00F41CF8">
        <w:rPr>
          <w:rFonts w:ascii="Optima" w:hAnsi="Optima"/>
        </w:rPr>
        <w:t>statuts,</w:t>
      </w:r>
      <w:r w:rsidRPr="00F41CF8">
        <w:rPr>
          <w:rFonts w:ascii="Optima" w:hAnsi="Optima"/>
          <w:spacing w:val="-7"/>
        </w:rPr>
        <w:t xml:space="preserve"> </w:t>
      </w:r>
      <w:r w:rsidRPr="00F41CF8">
        <w:rPr>
          <w:rFonts w:ascii="Optima" w:hAnsi="Optima"/>
        </w:rPr>
        <w:t>de</w:t>
      </w:r>
      <w:r w:rsidRPr="00F41CF8">
        <w:rPr>
          <w:rFonts w:ascii="Optima" w:hAnsi="Optima"/>
          <w:spacing w:val="-6"/>
        </w:rPr>
        <w:t xml:space="preserve"> </w:t>
      </w:r>
      <w:r w:rsidRPr="00F41CF8">
        <w:rPr>
          <w:rFonts w:ascii="Optima" w:hAnsi="Optima"/>
        </w:rPr>
        <w:t>la</w:t>
      </w:r>
      <w:r w:rsidRPr="00F41CF8">
        <w:rPr>
          <w:rFonts w:ascii="Optima" w:hAnsi="Optima"/>
          <w:spacing w:val="-10"/>
        </w:rPr>
        <w:t xml:space="preserve"> </w:t>
      </w:r>
      <w:r w:rsidRPr="00F41CF8">
        <w:rPr>
          <w:rFonts w:ascii="Optima" w:hAnsi="Optima"/>
        </w:rPr>
        <w:t>liste</w:t>
      </w:r>
      <w:r w:rsidRPr="00F41CF8">
        <w:rPr>
          <w:rFonts w:ascii="Optima" w:hAnsi="Optima"/>
          <w:spacing w:val="-9"/>
        </w:rPr>
        <w:t xml:space="preserve"> </w:t>
      </w:r>
      <w:r w:rsidRPr="00F41CF8">
        <w:rPr>
          <w:rFonts w:ascii="Optima" w:hAnsi="Optima"/>
        </w:rPr>
        <w:t>datée</w:t>
      </w:r>
      <w:r w:rsidRPr="00F41CF8">
        <w:rPr>
          <w:rFonts w:ascii="Optima" w:hAnsi="Optima"/>
          <w:spacing w:val="-6"/>
        </w:rPr>
        <w:t xml:space="preserve"> </w:t>
      </w:r>
      <w:r w:rsidRPr="00F41CF8">
        <w:rPr>
          <w:rFonts w:ascii="Optima" w:hAnsi="Optima"/>
        </w:rPr>
        <w:t>des</w:t>
      </w:r>
      <w:r w:rsidRPr="00F41CF8">
        <w:rPr>
          <w:rFonts w:ascii="Optima" w:hAnsi="Optima"/>
          <w:spacing w:val="-9"/>
        </w:rPr>
        <w:t xml:space="preserve"> </w:t>
      </w:r>
      <w:r w:rsidRPr="00F41CF8">
        <w:rPr>
          <w:rFonts w:ascii="Optima" w:hAnsi="Optima"/>
        </w:rPr>
        <w:t>membres</w:t>
      </w:r>
      <w:r w:rsidRPr="00F41CF8">
        <w:rPr>
          <w:rFonts w:ascii="Optima" w:hAnsi="Optima"/>
          <w:spacing w:val="-7"/>
        </w:rPr>
        <w:t xml:space="preserve"> </w:t>
      </w:r>
      <w:r w:rsidRPr="00F41CF8">
        <w:rPr>
          <w:rFonts w:ascii="Optima" w:hAnsi="Optima"/>
        </w:rPr>
        <w:t>du</w:t>
      </w:r>
      <w:r w:rsidRPr="00F41CF8">
        <w:rPr>
          <w:rFonts w:ascii="Optima" w:hAnsi="Optima"/>
          <w:spacing w:val="-8"/>
        </w:rPr>
        <w:t xml:space="preserve"> </w:t>
      </w:r>
      <w:r w:rsidRPr="00F41CF8">
        <w:rPr>
          <w:rFonts w:ascii="Optima" w:hAnsi="Optima"/>
        </w:rPr>
        <w:t>conseil</w:t>
      </w:r>
      <w:r w:rsidRPr="00F41CF8">
        <w:rPr>
          <w:rFonts w:ascii="Optima" w:hAnsi="Optima"/>
          <w:spacing w:val="-10"/>
        </w:rPr>
        <w:t xml:space="preserve"> </w:t>
      </w:r>
      <w:r w:rsidRPr="00F41CF8">
        <w:rPr>
          <w:rFonts w:ascii="Optima" w:hAnsi="Optima"/>
        </w:rPr>
        <w:t>d’administration</w:t>
      </w:r>
      <w:r w:rsidRPr="00F41CF8">
        <w:rPr>
          <w:rFonts w:ascii="Optima" w:hAnsi="Optima"/>
          <w:spacing w:val="-8"/>
        </w:rPr>
        <w:t xml:space="preserve"> </w:t>
      </w:r>
      <w:r w:rsidRPr="00F41CF8">
        <w:rPr>
          <w:rFonts w:ascii="Optima" w:hAnsi="Optima"/>
        </w:rPr>
        <w:t>et</w:t>
      </w:r>
      <w:r w:rsidRPr="00F41CF8">
        <w:rPr>
          <w:rFonts w:ascii="Optima" w:hAnsi="Optima"/>
          <w:spacing w:val="-7"/>
        </w:rPr>
        <w:t xml:space="preserve"> </w:t>
      </w:r>
      <w:r w:rsidRPr="00F41CF8">
        <w:rPr>
          <w:rFonts w:ascii="Optima" w:hAnsi="Optima"/>
        </w:rPr>
        <w:t>du</w:t>
      </w:r>
      <w:r w:rsidRPr="00F41CF8">
        <w:rPr>
          <w:rFonts w:ascii="Optima" w:hAnsi="Optima"/>
          <w:spacing w:val="-8"/>
        </w:rPr>
        <w:t xml:space="preserve"> </w:t>
      </w:r>
      <w:r w:rsidRPr="00F41CF8">
        <w:rPr>
          <w:rFonts w:ascii="Optima" w:hAnsi="Optima"/>
        </w:rPr>
        <w:t>récépissé</w:t>
      </w:r>
      <w:r w:rsidRPr="00F41CF8">
        <w:rPr>
          <w:rFonts w:ascii="Optima" w:hAnsi="Optima"/>
          <w:spacing w:val="-6"/>
        </w:rPr>
        <w:t xml:space="preserve"> </w:t>
      </w:r>
      <w:r w:rsidRPr="00F41CF8">
        <w:rPr>
          <w:rFonts w:ascii="Optima" w:hAnsi="Optima"/>
        </w:rPr>
        <w:t>de déclaration en préfecture pour les associations ;</w:t>
      </w:r>
    </w:p>
    <w:p w14:paraId="684BB562" w14:textId="77777777" w:rsidR="00DC4E4F" w:rsidRPr="00F41CF8" w:rsidRDefault="00DC4E4F" w:rsidP="00F41CF8">
      <w:pPr>
        <w:pStyle w:val="Paragraphedeliste"/>
        <w:widowControl w:val="0"/>
        <w:numPr>
          <w:ilvl w:val="0"/>
          <w:numId w:val="16"/>
        </w:numPr>
        <w:tabs>
          <w:tab w:val="left" w:pos="848"/>
        </w:tabs>
        <w:autoSpaceDE w:val="0"/>
        <w:autoSpaceDN w:val="0"/>
        <w:spacing w:before="2" w:after="0" w:line="360" w:lineRule="auto"/>
        <w:jc w:val="both"/>
        <w:rPr>
          <w:rFonts w:ascii="Optima" w:hAnsi="Optima"/>
        </w:rPr>
      </w:pPr>
      <w:r w:rsidRPr="00F41CF8">
        <w:rPr>
          <w:rFonts w:ascii="Optima" w:hAnsi="Optima"/>
        </w:rPr>
        <w:t>De</w:t>
      </w:r>
      <w:r w:rsidRPr="00F41CF8">
        <w:rPr>
          <w:rFonts w:ascii="Optima" w:hAnsi="Optima"/>
          <w:spacing w:val="-9"/>
        </w:rPr>
        <w:t xml:space="preserve"> </w:t>
      </w:r>
      <w:r w:rsidRPr="00F41CF8">
        <w:rPr>
          <w:rFonts w:ascii="Optima" w:hAnsi="Optima"/>
        </w:rPr>
        <w:t>l’organigramme</w:t>
      </w:r>
      <w:r w:rsidRPr="00F41CF8">
        <w:rPr>
          <w:rFonts w:ascii="Optima" w:hAnsi="Optima"/>
          <w:spacing w:val="-8"/>
        </w:rPr>
        <w:t xml:space="preserve"> </w:t>
      </w:r>
      <w:r w:rsidRPr="00F41CF8">
        <w:rPr>
          <w:rFonts w:ascii="Optima" w:hAnsi="Optima"/>
        </w:rPr>
        <w:t>de</w:t>
      </w:r>
      <w:r w:rsidRPr="00F41CF8">
        <w:rPr>
          <w:rFonts w:ascii="Optima" w:hAnsi="Optima"/>
          <w:spacing w:val="-8"/>
        </w:rPr>
        <w:t xml:space="preserve"> </w:t>
      </w:r>
      <w:r w:rsidRPr="00F41CF8">
        <w:rPr>
          <w:rFonts w:ascii="Optima" w:hAnsi="Optima"/>
        </w:rPr>
        <w:t>la</w:t>
      </w:r>
      <w:r w:rsidRPr="00F41CF8">
        <w:rPr>
          <w:rFonts w:ascii="Optima" w:hAnsi="Optima"/>
          <w:spacing w:val="-12"/>
        </w:rPr>
        <w:t xml:space="preserve"> </w:t>
      </w:r>
      <w:r w:rsidRPr="00F41CF8">
        <w:rPr>
          <w:rFonts w:ascii="Optima" w:hAnsi="Optima"/>
        </w:rPr>
        <w:t>structure</w:t>
      </w:r>
      <w:r w:rsidRPr="00F41CF8">
        <w:rPr>
          <w:rFonts w:ascii="Optima" w:hAnsi="Optima"/>
          <w:spacing w:val="-9"/>
        </w:rPr>
        <w:t xml:space="preserve"> </w:t>
      </w:r>
      <w:r w:rsidRPr="00F41CF8">
        <w:rPr>
          <w:rFonts w:ascii="Optima" w:hAnsi="Optima"/>
          <w:spacing w:val="-10"/>
        </w:rPr>
        <w:t>;</w:t>
      </w:r>
    </w:p>
    <w:p w14:paraId="3B7A5408" w14:textId="77777777" w:rsidR="00DC4E4F" w:rsidRPr="00F41CF8" w:rsidRDefault="00DC4E4F" w:rsidP="00F41CF8">
      <w:pPr>
        <w:pStyle w:val="Paragraphedeliste"/>
        <w:widowControl w:val="0"/>
        <w:numPr>
          <w:ilvl w:val="0"/>
          <w:numId w:val="16"/>
        </w:numPr>
        <w:tabs>
          <w:tab w:val="left" w:pos="848"/>
          <w:tab w:val="left" w:pos="861"/>
        </w:tabs>
        <w:autoSpaceDE w:val="0"/>
        <w:autoSpaceDN w:val="0"/>
        <w:spacing w:before="39" w:after="0" w:line="360" w:lineRule="auto"/>
        <w:ind w:right="703"/>
        <w:jc w:val="both"/>
        <w:rPr>
          <w:rFonts w:ascii="Optima" w:hAnsi="Optima"/>
        </w:rPr>
      </w:pPr>
      <w:r w:rsidRPr="00F41CF8">
        <w:rPr>
          <w:rFonts w:ascii="Optima" w:hAnsi="Optima"/>
        </w:rPr>
        <w:t>Du</w:t>
      </w:r>
      <w:r w:rsidRPr="00F41CF8">
        <w:rPr>
          <w:rFonts w:ascii="Optima" w:hAnsi="Optima"/>
          <w:spacing w:val="-9"/>
        </w:rPr>
        <w:t xml:space="preserve"> </w:t>
      </w:r>
      <w:r w:rsidRPr="00F41CF8">
        <w:rPr>
          <w:rFonts w:ascii="Optima" w:hAnsi="Optima"/>
        </w:rPr>
        <w:t>CV/qualifications</w:t>
      </w:r>
      <w:r w:rsidRPr="00F41CF8">
        <w:rPr>
          <w:rFonts w:ascii="Optima" w:hAnsi="Optima"/>
          <w:spacing w:val="-10"/>
        </w:rPr>
        <w:t xml:space="preserve"> </w:t>
      </w:r>
      <w:r w:rsidRPr="00F41CF8">
        <w:rPr>
          <w:rFonts w:ascii="Optima" w:hAnsi="Optima"/>
        </w:rPr>
        <w:t>et</w:t>
      </w:r>
      <w:r w:rsidRPr="00F41CF8">
        <w:rPr>
          <w:rFonts w:ascii="Optima" w:hAnsi="Optima"/>
          <w:spacing w:val="-10"/>
        </w:rPr>
        <w:t xml:space="preserve"> </w:t>
      </w:r>
      <w:r w:rsidRPr="00F41CF8">
        <w:rPr>
          <w:rFonts w:ascii="Optima" w:hAnsi="Optima"/>
        </w:rPr>
        <w:t>expériences</w:t>
      </w:r>
      <w:r w:rsidRPr="00F41CF8">
        <w:rPr>
          <w:rFonts w:ascii="Optima" w:hAnsi="Optima"/>
          <w:spacing w:val="-10"/>
        </w:rPr>
        <w:t xml:space="preserve"> </w:t>
      </w:r>
      <w:r w:rsidRPr="00F41CF8">
        <w:rPr>
          <w:rFonts w:ascii="Optima" w:hAnsi="Optima"/>
        </w:rPr>
        <w:t>du</w:t>
      </w:r>
      <w:r w:rsidRPr="00F41CF8">
        <w:rPr>
          <w:rFonts w:ascii="Optima" w:hAnsi="Optima"/>
          <w:spacing w:val="-9"/>
        </w:rPr>
        <w:t xml:space="preserve"> </w:t>
      </w:r>
      <w:r w:rsidRPr="00F41CF8">
        <w:rPr>
          <w:rFonts w:ascii="Optima" w:hAnsi="Optima"/>
        </w:rPr>
        <w:t>professionnel</w:t>
      </w:r>
      <w:r w:rsidRPr="00F41CF8">
        <w:rPr>
          <w:rFonts w:ascii="Optima" w:hAnsi="Optima"/>
          <w:spacing w:val="-11"/>
        </w:rPr>
        <w:t xml:space="preserve"> </w:t>
      </w:r>
      <w:r w:rsidRPr="00F41CF8">
        <w:rPr>
          <w:rFonts w:ascii="Optima" w:hAnsi="Optima"/>
        </w:rPr>
        <w:t>pressenti</w:t>
      </w:r>
      <w:r w:rsidRPr="00F41CF8">
        <w:rPr>
          <w:rFonts w:ascii="Optima" w:hAnsi="Optima"/>
          <w:spacing w:val="-8"/>
        </w:rPr>
        <w:t xml:space="preserve"> </w:t>
      </w:r>
      <w:r w:rsidRPr="00F41CF8">
        <w:rPr>
          <w:rFonts w:ascii="Optima" w:hAnsi="Optima"/>
        </w:rPr>
        <w:t>pour</w:t>
      </w:r>
      <w:r w:rsidRPr="00F41CF8">
        <w:rPr>
          <w:rFonts w:ascii="Optima" w:hAnsi="Optima"/>
          <w:spacing w:val="-8"/>
        </w:rPr>
        <w:t xml:space="preserve"> </w:t>
      </w:r>
      <w:r w:rsidRPr="00F41CF8">
        <w:rPr>
          <w:rFonts w:ascii="Optima" w:hAnsi="Optima"/>
        </w:rPr>
        <w:t>assurer</w:t>
      </w:r>
      <w:r w:rsidRPr="00F41CF8">
        <w:rPr>
          <w:rFonts w:ascii="Optima" w:hAnsi="Optima"/>
          <w:spacing w:val="-8"/>
        </w:rPr>
        <w:t xml:space="preserve"> </w:t>
      </w:r>
      <w:r w:rsidRPr="00F41CF8">
        <w:rPr>
          <w:rFonts w:ascii="Optima" w:hAnsi="Optima"/>
        </w:rPr>
        <w:t>la</w:t>
      </w:r>
      <w:r w:rsidRPr="00F41CF8">
        <w:rPr>
          <w:rFonts w:ascii="Optima" w:hAnsi="Optima"/>
          <w:spacing w:val="-8"/>
        </w:rPr>
        <w:t xml:space="preserve"> </w:t>
      </w:r>
      <w:r w:rsidRPr="00F41CF8">
        <w:rPr>
          <w:rFonts w:ascii="Optima" w:hAnsi="Optima"/>
        </w:rPr>
        <w:t xml:space="preserve">fonction d’animation </w:t>
      </w:r>
    </w:p>
    <w:p w14:paraId="5EF6922B" w14:textId="77777777" w:rsidR="00DC4E4F" w:rsidRPr="00F41CF8" w:rsidRDefault="00DC4E4F" w:rsidP="00F41CF8">
      <w:pPr>
        <w:pStyle w:val="Paragraphedeliste"/>
        <w:widowControl w:val="0"/>
        <w:numPr>
          <w:ilvl w:val="0"/>
          <w:numId w:val="16"/>
        </w:numPr>
        <w:tabs>
          <w:tab w:val="left" w:pos="848"/>
        </w:tabs>
        <w:autoSpaceDE w:val="0"/>
        <w:autoSpaceDN w:val="0"/>
        <w:spacing w:before="1" w:after="0" w:line="360" w:lineRule="auto"/>
        <w:jc w:val="both"/>
        <w:rPr>
          <w:rFonts w:ascii="Optima" w:hAnsi="Optima"/>
        </w:rPr>
      </w:pPr>
      <w:r w:rsidRPr="00F41CF8">
        <w:rPr>
          <w:rFonts w:ascii="Optima" w:hAnsi="Optima"/>
        </w:rPr>
        <w:t>Du</w:t>
      </w:r>
      <w:r w:rsidRPr="00F41CF8">
        <w:rPr>
          <w:rFonts w:ascii="Optima" w:hAnsi="Optima"/>
          <w:spacing w:val="-9"/>
        </w:rPr>
        <w:t xml:space="preserve"> </w:t>
      </w:r>
      <w:r w:rsidRPr="00F41CF8">
        <w:rPr>
          <w:rFonts w:ascii="Optima" w:hAnsi="Optima"/>
        </w:rPr>
        <w:t>numéro</w:t>
      </w:r>
      <w:r w:rsidRPr="00F41CF8">
        <w:rPr>
          <w:rFonts w:ascii="Optima" w:hAnsi="Optima"/>
          <w:spacing w:val="-8"/>
        </w:rPr>
        <w:t xml:space="preserve"> </w:t>
      </w:r>
      <w:r w:rsidRPr="00F41CF8">
        <w:rPr>
          <w:rFonts w:ascii="Optima" w:hAnsi="Optima"/>
        </w:rPr>
        <w:t>de</w:t>
      </w:r>
      <w:r w:rsidRPr="00F41CF8">
        <w:rPr>
          <w:rFonts w:ascii="Optima" w:hAnsi="Optima"/>
          <w:spacing w:val="-7"/>
        </w:rPr>
        <w:t xml:space="preserve"> </w:t>
      </w:r>
      <w:r w:rsidRPr="00F41CF8">
        <w:rPr>
          <w:rFonts w:ascii="Optima" w:hAnsi="Optima"/>
        </w:rPr>
        <w:t>SIRET</w:t>
      </w:r>
      <w:r w:rsidRPr="00F41CF8">
        <w:rPr>
          <w:rFonts w:ascii="Optima" w:hAnsi="Optima"/>
          <w:spacing w:val="-7"/>
        </w:rPr>
        <w:t xml:space="preserve"> </w:t>
      </w:r>
      <w:r w:rsidRPr="00F41CF8">
        <w:rPr>
          <w:rFonts w:ascii="Optima" w:hAnsi="Optima"/>
          <w:spacing w:val="-10"/>
        </w:rPr>
        <w:t>;</w:t>
      </w:r>
    </w:p>
    <w:p w14:paraId="34525E9A" w14:textId="77777777" w:rsidR="00DC4E4F" w:rsidRPr="00F41CF8" w:rsidRDefault="00DC4E4F" w:rsidP="00F41CF8">
      <w:pPr>
        <w:pStyle w:val="Paragraphedeliste"/>
        <w:widowControl w:val="0"/>
        <w:numPr>
          <w:ilvl w:val="0"/>
          <w:numId w:val="16"/>
        </w:numPr>
        <w:tabs>
          <w:tab w:val="left" w:pos="848"/>
        </w:tabs>
        <w:autoSpaceDE w:val="0"/>
        <w:autoSpaceDN w:val="0"/>
        <w:spacing w:before="39" w:after="0" w:line="360" w:lineRule="auto"/>
        <w:jc w:val="both"/>
        <w:rPr>
          <w:rFonts w:ascii="Optima" w:hAnsi="Optima"/>
        </w:rPr>
      </w:pPr>
      <w:r w:rsidRPr="00F41CF8">
        <w:rPr>
          <w:rFonts w:ascii="Optima" w:hAnsi="Optima"/>
        </w:rPr>
        <w:t>Du</w:t>
      </w:r>
      <w:r w:rsidRPr="00F41CF8">
        <w:rPr>
          <w:rFonts w:ascii="Optima" w:hAnsi="Optima"/>
          <w:spacing w:val="-11"/>
        </w:rPr>
        <w:t xml:space="preserve"> </w:t>
      </w:r>
      <w:r w:rsidRPr="00F41CF8">
        <w:rPr>
          <w:rFonts w:ascii="Optima" w:hAnsi="Optima"/>
        </w:rPr>
        <w:t>Relevé</w:t>
      </w:r>
      <w:r w:rsidRPr="00F41CF8">
        <w:rPr>
          <w:rFonts w:ascii="Optima" w:hAnsi="Optima"/>
          <w:spacing w:val="-9"/>
        </w:rPr>
        <w:t xml:space="preserve"> </w:t>
      </w:r>
      <w:r w:rsidRPr="00F41CF8">
        <w:rPr>
          <w:rFonts w:ascii="Optima" w:hAnsi="Optima"/>
        </w:rPr>
        <w:t>d’Identité</w:t>
      </w:r>
      <w:r w:rsidRPr="00F41CF8">
        <w:rPr>
          <w:rFonts w:ascii="Optima" w:hAnsi="Optima"/>
          <w:spacing w:val="-9"/>
        </w:rPr>
        <w:t xml:space="preserve"> </w:t>
      </w:r>
      <w:r w:rsidRPr="00F41CF8">
        <w:rPr>
          <w:rFonts w:ascii="Optima" w:hAnsi="Optima"/>
        </w:rPr>
        <w:t>Bancaire</w:t>
      </w:r>
      <w:r w:rsidRPr="00F41CF8">
        <w:rPr>
          <w:rFonts w:ascii="Optima" w:hAnsi="Optima"/>
          <w:spacing w:val="-9"/>
        </w:rPr>
        <w:t xml:space="preserve"> </w:t>
      </w:r>
      <w:r w:rsidRPr="00F41CF8">
        <w:rPr>
          <w:rFonts w:ascii="Optima" w:hAnsi="Optima"/>
          <w:spacing w:val="-10"/>
        </w:rPr>
        <w:t>;</w:t>
      </w:r>
    </w:p>
    <w:p w14:paraId="570411C3" w14:textId="77777777" w:rsidR="00DC4E4F" w:rsidRPr="00F41CF8" w:rsidRDefault="00DC4E4F" w:rsidP="00F41CF8">
      <w:pPr>
        <w:pStyle w:val="Paragraphedeliste"/>
        <w:widowControl w:val="0"/>
        <w:numPr>
          <w:ilvl w:val="0"/>
          <w:numId w:val="16"/>
        </w:numPr>
        <w:tabs>
          <w:tab w:val="left" w:pos="848"/>
        </w:tabs>
        <w:autoSpaceDE w:val="0"/>
        <w:autoSpaceDN w:val="0"/>
        <w:spacing w:before="41" w:after="0" w:line="360" w:lineRule="auto"/>
        <w:jc w:val="both"/>
        <w:rPr>
          <w:rFonts w:ascii="Optima" w:hAnsi="Optima"/>
        </w:rPr>
      </w:pPr>
      <w:r w:rsidRPr="00F41CF8">
        <w:rPr>
          <w:rFonts w:ascii="Optima" w:hAnsi="Optima"/>
        </w:rPr>
        <w:t>Du</w:t>
      </w:r>
      <w:r w:rsidRPr="00F41CF8">
        <w:rPr>
          <w:rFonts w:ascii="Optima" w:hAnsi="Optima"/>
          <w:spacing w:val="-10"/>
        </w:rPr>
        <w:t xml:space="preserve"> </w:t>
      </w:r>
      <w:r w:rsidRPr="00F41CF8">
        <w:rPr>
          <w:rFonts w:ascii="Optima" w:hAnsi="Optima"/>
        </w:rPr>
        <w:t>dernier</w:t>
      </w:r>
      <w:r w:rsidRPr="00F41CF8">
        <w:rPr>
          <w:rFonts w:ascii="Optima" w:hAnsi="Optima"/>
          <w:spacing w:val="-11"/>
        </w:rPr>
        <w:t xml:space="preserve"> </w:t>
      </w:r>
      <w:r w:rsidRPr="00F41CF8">
        <w:rPr>
          <w:rFonts w:ascii="Optima" w:hAnsi="Optima"/>
        </w:rPr>
        <w:t>rapport</w:t>
      </w:r>
      <w:r w:rsidRPr="00F41CF8">
        <w:rPr>
          <w:rFonts w:ascii="Optima" w:hAnsi="Optima"/>
          <w:spacing w:val="-11"/>
        </w:rPr>
        <w:t xml:space="preserve"> </w:t>
      </w:r>
      <w:r w:rsidRPr="00F41CF8">
        <w:rPr>
          <w:rFonts w:ascii="Optima" w:hAnsi="Optima"/>
        </w:rPr>
        <w:t>d’activité</w:t>
      </w:r>
      <w:r w:rsidRPr="00F41CF8">
        <w:rPr>
          <w:rFonts w:ascii="Optima" w:hAnsi="Optima"/>
          <w:spacing w:val="-7"/>
        </w:rPr>
        <w:t xml:space="preserve"> </w:t>
      </w:r>
      <w:r w:rsidRPr="00F41CF8">
        <w:rPr>
          <w:rFonts w:ascii="Optima" w:hAnsi="Optima"/>
        </w:rPr>
        <w:t>et</w:t>
      </w:r>
      <w:r w:rsidRPr="00F41CF8">
        <w:rPr>
          <w:rFonts w:ascii="Optima" w:hAnsi="Optima"/>
          <w:spacing w:val="-11"/>
        </w:rPr>
        <w:t xml:space="preserve"> </w:t>
      </w:r>
      <w:r w:rsidRPr="00F41CF8">
        <w:rPr>
          <w:rFonts w:ascii="Optima" w:hAnsi="Optima"/>
        </w:rPr>
        <w:t>bilan</w:t>
      </w:r>
      <w:r w:rsidRPr="00F41CF8">
        <w:rPr>
          <w:rFonts w:ascii="Optima" w:hAnsi="Optima"/>
          <w:spacing w:val="-9"/>
        </w:rPr>
        <w:t xml:space="preserve"> </w:t>
      </w:r>
      <w:r w:rsidRPr="00F41CF8">
        <w:rPr>
          <w:rFonts w:ascii="Optima" w:hAnsi="Optima"/>
        </w:rPr>
        <w:t>financier</w:t>
      </w:r>
      <w:r w:rsidRPr="00F41CF8">
        <w:rPr>
          <w:rFonts w:ascii="Optima" w:hAnsi="Optima"/>
          <w:spacing w:val="-11"/>
        </w:rPr>
        <w:t xml:space="preserve"> </w:t>
      </w:r>
      <w:r w:rsidRPr="00F41CF8">
        <w:rPr>
          <w:rFonts w:ascii="Optima" w:hAnsi="Optima"/>
          <w:spacing w:val="-10"/>
        </w:rPr>
        <w:t>;</w:t>
      </w:r>
    </w:p>
    <w:p w14:paraId="522A3B2F" w14:textId="77777777" w:rsidR="00DC4E4F" w:rsidRPr="00F41CF8" w:rsidRDefault="00DC4E4F" w:rsidP="00F41CF8">
      <w:pPr>
        <w:pStyle w:val="Paragraphedeliste"/>
        <w:widowControl w:val="0"/>
        <w:numPr>
          <w:ilvl w:val="0"/>
          <w:numId w:val="16"/>
        </w:numPr>
        <w:tabs>
          <w:tab w:val="left" w:pos="848"/>
        </w:tabs>
        <w:autoSpaceDE w:val="0"/>
        <w:autoSpaceDN w:val="0"/>
        <w:spacing w:before="41" w:after="0" w:line="360" w:lineRule="auto"/>
        <w:jc w:val="both"/>
        <w:rPr>
          <w:rFonts w:ascii="Optima" w:hAnsi="Optima"/>
        </w:rPr>
      </w:pPr>
      <w:r w:rsidRPr="00F41CF8">
        <w:rPr>
          <w:rFonts w:ascii="Optima" w:hAnsi="Optima"/>
        </w:rPr>
        <w:t>Du</w:t>
      </w:r>
      <w:r w:rsidRPr="00F41CF8">
        <w:rPr>
          <w:rFonts w:ascii="Optima" w:hAnsi="Optima"/>
          <w:spacing w:val="-10"/>
        </w:rPr>
        <w:t xml:space="preserve"> </w:t>
      </w:r>
      <w:r w:rsidRPr="00F41CF8">
        <w:rPr>
          <w:rFonts w:ascii="Optima" w:hAnsi="Optima"/>
        </w:rPr>
        <w:t>budget</w:t>
      </w:r>
      <w:r w:rsidRPr="00F41CF8">
        <w:rPr>
          <w:rFonts w:ascii="Optima" w:hAnsi="Optima"/>
          <w:spacing w:val="-8"/>
        </w:rPr>
        <w:t xml:space="preserve"> </w:t>
      </w:r>
      <w:r w:rsidRPr="00F41CF8">
        <w:rPr>
          <w:rFonts w:ascii="Optima" w:hAnsi="Optima"/>
        </w:rPr>
        <w:t>prévisionnel</w:t>
      </w:r>
      <w:r w:rsidRPr="00F41CF8">
        <w:rPr>
          <w:rFonts w:ascii="Optima" w:hAnsi="Optima"/>
          <w:spacing w:val="-9"/>
        </w:rPr>
        <w:t xml:space="preserve"> </w:t>
      </w:r>
      <w:r w:rsidRPr="00F41CF8">
        <w:rPr>
          <w:rFonts w:ascii="Optima" w:hAnsi="Optima"/>
        </w:rPr>
        <w:t>de</w:t>
      </w:r>
      <w:r w:rsidRPr="00F41CF8">
        <w:rPr>
          <w:rFonts w:ascii="Optima" w:hAnsi="Optima"/>
          <w:spacing w:val="-8"/>
        </w:rPr>
        <w:t xml:space="preserve"> </w:t>
      </w:r>
      <w:r w:rsidRPr="00F41CF8">
        <w:rPr>
          <w:rFonts w:ascii="Optima" w:hAnsi="Optima"/>
        </w:rPr>
        <w:t>l’action</w:t>
      </w:r>
      <w:r w:rsidRPr="00F41CF8">
        <w:rPr>
          <w:rFonts w:ascii="Optima" w:hAnsi="Optima"/>
          <w:spacing w:val="-9"/>
        </w:rPr>
        <w:t xml:space="preserve"> </w:t>
      </w:r>
      <w:r w:rsidRPr="00F41CF8">
        <w:rPr>
          <w:rFonts w:ascii="Optima" w:hAnsi="Optima"/>
        </w:rPr>
        <w:t>pour</w:t>
      </w:r>
      <w:r w:rsidRPr="00F41CF8">
        <w:rPr>
          <w:rFonts w:ascii="Optima" w:hAnsi="Optima"/>
          <w:spacing w:val="-8"/>
        </w:rPr>
        <w:t xml:space="preserve"> </w:t>
      </w:r>
      <w:r w:rsidRPr="00F41CF8">
        <w:rPr>
          <w:rFonts w:ascii="Optima" w:hAnsi="Optima"/>
        </w:rPr>
        <w:t>la</w:t>
      </w:r>
      <w:r w:rsidRPr="00F41CF8">
        <w:rPr>
          <w:rFonts w:ascii="Optima" w:hAnsi="Optima"/>
          <w:spacing w:val="-12"/>
        </w:rPr>
        <w:t xml:space="preserve"> </w:t>
      </w:r>
      <w:r w:rsidRPr="00F41CF8">
        <w:rPr>
          <w:rFonts w:ascii="Optima" w:hAnsi="Optima"/>
        </w:rPr>
        <w:t>1</w:t>
      </w:r>
      <w:r w:rsidRPr="00F41CF8">
        <w:rPr>
          <w:rFonts w:ascii="Optima" w:hAnsi="Optima"/>
          <w:vertAlign w:val="superscript"/>
        </w:rPr>
        <w:t>ère</w:t>
      </w:r>
      <w:r w:rsidRPr="00F41CF8">
        <w:rPr>
          <w:rFonts w:ascii="Optima" w:hAnsi="Optima"/>
          <w:spacing w:val="-8"/>
        </w:rPr>
        <w:t xml:space="preserve"> </w:t>
      </w:r>
      <w:r w:rsidRPr="00F41CF8">
        <w:rPr>
          <w:rFonts w:ascii="Optima" w:hAnsi="Optima"/>
        </w:rPr>
        <w:t>année</w:t>
      </w:r>
      <w:r w:rsidRPr="00F41CF8">
        <w:rPr>
          <w:rFonts w:ascii="Optima" w:hAnsi="Optima"/>
          <w:spacing w:val="-11"/>
        </w:rPr>
        <w:t xml:space="preserve"> </w:t>
      </w:r>
      <w:r w:rsidRPr="00F41CF8">
        <w:rPr>
          <w:rFonts w:ascii="Optima" w:hAnsi="Optima"/>
        </w:rPr>
        <w:t>de</w:t>
      </w:r>
      <w:r w:rsidRPr="00F41CF8">
        <w:rPr>
          <w:rFonts w:ascii="Optima" w:hAnsi="Optima"/>
          <w:spacing w:val="-7"/>
        </w:rPr>
        <w:t xml:space="preserve"> </w:t>
      </w:r>
      <w:r w:rsidRPr="00F41CF8">
        <w:rPr>
          <w:rFonts w:ascii="Optima" w:hAnsi="Optima"/>
        </w:rPr>
        <w:t>fonctionnement</w:t>
      </w:r>
      <w:r w:rsidRPr="00F41CF8">
        <w:rPr>
          <w:rFonts w:ascii="Optima" w:hAnsi="Optima"/>
          <w:spacing w:val="-9"/>
        </w:rPr>
        <w:t xml:space="preserve"> </w:t>
      </w:r>
      <w:r w:rsidRPr="00F41CF8">
        <w:rPr>
          <w:rFonts w:ascii="Optima" w:hAnsi="Optima"/>
        </w:rPr>
        <w:t>et</w:t>
      </w:r>
      <w:r w:rsidRPr="00F41CF8">
        <w:rPr>
          <w:rFonts w:ascii="Optima" w:hAnsi="Optima"/>
          <w:spacing w:val="-8"/>
        </w:rPr>
        <w:t xml:space="preserve"> </w:t>
      </w:r>
      <w:r w:rsidRPr="00F41CF8">
        <w:rPr>
          <w:rFonts w:ascii="Optima" w:hAnsi="Optima"/>
        </w:rPr>
        <w:t>en</w:t>
      </w:r>
      <w:r w:rsidRPr="00F41CF8">
        <w:rPr>
          <w:rFonts w:ascii="Optima" w:hAnsi="Optima"/>
          <w:spacing w:val="-10"/>
        </w:rPr>
        <w:t xml:space="preserve"> </w:t>
      </w:r>
      <w:r w:rsidRPr="00F41CF8">
        <w:rPr>
          <w:rFonts w:ascii="Optima" w:hAnsi="Optima"/>
        </w:rPr>
        <w:t>année</w:t>
      </w:r>
      <w:r w:rsidRPr="00F41CF8">
        <w:rPr>
          <w:rFonts w:ascii="Optima" w:hAnsi="Optima"/>
          <w:spacing w:val="-7"/>
        </w:rPr>
        <w:t xml:space="preserve"> </w:t>
      </w:r>
      <w:r w:rsidRPr="00F41CF8">
        <w:rPr>
          <w:rFonts w:ascii="Optima" w:hAnsi="Optima"/>
          <w:spacing w:val="-2"/>
        </w:rPr>
        <w:t>pleine.</w:t>
      </w:r>
    </w:p>
    <w:p w14:paraId="4F3C822D" w14:textId="77777777" w:rsidR="00DC4E4F" w:rsidRPr="009F0800" w:rsidRDefault="00DC4E4F" w:rsidP="00DC4E4F">
      <w:pPr>
        <w:pStyle w:val="Corpsdetexte"/>
        <w:spacing w:line="360" w:lineRule="auto"/>
        <w:ind w:right="698"/>
        <w:jc w:val="both"/>
        <w:rPr>
          <w:rFonts w:ascii="Optima" w:hAnsi="Optima"/>
        </w:rPr>
      </w:pPr>
    </w:p>
    <w:p w14:paraId="36A73FCA" w14:textId="77777777" w:rsidR="00DC4E4F" w:rsidRPr="00DC4E4F" w:rsidRDefault="00DC4E4F" w:rsidP="00DC4E4F">
      <w:pPr>
        <w:pStyle w:val="Corpsdetexte"/>
        <w:spacing w:line="360" w:lineRule="auto"/>
        <w:ind w:right="697"/>
        <w:jc w:val="both"/>
        <w:rPr>
          <w:rFonts w:ascii="Optima" w:hAnsi="Optima"/>
          <w:color w:val="0B769F" w:themeColor="accent4" w:themeShade="BF"/>
          <w:sz w:val="44"/>
          <w:szCs w:val="44"/>
        </w:rPr>
      </w:pPr>
      <w:r w:rsidRPr="00DC4E4F">
        <w:rPr>
          <w:rFonts w:ascii="Optima" w:hAnsi="Optima"/>
          <w:color w:val="0B769F" w:themeColor="accent4" w:themeShade="BF"/>
          <w:sz w:val="44"/>
          <w:szCs w:val="44"/>
        </w:rPr>
        <w:lastRenderedPageBreak/>
        <w:t>Transmission du dossier</w:t>
      </w:r>
    </w:p>
    <w:p w14:paraId="4946FAE1" w14:textId="59229BE4" w:rsidR="00DC4E4F" w:rsidRPr="009F0800" w:rsidRDefault="00DC4E4F" w:rsidP="00DC4E4F">
      <w:pPr>
        <w:pStyle w:val="Corpsdetexte"/>
        <w:spacing w:line="360" w:lineRule="auto"/>
        <w:ind w:right="697"/>
        <w:jc w:val="both"/>
        <w:rPr>
          <w:rFonts w:ascii="Optima" w:hAnsi="Optima"/>
        </w:rPr>
      </w:pPr>
      <w:r w:rsidRPr="44BBC11B">
        <w:rPr>
          <w:rFonts w:ascii="Optima" w:hAnsi="Optima"/>
        </w:rPr>
        <w:t xml:space="preserve">Le dossier de dépôt de candidature sera transmis au plus tard pour le </w:t>
      </w:r>
      <w:r w:rsidR="00F41CF8" w:rsidRPr="44BBC11B">
        <w:rPr>
          <w:rFonts w:ascii="Optima" w:hAnsi="Optima"/>
        </w:rPr>
        <w:t>2</w:t>
      </w:r>
      <w:r w:rsidRPr="44BBC11B">
        <w:rPr>
          <w:rFonts w:ascii="Optima" w:hAnsi="Optima"/>
        </w:rPr>
        <w:t xml:space="preserve">0 septembre au soir, par mail, accompagné de l’ensemble des pièces justificatives à : </w:t>
      </w:r>
      <w:hyperlink r:id="rId9">
        <w:r w:rsidRPr="44BBC11B">
          <w:rPr>
            <w:rStyle w:val="Lienhypertexte"/>
            <w:rFonts w:ascii="Optima" w:hAnsi="Optima"/>
          </w:rPr>
          <w:t>action-sociale@caf65.caf.fr,</w:t>
        </w:r>
      </w:hyperlink>
      <w:r w:rsidRPr="44BBC11B">
        <w:rPr>
          <w:rFonts w:ascii="Optima" w:hAnsi="Optima"/>
        </w:rPr>
        <w:t xml:space="preserve"> en précisant en objet « candidature Animation et Coordination des Promeneurs du Net ».</w:t>
      </w:r>
    </w:p>
    <w:p w14:paraId="4313630E" w14:textId="77777777" w:rsidR="00DC4E4F" w:rsidRPr="009F0800" w:rsidRDefault="00DC4E4F" w:rsidP="00DC4E4F">
      <w:pPr>
        <w:pStyle w:val="Corpsdetexte"/>
        <w:spacing w:before="201" w:line="360" w:lineRule="auto"/>
        <w:ind w:right="696"/>
        <w:jc w:val="both"/>
        <w:rPr>
          <w:rFonts w:ascii="Optima" w:hAnsi="Optima"/>
        </w:rPr>
      </w:pPr>
      <w:r w:rsidRPr="009F0800">
        <w:rPr>
          <w:rFonts w:ascii="Optima" w:hAnsi="Optima"/>
        </w:rPr>
        <w:t>Le jury se réserve la possibilité de demander aux candidats des compléments d’informations afin d’évaluer la pertinence de sa candidature.</w:t>
      </w:r>
    </w:p>
    <w:p w14:paraId="59CBD757" w14:textId="77777777" w:rsidR="00DC4E4F" w:rsidRPr="00366CA6" w:rsidRDefault="00DC4E4F" w:rsidP="00DC4E4F">
      <w:pPr>
        <w:pStyle w:val="Corpsdetexte"/>
        <w:spacing w:before="92"/>
        <w:rPr>
          <w:rFonts w:ascii="Optima" w:hAnsi="Optima"/>
        </w:rPr>
      </w:pPr>
    </w:p>
    <w:p w14:paraId="7C111AD7" w14:textId="77777777" w:rsidR="00DC4E4F" w:rsidRPr="002C5A07" w:rsidRDefault="00DC4E4F" w:rsidP="00DC4E4F">
      <w:pPr>
        <w:pStyle w:val="Corpsdetexte"/>
        <w:spacing w:line="360" w:lineRule="auto"/>
        <w:ind w:right="697"/>
        <w:jc w:val="both"/>
        <w:rPr>
          <w:rFonts w:ascii="Optima" w:hAnsi="Optima"/>
          <w:color w:val="0B769F" w:themeColor="accent4" w:themeShade="BF"/>
          <w:sz w:val="44"/>
          <w:szCs w:val="44"/>
        </w:rPr>
      </w:pPr>
      <w:r w:rsidRPr="002C5A07">
        <w:rPr>
          <w:rFonts w:ascii="Optima" w:hAnsi="Optima"/>
          <w:color w:val="0B769F" w:themeColor="accent4" w:themeShade="BF"/>
          <w:sz w:val="44"/>
          <w:szCs w:val="44"/>
        </w:rPr>
        <w:t>Examen des candidatures</w:t>
      </w:r>
    </w:p>
    <w:p w14:paraId="373F9C13" w14:textId="77777777" w:rsidR="00DC4E4F" w:rsidRPr="009F0800" w:rsidRDefault="00DC4E4F" w:rsidP="00DC4E4F">
      <w:pPr>
        <w:pStyle w:val="Corpsdetexte"/>
        <w:spacing w:line="360" w:lineRule="auto"/>
        <w:ind w:right="697"/>
        <w:jc w:val="both"/>
        <w:rPr>
          <w:rFonts w:ascii="Optima" w:hAnsi="Optima"/>
        </w:rPr>
      </w:pPr>
      <w:r w:rsidRPr="009F0800">
        <w:rPr>
          <w:rFonts w:ascii="Optima" w:hAnsi="Optima"/>
        </w:rPr>
        <w:t>Les projets seront examinés sur dossier par le jury, sur la base des critères suivants :</w:t>
      </w:r>
    </w:p>
    <w:p w14:paraId="6A41B170" w14:textId="0F49D0B6" w:rsidR="00DC4E4F" w:rsidRDefault="00DC4E4F" w:rsidP="00DC4E4F">
      <w:pPr>
        <w:pStyle w:val="Paragraphedeliste"/>
        <w:numPr>
          <w:ilvl w:val="0"/>
          <w:numId w:val="15"/>
        </w:numPr>
        <w:tabs>
          <w:tab w:val="left" w:pos="848"/>
        </w:tabs>
        <w:spacing w:before="2" w:line="360" w:lineRule="auto"/>
        <w:ind w:right="419"/>
        <w:jc w:val="both"/>
        <w:rPr>
          <w:rFonts w:ascii="Optima" w:hAnsi="Optima"/>
        </w:rPr>
      </w:pPr>
      <w:r w:rsidRPr="00DC4E4F">
        <w:rPr>
          <w:rFonts w:ascii="Optima" w:hAnsi="Optima"/>
        </w:rPr>
        <w:t>Qualité du projet proposé en cohérence avec le cahier des charges</w:t>
      </w:r>
      <w:r>
        <w:rPr>
          <w:rFonts w:ascii="Optima" w:hAnsi="Optima"/>
        </w:rPr>
        <w:t> ;</w:t>
      </w:r>
    </w:p>
    <w:p w14:paraId="1A4DF96C" w14:textId="77777777" w:rsidR="00DC4E4F" w:rsidRDefault="00DC4E4F" w:rsidP="00DC4E4F">
      <w:pPr>
        <w:pStyle w:val="Paragraphedeliste"/>
        <w:numPr>
          <w:ilvl w:val="0"/>
          <w:numId w:val="15"/>
        </w:numPr>
        <w:tabs>
          <w:tab w:val="left" w:pos="848"/>
        </w:tabs>
        <w:spacing w:before="2" w:line="360" w:lineRule="auto"/>
        <w:ind w:right="419"/>
        <w:jc w:val="both"/>
        <w:rPr>
          <w:rFonts w:ascii="Optima" w:hAnsi="Optima"/>
        </w:rPr>
      </w:pPr>
      <w:r w:rsidRPr="00DC4E4F">
        <w:rPr>
          <w:rFonts w:ascii="Optima" w:hAnsi="Optima"/>
        </w:rPr>
        <w:t>Expérience significative de la structure dans le domaine de la jeunesse</w:t>
      </w:r>
      <w:r>
        <w:rPr>
          <w:rFonts w:ascii="Optima" w:hAnsi="Optima"/>
        </w:rPr>
        <w:t xml:space="preserve"> </w:t>
      </w:r>
      <w:r w:rsidRPr="00DC4E4F">
        <w:rPr>
          <w:rFonts w:ascii="Optima" w:hAnsi="Optima"/>
        </w:rPr>
        <w:t>et du numérique ;</w:t>
      </w:r>
    </w:p>
    <w:p w14:paraId="46330209" w14:textId="77777777" w:rsidR="00DC4E4F" w:rsidRDefault="00DC4E4F" w:rsidP="00DC4E4F">
      <w:pPr>
        <w:pStyle w:val="Paragraphedeliste"/>
        <w:numPr>
          <w:ilvl w:val="0"/>
          <w:numId w:val="15"/>
        </w:numPr>
        <w:tabs>
          <w:tab w:val="left" w:pos="848"/>
        </w:tabs>
        <w:spacing w:before="2" w:line="360" w:lineRule="auto"/>
        <w:ind w:right="419"/>
        <w:jc w:val="both"/>
        <w:rPr>
          <w:rFonts w:ascii="Optima" w:hAnsi="Optima"/>
        </w:rPr>
      </w:pPr>
      <w:r w:rsidRPr="00DC4E4F">
        <w:rPr>
          <w:rFonts w:ascii="Optima" w:hAnsi="Optima"/>
        </w:rPr>
        <w:t>Les méthodes d'animation du dispositif</w:t>
      </w:r>
      <w:r>
        <w:rPr>
          <w:rFonts w:ascii="Optima" w:hAnsi="Optima"/>
        </w:rPr>
        <w:t> ;</w:t>
      </w:r>
    </w:p>
    <w:p w14:paraId="67FC7ECF" w14:textId="6D2A19B0" w:rsidR="00DC4E4F" w:rsidRPr="009F0800" w:rsidRDefault="00DC4E4F" w:rsidP="00DC4E4F">
      <w:pPr>
        <w:pStyle w:val="Paragraphedeliste"/>
        <w:numPr>
          <w:ilvl w:val="0"/>
          <w:numId w:val="15"/>
        </w:numPr>
        <w:tabs>
          <w:tab w:val="left" w:pos="848"/>
        </w:tabs>
        <w:spacing w:before="2" w:line="360" w:lineRule="auto"/>
        <w:ind w:right="419"/>
        <w:jc w:val="both"/>
        <w:rPr>
          <w:rFonts w:ascii="Optima" w:hAnsi="Optima"/>
        </w:rPr>
      </w:pPr>
      <w:r w:rsidRPr="00DC4E4F">
        <w:rPr>
          <w:rFonts w:ascii="Optima" w:hAnsi="Optima"/>
        </w:rPr>
        <w:t xml:space="preserve">Qualification, expérience et motivation du professionnel pressenti pour la fonction d’animateur du réseau. Celui-ci devra avoir une connaissance minimale du dispositif </w:t>
      </w:r>
      <w:proofErr w:type="spellStart"/>
      <w:r w:rsidRPr="00DC4E4F">
        <w:rPr>
          <w:rFonts w:ascii="Optima" w:hAnsi="Optima"/>
        </w:rPr>
        <w:t>Pdn</w:t>
      </w:r>
      <w:proofErr w:type="spellEnd"/>
      <w:r>
        <w:rPr>
          <w:rFonts w:ascii="Optima" w:hAnsi="Optima"/>
        </w:rPr>
        <w:t>.</w:t>
      </w:r>
    </w:p>
    <w:p w14:paraId="61177AA6" w14:textId="72F8E8A6" w:rsidR="00DC4E4F" w:rsidRPr="00073B4C" w:rsidRDefault="00DC4E4F" w:rsidP="00073B4C">
      <w:pPr>
        <w:pStyle w:val="Corpsdetexte"/>
        <w:spacing w:line="360" w:lineRule="auto"/>
        <w:ind w:right="697"/>
        <w:jc w:val="both"/>
        <w:rPr>
          <w:rFonts w:ascii="Optima" w:hAnsi="Optima"/>
        </w:rPr>
      </w:pPr>
      <w:r w:rsidRPr="44BBC11B">
        <w:rPr>
          <w:rFonts w:ascii="Optima" w:hAnsi="Optima"/>
        </w:rPr>
        <w:t xml:space="preserve">Un jury de sélection sur entretiens sera organisé en complément </w:t>
      </w:r>
      <w:r w:rsidR="00F41CF8" w:rsidRPr="44BBC11B">
        <w:rPr>
          <w:rFonts w:ascii="Optima" w:hAnsi="Optima"/>
        </w:rPr>
        <w:t>la première semaine d’</w:t>
      </w:r>
      <w:r w:rsidRPr="44BBC11B">
        <w:rPr>
          <w:rFonts w:ascii="Optima" w:hAnsi="Optima"/>
        </w:rPr>
        <w:t>octobre 2026 pour les candidatures présélectionnées.</w:t>
      </w:r>
    </w:p>
    <w:p w14:paraId="2883F091" w14:textId="77777777" w:rsidR="009F23DF" w:rsidRDefault="009F23DF" w:rsidP="00DC4E4F">
      <w:pPr>
        <w:jc w:val="both"/>
      </w:pPr>
    </w:p>
    <w:p w14:paraId="68B0B707" w14:textId="77777777" w:rsidR="009F23DF" w:rsidRDefault="009F23DF" w:rsidP="00DC4E4F">
      <w:pPr>
        <w:jc w:val="both"/>
      </w:pPr>
    </w:p>
    <w:p w14:paraId="5E6A64E7" w14:textId="77777777" w:rsidR="009F23DF" w:rsidRDefault="009F23DF" w:rsidP="00DC4E4F">
      <w:pPr>
        <w:jc w:val="both"/>
      </w:pPr>
    </w:p>
    <w:p w14:paraId="32ADD832" w14:textId="77777777" w:rsidR="009F23DF" w:rsidRDefault="009F23DF" w:rsidP="00DC4E4F">
      <w:pPr>
        <w:jc w:val="both"/>
      </w:pPr>
    </w:p>
    <w:p w14:paraId="524BCDAE" w14:textId="77777777" w:rsidR="009F23DF" w:rsidRDefault="009F23DF" w:rsidP="00DC4E4F">
      <w:pPr>
        <w:jc w:val="both"/>
      </w:pPr>
    </w:p>
    <w:p w14:paraId="08C3187E" w14:textId="77777777" w:rsidR="005F35F5" w:rsidRDefault="005F35F5"/>
    <w:sectPr w:rsidR="005F35F5" w:rsidSect="006C7BB3">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6BCA1" w14:textId="77777777" w:rsidR="00651810" w:rsidRDefault="00651810" w:rsidP="00AA5A8D">
      <w:pPr>
        <w:spacing w:after="0" w:line="240" w:lineRule="auto"/>
      </w:pPr>
      <w:r>
        <w:separator/>
      </w:r>
    </w:p>
  </w:endnote>
  <w:endnote w:type="continuationSeparator" w:id="0">
    <w:p w14:paraId="5A621A87" w14:textId="77777777" w:rsidR="00651810" w:rsidRDefault="00651810" w:rsidP="00AA5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astanty Cortez">
    <w:charset w:val="00"/>
    <w:family w:val="auto"/>
    <w:pitch w:val="variable"/>
    <w:sig w:usb0="80000027" w:usb1="1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20B05020505080203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8B955" w14:textId="77777777" w:rsidR="00651810" w:rsidRDefault="00651810" w:rsidP="00AA5A8D">
      <w:pPr>
        <w:spacing w:after="0" w:line="240" w:lineRule="auto"/>
      </w:pPr>
      <w:r>
        <w:separator/>
      </w:r>
    </w:p>
  </w:footnote>
  <w:footnote w:type="continuationSeparator" w:id="0">
    <w:p w14:paraId="5328DE07" w14:textId="77777777" w:rsidR="00651810" w:rsidRDefault="00651810" w:rsidP="00AA5A8D">
      <w:pPr>
        <w:spacing w:after="0" w:line="240" w:lineRule="auto"/>
      </w:pPr>
      <w:r>
        <w:continuationSeparator/>
      </w:r>
    </w:p>
  </w:footnote>
  <w:footnote w:id="1">
    <w:p w14:paraId="04B7F5F8" w14:textId="696E3017" w:rsidR="00AA5A8D" w:rsidRDefault="00AA5A8D">
      <w:pPr>
        <w:pStyle w:val="Notedebasdepage"/>
      </w:pPr>
      <w:r w:rsidRPr="00AA5A8D">
        <w:rPr>
          <w:rFonts w:ascii="Optima" w:hAnsi="Optima"/>
          <w:sz w:val="16"/>
          <w:szCs w:val="16"/>
        </w:rPr>
        <w:footnoteRef/>
      </w:r>
      <w:r w:rsidRPr="00AA5A8D">
        <w:rPr>
          <w:rFonts w:ascii="Optima" w:hAnsi="Optima"/>
          <w:sz w:val="16"/>
          <w:szCs w:val="16"/>
        </w:rPr>
        <w:t xml:space="preserve"> Un fonds d’animation à la mission de PdN sera à disposition du coordonnateur départemental</w:t>
      </w:r>
      <w:r w:rsidR="006C7BB3">
        <w:rPr>
          <w:rFonts w:ascii="Optima" w:hAnsi="Optima"/>
          <w:sz w:val="16"/>
          <w:szCs w:val="16"/>
        </w:rPr>
        <w:t xml:space="preserve"> sur réserve de l’attente des différents objectifs attendus dans le cahier de charges de l’animation PdN-jeunesse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A6C"/>
    <w:multiLevelType w:val="hybridMultilevel"/>
    <w:tmpl w:val="6EDC7C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03512D"/>
    <w:multiLevelType w:val="hybridMultilevel"/>
    <w:tmpl w:val="E3CE08F8"/>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5D03BB"/>
    <w:multiLevelType w:val="hybridMultilevel"/>
    <w:tmpl w:val="447EF6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EC0742"/>
    <w:multiLevelType w:val="multilevel"/>
    <w:tmpl w:val="3562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5D1B5E"/>
    <w:multiLevelType w:val="hybridMultilevel"/>
    <w:tmpl w:val="BAA6FDE2"/>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C34688"/>
    <w:multiLevelType w:val="multilevel"/>
    <w:tmpl w:val="2B72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7B50D0"/>
    <w:multiLevelType w:val="multilevel"/>
    <w:tmpl w:val="126A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CF5B5E"/>
    <w:multiLevelType w:val="hybridMultilevel"/>
    <w:tmpl w:val="F0822FBA"/>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27464C1"/>
    <w:multiLevelType w:val="multilevel"/>
    <w:tmpl w:val="3E88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824906"/>
    <w:multiLevelType w:val="hybridMultilevel"/>
    <w:tmpl w:val="50C645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A1B6E28"/>
    <w:multiLevelType w:val="hybridMultilevel"/>
    <w:tmpl w:val="B46E651A"/>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BAB3D67"/>
    <w:multiLevelType w:val="multilevel"/>
    <w:tmpl w:val="AE081E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5C425B"/>
    <w:multiLevelType w:val="hybridMultilevel"/>
    <w:tmpl w:val="F7BC7FBE"/>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6CD74F9"/>
    <w:multiLevelType w:val="hybridMultilevel"/>
    <w:tmpl w:val="21623756"/>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CB751EB"/>
    <w:multiLevelType w:val="multilevel"/>
    <w:tmpl w:val="AE081E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4B06BB"/>
    <w:multiLevelType w:val="hybridMultilevel"/>
    <w:tmpl w:val="B600AADE"/>
    <w:lvl w:ilvl="0" w:tplc="896A32B4">
      <w:numFmt w:val="bullet"/>
      <w:lvlText w:val="-"/>
      <w:lvlJc w:val="left"/>
      <w:pPr>
        <w:ind w:left="861" w:hanging="348"/>
      </w:pPr>
      <w:rPr>
        <w:rFonts w:ascii="Calibri" w:eastAsia="Calibri" w:hAnsi="Calibri" w:cs="Calibri" w:hint="default"/>
        <w:b w:val="0"/>
        <w:bCs w:val="0"/>
        <w:i w:val="0"/>
        <w:iCs w:val="0"/>
        <w:spacing w:val="0"/>
        <w:w w:val="100"/>
        <w:sz w:val="22"/>
        <w:szCs w:val="22"/>
        <w:lang w:val="fr-FR" w:eastAsia="en-US" w:bidi="ar-SA"/>
      </w:rPr>
    </w:lvl>
    <w:lvl w:ilvl="1" w:tplc="93882FB2">
      <w:numFmt w:val="bullet"/>
      <w:lvlText w:val="•"/>
      <w:lvlJc w:val="left"/>
      <w:pPr>
        <w:ind w:left="1765" w:hanging="348"/>
      </w:pPr>
      <w:rPr>
        <w:rFonts w:hint="default"/>
        <w:lang w:val="fr-FR" w:eastAsia="en-US" w:bidi="ar-SA"/>
      </w:rPr>
    </w:lvl>
    <w:lvl w:ilvl="2" w:tplc="492A2C5A">
      <w:numFmt w:val="bullet"/>
      <w:lvlText w:val="•"/>
      <w:lvlJc w:val="left"/>
      <w:pPr>
        <w:ind w:left="2671" w:hanging="348"/>
      </w:pPr>
      <w:rPr>
        <w:rFonts w:hint="default"/>
        <w:lang w:val="fr-FR" w:eastAsia="en-US" w:bidi="ar-SA"/>
      </w:rPr>
    </w:lvl>
    <w:lvl w:ilvl="3" w:tplc="D5C6BD72">
      <w:numFmt w:val="bullet"/>
      <w:lvlText w:val="•"/>
      <w:lvlJc w:val="left"/>
      <w:pPr>
        <w:ind w:left="3577" w:hanging="348"/>
      </w:pPr>
      <w:rPr>
        <w:rFonts w:hint="default"/>
        <w:lang w:val="fr-FR" w:eastAsia="en-US" w:bidi="ar-SA"/>
      </w:rPr>
    </w:lvl>
    <w:lvl w:ilvl="4" w:tplc="5D7E1AE6">
      <w:numFmt w:val="bullet"/>
      <w:lvlText w:val="•"/>
      <w:lvlJc w:val="left"/>
      <w:pPr>
        <w:ind w:left="4482" w:hanging="348"/>
      </w:pPr>
      <w:rPr>
        <w:rFonts w:hint="default"/>
        <w:lang w:val="fr-FR" w:eastAsia="en-US" w:bidi="ar-SA"/>
      </w:rPr>
    </w:lvl>
    <w:lvl w:ilvl="5" w:tplc="27FA2B0A">
      <w:numFmt w:val="bullet"/>
      <w:lvlText w:val="•"/>
      <w:lvlJc w:val="left"/>
      <w:pPr>
        <w:ind w:left="5388" w:hanging="348"/>
      </w:pPr>
      <w:rPr>
        <w:rFonts w:hint="default"/>
        <w:lang w:val="fr-FR" w:eastAsia="en-US" w:bidi="ar-SA"/>
      </w:rPr>
    </w:lvl>
    <w:lvl w:ilvl="6" w:tplc="6C5EB5AA">
      <w:numFmt w:val="bullet"/>
      <w:lvlText w:val="•"/>
      <w:lvlJc w:val="left"/>
      <w:pPr>
        <w:ind w:left="6294" w:hanging="348"/>
      </w:pPr>
      <w:rPr>
        <w:rFonts w:hint="default"/>
        <w:lang w:val="fr-FR" w:eastAsia="en-US" w:bidi="ar-SA"/>
      </w:rPr>
    </w:lvl>
    <w:lvl w:ilvl="7" w:tplc="BA26BD4A">
      <w:numFmt w:val="bullet"/>
      <w:lvlText w:val="•"/>
      <w:lvlJc w:val="left"/>
      <w:pPr>
        <w:ind w:left="7199" w:hanging="348"/>
      </w:pPr>
      <w:rPr>
        <w:rFonts w:hint="default"/>
        <w:lang w:val="fr-FR" w:eastAsia="en-US" w:bidi="ar-SA"/>
      </w:rPr>
    </w:lvl>
    <w:lvl w:ilvl="8" w:tplc="32344B7C">
      <w:numFmt w:val="bullet"/>
      <w:lvlText w:val="•"/>
      <w:lvlJc w:val="left"/>
      <w:pPr>
        <w:ind w:left="8105" w:hanging="348"/>
      </w:pPr>
      <w:rPr>
        <w:rFonts w:hint="default"/>
        <w:lang w:val="fr-FR" w:eastAsia="en-US" w:bidi="ar-SA"/>
      </w:rPr>
    </w:lvl>
  </w:abstractNum>
  <w:num w:numId="1" w16cid:durableId="890917276">
    <w:abstractNumId w:val="0"/>
  </w:num>
  <w:num w:numId="2" w16cid:durableId="1727874431">
    <w:abstractNumId w:val="3"/>
  </w:num>
  <w:num w:numId="3" w16cid:durableId="1757241374">
    <w:abstractNumId w:val="8"/>
  </w:num>
  <w:num w:numId="4" w16cid:durableId="1735543368">
    <w:abstractNumId w:val="5"/>
  </w:num>
  <w:num w:numId="5" w16cid:durableId="295063591">
    <w:abstractNumId w:val="11"/>
  </w:num>
  <w:num w:numId="6" w16cid:durableId="1478107043">
    <w:abstractNumId w:val="6"/>
  </w:num>
  <w:num w:numId="7" w16cid:durableId="1624311237">
    <w:abstractNumId w:val="2"/>
  </w:num>
  <w:num w:numId="8" w16cid:durableId="989560602">
    <w:abstractNumId w:val="10"/>
  </w:num>
  <w:num w:numId="9" w16cid:durableId="408045868">
    <w:abstractNumId w:val="4"/>
  </w:num>
  <w:num w:numId="10" w16cid:durableId="2090274495">
    <w:abstractNumId w:val="7"/>
  </w:num>
  <w:num w:numId="11" w16cid:durableId="1869755623">
    <w:abstractNumId w:val="1"/>
  </w:num>
  <w:num w:numId="12" w16cid:durableId="1226256284">
    <w:abstractNumId w:val="13"/>
  </w:num>
  <w:num w:numId="13" w16cid:durableId="1428817114">
    <w:abstractNumId w:val="12"/>
  </w:num>
  <w:num w:numId="14" w16cid:durableId="1373573409">
    <w:abstractNumId w:val="15"/>
  </w:num>
  <w:num w:numId="15" w16cid:durableId="602106433">
    <w:abstractNumId w:val="14"/>
  </w:num>
  <w:num w:numId="16" w16cid:durableId="5924777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3DF"/>
    <w:rsid w:val="00073B4C"/>
    <w:rsid w:val="0025673D"/>
    <w:rsid w:val="00296A37"/>
    <w:rsid w:val="002C5A07"/>
    <w:rsid w:val="003534BA"/>
    <w:rsid w:val="003E2BEA"/>
    <w:rsid w:val="004A37ED"/>
    <w:rsid w:val="004F2BEF"/>
    <w:rsid w:val="005F35F5"/>
    <w:rsid w:val="00616AA3"/>
    <w:rsid w:val="00651810"/>
    <w:rsid w:val="006C7BB3"/>
    <w:rsid w:val="00842469"/>
    <w:rsid w:val="008772B6"/>
    <w:rsid w:val="009F23DF"/>
    <w:rsid w:val="00AA5A8D"/>
    <w:rsid w:val="00BB767B"/>
    <w:rsid w:val="00BD1DCD"/>
    <w:rsid w:val="00C63177"/>
    <w:rsid w:val="00C9C1E6"/>
    <w:rsid w:val="00DC4E4F"/>
    <w:rsid w:val="00F30EB2"/>
    <w:rsid w:val="00F41CF8"/>
    <w:rsid w:val="3165D8CA"/>
    <w:rsid w:val="44BBC11B"/>
    <w:rsid w:val="714566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38618"/>
  <w15:chartTrackingRefBased/>
  <w15:docId w15:val="{4A6AE89D-E10D-4B13-8C59-9820EA8EA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3DF"/>
  </w:style>
  <w:style w:type="paragraph" w:styleId="Titre1">
    <w:name w:val="heading 1"/>
    <w:basedOn w:val="Normal"/>
    <w:next w:val="Normal"/>
    <w:link w:val="Titre1Car"/>
    <w:uiPriority w:val="9"/>
    <w:qFormat/>
    <w:rsid w:val="009F23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F23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F23D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F23D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F23D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F23D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F23D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F23D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F23D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F23D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F23D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F23D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F23D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F23D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F23D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F23D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F23D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F23DF"/>
    <w:rPr>
      <w:rFonts w:eastAsiaTheme="majorEastAsia" w:cstheme="majorBidi"/>
      <w:color w:val="272727" w:themeColor="text1" w:themeTint="D8"/>
    </w:rPr>
  </w:style>
  <w:style w:type="paragraph" w:styleId="Titre">
    <w:name w:val="Title"/>
    <w:basedOn w:val="Normal"/>
    <w:next w:val="Normal"/>
    <w:link w:val="TitreCar"/>
    <w:uiPriority w:val="10"/>
    <w:qFormat/>
    <w:rsid w:val="009F23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F23D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F23D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F23D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F23DF"/>
    <w:pPr>
      <w:spacing w:before="160"/>
      <w:jc w:val="center"/>
    </w:pPr>
    <w:rPr>
      <w:i/>
      <w:iCs/>
      <w:color w:val="404040" w:themeColor="text1" w:themeTint="BF"/>
    </w:rPr>
  </w:style>
  <w:style w:type="character" w:customStyle="1" w:styleId="CitationCar">
    <w:name w:val="Citation Car"/>
    <w:basedOn w:val="Policepardfaut"/>
    <w:link w:val="Citation"/>
    <w:uiPriority w:val="29"/>
    <w:rsid w:val="009F23DF"/>
    <w:rPr>
      <w:i/>
      <w:iCs/>
      <w:color w:val="404040" w:themeColor="text1" w:themeTint="BF"/>
    </w:rPr>
  </w:style>
  <w:style w:type="paragraph" w:styleId="Paragraphedeliste">
    <w:name w:val="List Paragraph"/>
    <w:basedOn w:val="Normal"/>
    <w:uiPriority w:val="1"/>
    <w:qFormat/>
    <w:rsid w:val="009F23DF"/>
    <w:pPr>
      <w:ind w:left="720"/>
      <w:contextualSpacing/>
    </w:pPr>
  </w:style>
  <w:style w:type="character" w:styleId="Accentuationintense">
    <w:name w:val="Intense Emphasis"/>
    <w:basedOn w:val="Policepardfaut"/>
    <w:uiPriority w:val="21"/>
    <w:qFormat/>
    <w:rsid w:val="009F23DF"/>
    <w:rPr>
      <w:i/>
      <w:iCs/>
      <w:color w:val="0F4761" w:themeColor="accent1" w:themeShade="BF"/>
    </w:rPr>
  </w:style>
  <w:style w:type="paragraph" w:styleId="Citationintense">
    <w:name w:val="Intense Quote"/>
    <w:basedOn w:val="Normal"/>
    <w:next w:val="Normal"/>
    <w:link w:val="CitationintenseCar"/>
    <w:uiPriority w:val="30"/>
    <w:qFormat/>
    <w:rsid w:val="009F23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F23DF"/>
    <w:rPr>
      <w:i/>
      <w:iCs/>
      <w:color w:val="0F4761" w:themeColor="accent1" w:themeShade="BF"/>
    </w:rPr>
  </w:style>
  <w:style w:type="character" w:styleId="Rfrenceintense">
    <w:name w:val="Intense Reference"/>
    <w:basedOn w:val="Policepardfaut"/>
    <w:uiPriority w:val="32"/>
    <w:qFormat/>
    <w:rsid w:val="009F23DF"/>
    <w:rPr>
      <w:b/>
      <w:bCs/>
      <w:smallCaps/>
      <w:color w:val="0F4761" w:themeColor="accent1" w:themeShade="BF"/>
      <w:spacing w:val="5"/>
    </w:rPr>
  </w:style>
  <w:style w:type="paragraph" w:styleId="Corpsdetexte">
    <w:name w:val="Body Text"/>
    <w:basedOn w:val="Normal"/>
    <w:link w:val="CorpsdetexteCar"/>
    <w:uiPriority w:val="1"/>
    <w:qFormat/>
    <w:rsid w:val="009F23DF"/>
    <w:pPr>
      <w:widowControl w:val="0"/>
      <w:autoSpaceDE w:val="0"/>
      <w:autoSpaceDN w:val="0"/>
      <w:spacing w:after="0" w:line="240" w:lineRule="auto"/>
    </w:pPr>
    <w:rPr>
      <w:rFonts w:ascii="Calibri" w:eastAsia="Calibri" w:hAnsi="Calibri" w:cs="Calibri"/>
      <w:kern w:val="0"/>
      <w14:ligatures w14:val="none"/>
    </w:rPr>
  </w:style>
  <w:style w:type="character" w:customStyle="1" w:styleId="CorpsdetexteCar">
    <w:name w:val="Corps de texte Car"/>
    <w:basedOn w:val="Policepardfaut"/>
    <w:link w:val="Corpsdetexte"/>
    <w:uiPriority w:val="1"/>
    <w:rsid w:val="009F23DF"/>
    <w:rPr>
      <w:rFonts w:ascii="Calibri" w:eastAsia="Calibri" w:hAnsi="Calibri" w:cs="Calibri"/>
      <w:kern w:val="0"/>
      <w14:ligatures w14:val="none"/>
    </w:rPr>
  </w:style>
  <w:style w:type="character" w:styleId="Lienhypertexte">
    <w:name w:val="Hyperlink"/>
    <w:basedOn w:val="Policepardfaut"/>
    <w:uiPriority w:val="99"/>
    <w:unhideWhenUsed/>
    <w:rsid w:val="00DC4E4F"/>
    <w:rPr>
      <w:color w:val="467886" w:themeColor="hyperlink"/>
      <w:u w:val="single"/>
    </w:rPr>
  </w:style>
  <w:style w:type="character" w:styleId="Marquedecommentaire">
    <w:name w:val="annotation reference"/>
    <w:basedOn w:val="Policepardfaut"/>
    <w:uiPriority w:val="99"/>
    <w:semiHidden/>
    <w:unhideWhenUsed/>
    <w:rsid w:val="00AA5A8D"/>
    <w:rPr>
      <w:sz w:val="16"/>
      <w:szCs w:val="16"/>
    </w:rPr>
  </w:style>
  <w:style w:type="paragraph" w:styleId="Commentaire">
    <w:name w:val="annotation text"/>
    <w:basedOn w:val="Normal"/>
    <w:link w:val="CommentaireCar"/>
    <w:uiPriority w:val="99"/>
    <w:unhideWhenUsed/>
    <w:rsid w:val="00AA5A8D"/>
    <w:pPr>
      <w:spacing w:line="240" w:lineRule="auto"/>
    </w:pPr>
    <w:rPr>
      <w:sz w:val="20"/>
      <w:szCs w:val="20"/>
    </w:rPr>
  </w:style>
  <w:style w:type="character" w:customStyle="1" w:styleId="CommentaireCar">
    <w:name w:val="Commentaire Car"/>
    <w:basedOn w:val="Policepardfaut"/>
    <w:link w:val="Commentaire"/>
    <w:uiPriority w:val="99"/>
    <w:rsid w:val="00AA5A8D"/>
    <w:rPr>
      <w:sz w:val="20"/>
      <w:szCs w:val="20"/>
    </w:rPr>
  </w:style>
  <w:style w:type="paragraph" w:styleId="Objetducommentaire">
    <w:name w:val="annotation subject"/>
    <w:basedOn w:val="Commentaire"/>
    <w:next w:val="Commentaire"/>
    <w:link w:val="ObjetducommentaireCar"/>
    <w:uiPriority w:val="99"/>
    <w:semiHidden/>
    <w:unhideWhenUsed/>
    <w:rsid w:val="00AA5A8D"/>
    <w:rPr>
      <w:b/>
      <w:bCs/>
    </w:rPr>
  </w:style>
  <w:style w:type="character" w:customStyle="1" w:styleId="ObjetducommentaireCar">
    <w:name w:val="Objet du commentaire Car"/>
    <w:basedOn w:val="CommentaireCar"/>
    <w:link w:val="Objetducommentaire"/>
    <w:uiPriority w:val="99"/>
    <w:semiHidden/>
    <w:rsid w:val="00AA5A8D"/>
    <w:rPr>
      <w:b/>
      <w:bCs/>
      <w:sz w:val="20"/>
      <w:szCs w:val="20"/>
    </w:rPr>
  </w:style>
  <w:style w:type="paragraph" w:styleId="Notedefin">
    <w:name w:val="endnote text"/>
    <w:basedOn w:val="Normal"/>
    <w:link w:val="NotedefinCar"/>
    <w:uiPriority w:val="99"/>
    <w:semiHidden/>
    <w:unhideWhenUsed/>
    <w:rsid w:val="00AA5A8D"/>
    <w:pPr>
      <w:spacing w:after="0" w:line="240" w:lineRule="auto"/>
    </w:pPr>
    <w:rPr>
      <w:sz w:val="20"/>
      <w:szCs w:val="20"/>
    </w:rPr>
  </w:style>
  <w:style w:type="character" w:customStyle="1" w:styleId="NotedefinCar">
    <w:name w:val="Note de fin Car"/>
    <w:basedOn w:val="Policepardfaut"/>
    <w:link w:val="Notedefin"/>
    <w:uiPriority w:val="99"/>
    <w:semiHidden/>
    <w:rsid w:val="00AA5A8D"/>
    <w:rPr>
      <w:sz w:val="20"/>
      <w:szCs w:val="20"/>
    </w:rPr>
  </w:style>
  <w:style w:type="character" w:styleId="Appeldenotedefin">
    <w:name w:val="endnote reference"/>
    <w:basedOn w:val="Policepardfaut"/>
    <w:uiPriority w:val="99"/>
    <w:semiHidden/>
    <w:unhideWhenUsed/>
    <w:rsid w:val="00AA5A8D"/>
    <w:rPr>
      <w:vertAlign w:val="superscript"/>
    </w:rPr>
  </w:style>
  <w:style w:type="paragraph" w:styleId="Notedebasdepage">
    <w:name w:val="footnote text"/>
    <w:basedOn w:val="Normal"/>
    <w:link w:val="NotedebasdepageCar"/>
    <w:uiPriority w:val="99"/>
    <w:semiHidden/>
    <w:unhideWhenUsed/>
    <w:rsid w:val="00AA5A8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A5A8D"/>
    <w:rPr>
      <w:sz w:val="20"/>
      <w:szCs w:val="20"/>
    </w:rPr>
  </w:style>
  <w:style w:type="character" w:styleId="Appelnotedebasdep">
    <w:name w:val="footnote reference"/>
    <w:basedOn w:val="Policepardfaut"/>
    <w:uiPriority w:val="99"/>
    <w:semiHidden/>
    <w:unhideWhenUsed/>
    <w:rsid w:val="00AA5A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coded-592c9deb-987b-4562-aa3c-9fa3d37d83e9.uri/mailto%3aaction-sociale%40caf65.caf.fr%2c"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E4479-65C6-43B0-9093-B951BB6A0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2084</Words>
  <Characters>11464</Characters>
  <Application>Microsoft Office Word</Application>
  <DocSecurity>0</DocSecurity>
  <Lines>95</Lines>
  <Paragraphs>27</Paragraphs>
  <ScaleCrop>false</ScaleCrop>
  <Company/>
  <LinksUpToDate>false</LinksUpToDate>
  <CharactersWithSpaces>13521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LOUSTALET-TURON 651</dc:creator>
  <cp:keywords/>
  <dc:description/>
  <cp:lastModifiedBy>Benjamin LOUSTALET-TURON 651</cp:lastModifiedBy>
  <cp:revision>4</cp:revision>
  <dcterms:created xsi:type="dcterms:W3CDTF">2026-08-18T16:40:00Z</dcterms:created>
  <dcterms:modified xsi:type="dcterms:W3CDTF">2026-08-19T08:54:00Z</dcterms:modified>
</cp:coreProperties>
</file>