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2BAEA" w14:textId="6AF09482" w:rsidR="003D7D70" w:rsidRDefault="003D7D70" w:rsidP="003D7D70">
      <w:pPr>
        <w:jc w:val="center"/>
        <w:rPr>
          <w:b/>
          <w:bCs/>
          <w:sz w:val="44"/>
          <w:szCs w:val="44"/>
        </w:rPr>
      </w:pPr>
      <w:r w:rsidRPr="003D7D70">
        <w:rPr>
          <w:b/>
          <w:bCs/>
          <w:noProof/>
          <w:sz w:val="44"/>
          <w:szCs w:val="44"/>
        </w:rPr>
        <w:drawing>
          <wp:inline distT="0" distB="0" distL="0" distR="0" wp14:anchorId="2A7E2A00" wp14:editId="451E15B2">
            <wp:extent cx="695325" cy="1084947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102" cy="110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261B9" w14:textId="650C1E9C" w:rsidR="003D7D70" w:rsidRDefault="003D7D70" w:rsidP="003D7D70">
      <w:pPr>
        <w:pBdr>
          <w:bottom w:val="single" w:sz="12" w:space="1" w:color="auto"/>
        </w:pBdr>
        <w:rPr>
          <w:b/>
          <w:bCs/>
          <w:sz w:val="44"/>
          <w:szCs w:val="44"/>
        </w:rPr>
      </w:pPr>
      <w:r w:rsidRPr="003D7D70">
        <w:rPr>
          <w:b/>
          <w:bCs/>
          <w:sz w:val="44"/>
          <w:szCs w:val="44"/>
        </w:rPr>
        <w:t>PROJET ESPACE DE RENCONTRES</w:t>
      </w:r>
    </w:p>
    <w:p w14:paraId="63EA65D0" w14:textId="77777777" w:rsidR="00553EE9" w:rsidRPr="00553EE9" w:rsidRDefault="00553EE9" w:rsidP="00553EE9">
      <w:pPr>
        <w:pStyle w:val="Paragraphedeliste"/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6DA4C6D4" w14:textId="561E4FDB" w:rsidR="00553EE9" w:rsidRPr="00553EE9" w:rsidRDefault="003D7D70" w:rsidP="00553EE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553E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>Projet de fonctionnement</w:t>
      </w:r>
      <w:r w:rsidR="00553EE9" w:rsidRPr="00553E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(</w:t>
      </w:r>
      <w:r w:rsidRPr="00553E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>comportant les caractéristiques de l’environnement</w:t>
      </w:r>
      <w:r w:rsidR="00553EE9" w:rsidRPr="00553E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>)</w:t>
      </w:r>
    </w:p>
    <w:p w14:paraId="71CB548A" w14:textId="03C04522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0228E3F3" w14:textId="77777777" w:rsidR="00553EE9" w:rsidRP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155DE618" w14:textId="06190D9E" w:rsidR="00553EE9" w:rsidRP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0A2C2471" w14:textId="5A7EC5D0" w:rsidR="00553EE9" w:rsidRP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4C779055" w14:textId="77777777" w:rsidR="00553EE9" w:rsidRP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660AA535" w14:textId="191D1AE3" w:rsidR="00553EE9" w:rsidRPr="00553EE9" w:rsidRDefault="00553EE9" w:rsidP="00553EE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553E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>Origine du projet</w:t>
      </w:r>
    </w:p>
    <w:p w14:paraId="0C9D47C4" w14:textId="49B7AE41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26A4D493" w14:textId="1C7BC087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5295CC90" w14:textId="57D5A221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39B9A275" w14:textId="219A2D82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32D0A740" w14:textId="09ACFF9F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4CD7212C" w14:textId="7420677A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1A2EB300" w14:textId="77777777" w:rsidR="00553EE9" w:rsidRP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20DAC921" w14:textId="6F4A8B68" w:rsidR="00553EE9" w:rsidRPr="00553EE9" w:rsidRDefault="00553EE9" w:rsidP="00553EE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553E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>Sens du projet</w:t>
      </w:r>
      <w:r w:rsidR="00D43FA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(caractéristiques de l’offre de service)</w:t>
      </w:r>
    </w:p>
    <w:p w14:paraId="41711563" w14:textId="27A328E6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3964C71D" w14:textId="343A7350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41669835" w14:textId="77777777" w:rsidR="00D43FA0" w:rsidRDefault="00D43FA0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6AC0E0DA" w14:textId="047EF11A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14F4271F" w14:textId="77777777" w:rsidR="00553EE9" w:rsidRP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66B93C33" w14:textId="6269D243" w:rsidR="00553EE9" w:rsidRPr="00553EE9" w:rsidRDefault="00553EE9" w:rsidP="00553EE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>L</w:t>
      </w:r>
      <w:r w:rsidR="003D7D70" w:rsidRPr="00553E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es moyens humains </w:t>
      </w:r>
    </w:p>
    <w:p w14:paraId="10B4494E" w14:textId="677AF2DA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72C386B5" w14:textId="5213D513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5DE2158A" w14:textId="17EA026C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076BA28F" w14:textId="77777777" w:rsidR="00D43FA0" w:rsidRDefault="00D43FA0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3C45406E" w14:textId="77777777" w:rsidR="00553EE9" w:rsidRP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442EF3E1" w14:textId="584EC59F" w:rsidR="00553EE9" w:rsidRPr="00553EE9" w:rsidRDefault="00553EE9" w:rsidP="00553EE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Les moyens </w:t>
      </w:r>
      <w:r w:rsidR="003D7D70" w:rsidRPr="00553E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>matériels</w:t>
      </w:r>
    </w:p>
    <w:p w14:paraId="61003828" w14:textId="3CBFB800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2202BEA7" w14:textId="5E58E0A9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12AFA4FD" w14:textId="77593F78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35E4DC53" w14:textId="27E52E33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1E2A3066" w14:textId="4747F9B4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2F43393F" w14:textId="77777777" w:rsidR="00D43FA0" w:rsidRDefault="00D43FA0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412F2479" w14:textId="77777777" w:rsidR="00553EE9" w:rsidRP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77D69210" w14:textId="7DAE691E" w:rsidR="00553EE9" w:rsidRPr="00553EE9" w:rsidRDefault="00553EE9" w:rsidP="00553EE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>L</w:t>
      </w:r>
      <w:r w:rsidR="003D7D70" w:rsidRPr="00553E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>e partenariat</w:t>
      </w:r>
    </w:p>
    <w:p w14:paraId="2703A71A" w14:textId="6DA977F1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196B4E7E" w14:textId="44AEE7A7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04F9CE22" w14:textId="7E65A75E" w:rsid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1CD2CA1F" w14:textId="77777777" w:rsidR="00553EE9" w:rsidRPr="00553EE9" w:rsidRDefault="00553EE9" w:rsidP="00553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23618F50" w14:textId="0BEE1434" w:rsidR="003D7D70" w:rsidRPr="00553EE9" w:rsidRDefault="003D7D70" w:rsidP="00553EE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553E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553E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>L’organisation du</w:t>
      </w:r>
      <w:r w:rsidRPr="00553E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service de l’Espace de rencontre mentionnant l</w:t>
      </w:r>
      <w:r w:rsidR="00553E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>’organisation, l</w:t>
      </w:r>
      <w:r w:rsidRPr="00553E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>es heures d’ouverture au public et les heures d’organisation de l’activité</w:t>
      </w:r>
      <w:r w:rsidR="00553E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et la formation continue du personnel</w:t>
      </w:r>
      <w:r w:rsidR="00D43FA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(analyse de la pratique…)</w:t>
      </w:r>
      <w:r w:rsidRPr="00553E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>. </w:t>
      </w:r>
    </w:p>
    <w:p w14:paraId="07F66E93" w14:textId="77777777" w:rsidR="003D7D70" w:rsidRDefault="003D7D70" w:rsidP="003D7D70">
      <w:pPr>
        <w:rPr>
          <w:b/>
          <w:bCs/>
          <w:sz w:val="44"/>
          <w:szCs w:val="44"/>
        </w:rPr>
      </w:pPr>
    </w:p>
    <w:p w14:paraId="30ECCD63" w14:textId="421CB82E" w:rsidR="003D7D70" w:rsidRPr="003D7D70" w:rsidRDefault="003D7D70" w:rsidP="003D7D70">
      <w:pPr>
        <w:jc w:val="center"/>
        <w:rPr>
          <w:b/>
          <w:bCs/>
          <w:sz w:val="44"/>
          <w:szCs w:val="44"/>
        </w:rPr>
      </w:pPr>
    </w:p>
    <w:sectPr w:rsidR="003D7D70" w:rsidRPr="003D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A0D63"/>
    <w:multiLevelType w:val="hybridMultilevel"/>
    <w:tmpl w:val="74BCBE96"/>
    <w:lvl w:ilvl="0" w:tplc="D7F8E51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9B"/>
    <w:rsid w:val="003D7D70"/>
    <w:rsid w:val="004227B7"/>
    <w:rsid w:val="00461F9B"/>
    <w:rsid w:val="00553EE9"/>
    <w:rsid w:val="00700BC9"/>
    <w:rsid w:val="0073621E"/>
    <w:rsid w:val="0077211A"/>
    <w:rsid w:val="00774513"/>
    <w:rsid w:val="008C6189"/>
    <w:rsid w:val="008D64D0"/>
    <w:rsid w:val="00D43FA0"/>
    <w:rsid w:val="00EE0E47"/>
    <w:rsid w:val="00F0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D74A"/>
  <w15:docId w15:val="{295512FF-0998-4113-A6A8-DED6E980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61F9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BOURREAU, Christine</dc:creator>
  <cp:lastModifiedBy>Alexandra LINTINGRE 541</cp:lastModifiedBy>
  <cp:revision>2</cp:revision>
  <dcterms:created xsi:type="dcterms:W3CDTF">2022-02-04T09:45:00Z</dcterms:created>
  <dcterms:modified xsi:type="dcterms:W3CDTF">2022-02-04T09:45:00Z</dcterms:modified>
</cp:coreProperties>
</file>