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spacing w:lineRule="auto" w:line="240" w:before="0" w:after="0"/>
        <w:rPr>
          <w:sz w:val="22"/>
        </w:rPr>
      </w:pPr>
      <w:r>
        <w:rPr>
          <w:sz w:val="22"/>
        </w:rPr>
      </w:r>
    </w:p>
    <w:p>
      <w:pPr>
        <w:pStyle w:val="Date"/>
        <w:tabs>
          <w:tab w:val="right" w:pos="7937" w:leader="none"/>
        </w:tabs>
        <w:spacing w:before="0" w:after="0"/>
        <w:ind w:left="0" w:hanging="0"/>
        <w:jc w:val="left"/>
        <w:rPr/>
      </w:pPr>
      <w:r>
        <w:rPr/>
      </w:r>
    </w:p>
    <w:p>
      <w:pPr>
        <w:pStyle w:val="Corpsdetexte"/>
        <w:spacing w:lineRule="auto" w:line="240" w:before="0" w:after="0"/>
        <w:ind w:right="0" w:hanging="0"/>
        <w:rPr/>
      </w:pPr>
      <w:r>
        <w:rPr>
          <w:b/>
          <w:i/>
          <w:spacing w:val="0"/>
          <w:sz w:val="22"/>
        </w:rPr>
        <w:t>Entre</w:t>
      </w:r>
    </w:p>
    <w:p>
      <w:pPr>
        <w:pStyle w:val="Date"/>
        <w:tabs>
          <w:tab w:val="right" w:pos="7937" w:leader="none"/>
        </w:tabs>
        <w:spacing w:before="0" w:after="0"/>
        <w:ind w:left="0" w:hanging="0"/>
        <w:jc w:val="left"/>
        <w:rPr/>
      </w:pPr>
      <w:r>
        <w:rPr/>
      </w:r>
    </w:p>
    <w:p>
      <w:pPr>
        <w:pStyle w:val="Date"/>
        <w:tabs>
          <w:tab w:val="right" w:pos="7937" w:leader="none"/>
        </w:tabs>
        <w:spacing w:before="0" w:after="0"/>
        <w:ind w:left="0" w:right="0" w:hanging="0"/>
        <w:jc w:val="left"/>
        <w:rPr/>
      </w:pPr>
      <w:r>
        <w:rPr/>
      </w:r>
    </w:p>
    <w:p>
      <w:pPr>
        <w:pStyle w:val="Corpsdetexte"/>
        <w:tabs>
          <w:tab w:val="right" w:pos="8364" w:leader="dot"/>
        </w:tabs>
        <w:spacing w:lineRule="auto" w:line="240" w:before="0" w:after="120"/>
        <w:ind w:right="0" w:hanging="0"/>
        <w:rPr>
          <w:spacing w:val="0"/>
          <w:sz w:val="22"/>
        </w:rPr>
      </w:pPr>
      <w:r>
        <w:rPr>
          <w:rFonts w:ascii="Wingdings" w:hAnsi="Wingdings"/>
          <w:spacing w:val="0"/>
          <w:sz w:val="22"/>
          <w:szCs w:val="22"/>
        </w:rPr>
        <w:t>?</w:t>
      </w:r>
      <w:r>
        <w:rPr>
          <w:b/>
          <w:i/>
          <w:spacing w:val="0"/>
          <w:sz w:val="22"/>
        </w:rPr>
        <w:t>Madame / Monsieur</w:t>
      </w:r>
      <w:r>
        <w:rPr>
          <w:b/>
          <w:i/>
          <w:spacing w:val="0"/>
          <w:sz w:val="22"/>
          <w:vertAlign w:val="superscript"/>
        </w:rPr>
        <w:t>(1)</w:t>
      </w:r>
      <w:r>
        <w:rPr>
          <w:spacing w:val="0"/>
          <w:sz w:val="22"/>
        </w:rPr>
        <w:tab/>
      </w:r>
    </w:p>
    <w:p>
      <w:pPr>
        <w:pStyle w:val="Corpsdetexte"/>
        <w:spacing w:lineRule="auto" w:line="240" w:before="0" w:after="120"/>
        <w:ind w:right="0" w:hanging="0"/>
        <w:rPr>
          <w:spacing w:val="0"/>
          <w:sz w:val="22"/>
        </w:rPr>
      </w:pPr>
      <w:r>
        <w:rPr>
          <w:spacing w:val="0"/>
          <w:sz w:val="22"/>
        </w:rPr>
        <w:t>assistant(e) maternel(le) nouvellement agréé(e),</w:t>
      </w:r>
    </w:p>
    <w:p>
      <w:pPr>
        <w:pStyle w:val="Corpsdetexte"/>
        <w:tabs>
          <w:tab w:val="right" w:pos="8505" w:leader="dot"/>
        </w:tabs>
        <w:spacing w:lineRule="auto" w:line="240" w:before="0" w:after="120"/>
        <w:ind w:right="0" w:hanging="0"/>
        <w:rPr>
          <w:spacing w:val="0"/>
          <w:sz w:val="22"/>
        </w:rPr>
      </w:pPr>
      <w:r>
        <w:rPr>
          <w:spacing w:val="0"/>
          <w:sz w:val="22"/>
        </w:rPr>
        <w:t xml:space="preserve">allocataire Caf de l’Eure n° </w:t>
        <w:tab/>
        <w:t>,</w:t>
      </w:r>
    </w:p>
    <w:p>
      <w:pPr>
        <w:pStyle w:val="Corpsdetexte"/>
        <w:tabs>
          <w:tab w:val="left" w:pos="3261" w:leader="dot"/>
          <w:tab w:val="left" w:pos="6237" w:leader="dot"/>
        </w:tabs>
        <w:spacing w:lineRule="auto" w:line="240" w:before="0" w:after="120"/>
        <w:ind w:right="0" w:hanging="0"/>
        <w:rPr>
          <w:spacing w:val="0"/>
          <w:sz w:val="22"/>
        </w:rPr>
      </w:pPr>
      <w:r>
        <w:rPr>
          <w:spacing w:val="0"/>
          <w:sz w:val="22"/>
        </w:rPr>
        <w:t xml:space="preserve">né(e) le </w:t>
        <w:tab/>
        <w:t xml:space="preserve"> à </w:t>
        <w:tab/>
        <w:t xml:space="preserve">, </w:t>
      </w:r>
    </w:p>
    <w:p>
      <w:pPr>
        <w:pStyle w:val="Corpsdetexte"/>
        <w:tabs>
          <w:tab w:val="left" w:pos="3261" w:leader="dot"/>
          <w:tab w:val="left" w:pos="6237" w:leader="dot"/>
        </w:tabs>
        <w:spacing w:lineRule="auto" w:line="240" w:before="0" w:after="120"/>
        <w:ind w:right="0" w:hanging="0"/>
        <w:rPr>
          <w:spacing w:val="0"/>
          <w:sz w:val="22"/>
        </w:rPr>
      </w:pPr>
      <w:r>
        <w:rPr>
          <w:spacing w:val="0"/>
          <w:sz w:val="22"/>
        </w:rPr>
        <w:t xml:space="preserve">demeurant : </w:t>
      </w:r>
    </w:p>
    <w:p>
      <w:pPr>
        <w:pStyle w:val="Corpsdetexte"/>
        <w:tabs>
          <w:tab w:val="right" w:pos="8364" w:leader="dot"/>
        </w:tabs>
        <w:spacing w:lineRule="auto" w:line="240" w:before="0" w:after="120"/>
        <w:ind w:right="0" w:hanging="0"/>
        <w:rPr>
          <w:spacing w:val="0"/>
          <w:sz w:val="22"/>
        </w:rPr>
      </w:pPr>
      <w:r>
        <w:rPr>
          <w:spacing w:val="0"/>
          <w:sz w:val="22"/>
        </w:rPr>
        <w:tab/>
      </w:r>
    </w:p>
    <w:p>
      <w:pPr>
        <w:pStyle w:val="Corpsdetexte"/>
        <w:tabs>
          <w:tab w:val="right" w:pos="8364" w:leader="dot"/>
        </w:tabs>
        <w:spacing w:lineRule="auto" w:line="240" w:before="0" w:after="120"/>
        <w:ind w:right="0" w:hanging="0"/>
        <w:rPr>
          <w:i/>
          <w:i/>
          <w:spacing w:val="0"/>
          <w:sz w:val="22"/>
        </w:rPr>
      </w:pPr>
      <w:r>
        <w:rPr>
          <w:i/>
          <w:spacing w:val="0"/>
          <w:sz w:val="22"/>
        </w:rPr>
        <w:t>d’une part,</w:t>
      </w:r>
    </w:p>
    <w:p>
      <w:pPr>
        <w:pStyle w:val="Corpsdetexte"/>
        <w:spacing w:lineRule="auto" w:line="240" w:before="0" w:after="0"/>
        <w:ind w:right="0" w:hanging="0"/>
        <w:rPr>
          <w:b/>
          <w:b/>
          <w:spacing w:val="0"/>
          <w:sz w:val="22"/>
        </w:rPr>
      </w:pPr>
      <w:r>
        <w:rPr>
          <w:b/>
          <w:spacing w:val="0"/>
          <w:sz w:val="22"/>
        </w:rPr>
      </w:r>
    </w:p>
    <w:p>
      <w:pPr>
        <w:pStyle w:val="Corpsdetexte"/>
        <w:spacing w:lineRule="auto" w:line="240" w:before="0" w:after="0"/>
        <w:ind w:right="0" w:hanging="0"/>
        <w:rPr>
          <w:b/>
          <w:b/>
          <w:i/>
          <w:i/>
          <w:spacing w:val="0"/>
          <w:sz w:val="22"/>
        </w:rPr>
      </w:pPr>
      <w:r>
        <w:rPr>
          <w:b/>
          <w:i/>
          <w:spacing w:val="0"/>
          <w:sz w:val="22"/>
        </w:rPr>
        <w:t xml:space="preserve">Et </w:t>
      </w:r>
    </w:p>
    <w:p>
      <w:pPr>
        <w:pStyle w:val="Date"/>
        <w:tabs>
          <w:tab w:val="right" w:pos="7937" w:leader="none"/>
        </w:tabs>
        <w:spacing w:before="0" w:after="0"/>
        <w:ind w:left="0" w:right="0" w:hanging="0"/>
        <w:jc w:val="left"/>
        <w:rPr/>
      </w:pPr>
      <w:r>
        <w:rPr/>
      </w:r>
    </w:p>
    <w:p>
      <w:pPr>
        <w:pStyle w:val="Date"/>
        <w:tabs>
          <w:tab w:val="right" w:pos="7937" w:leader="none"/>
        </w:tabs>
        <w:spacing w:before="0" w:after="0"/>
        <w:ind w:left="0" w:right="0" w:hanging="0"/>
        <w:jc w:val="left"/>
        <w:rPr/>
      </w:pPr>
      <w:r>
        <w:rPr/>
        <mc:AlternateContent>
          <mc:Choice Requires="wps">
            <w:drawing>
              <wp:anchor behindDoc="1" distT="0" distB="0" distL="114300" distR="114300" simplePos="0" locked="0" layoutInCell="1" allowOverlap="1" relativeHeight="2" wp14:anchorId="40428933">
                <wp:simplePos x="0" y="0"/>
                <wp:positionH relativeFrom="page">
                  <wp:posOffset>180340</wp:posOffset>
                </wp:positionH>
                <wp:positionV relativeFrom="page">
                  <wp:posOffset>5346700</wp:posOffset>
                </wp:positionV>
                <wp:extent cx="360680" cy="5166360"/>
                <wp:effectExtent l="0" t="0" r="0" b="0"/>
                <wp:wrapNone/>
                <wp:docPr id="1" name="Rectangle 30"/>
                <a:graphic xmlns:a="http://schemas.openxmlformats.org/drawingml/2006/main">
                  <a:graphicData uri="http://schemas.microsoft.com/office/word/2010/wordprocessingShape">
                    <wps:wsp>
                      <wps:cNvSpPr/>
                      <wps:spPr>
                        <a:xfrm>
                          <a:off x="0" y="0"/>
                          <a:ext cx="360000" cy="5165640"/>
                        </a:xfrm>
                        <a:prstGeom prst="rect">
                          <a:avLst/>
                        </a:prstGeom>
                        <a:solidFill>
                          <a:srgbClr val="a5dfd3"/>
                        </a:solidFill>
                        <a:ln>
                          <a:noFill/>
                        </a:ln>
                      </wps:spPr>
                      <wps:style>
                        <a:lnRef idx="0"/>
                        <a:fillRef idx="0"/>
                        <a:effectRef idx="0"/>
                        <a:fontRef idx="minor"/>
                      </wps:style>
                      <wps:bodyPr/>
                    </wps:wsp>
                  </a:graphicData>
                </a:graphic>
              </wp:anchor>
            </w:drawing>
          </mc:Choice>
          <mc:Fallback>
            <w:pict>
              <v:rect id="shape_0" ID="Rectangle 30" fillcolor="#a5dfd3" stroked="f" style="position:absolute;margin-left:14.2pt;margin-top:421pt;width:28.3pt;height:406.7pt;mso-position-horizontal-relative:page;mso-position-vertical-relative:page" wp14:anchorId="40428933">
                <w10:wrap type="none"/>
                <v:fill type="solid" color2="#5a202c" o:detectmouseclick="t"/>
                <v:stroke color="#3465a4" joinstyle="round" endcap="flat"/>
              </v:rect>
            </w:pict>
          </mc:Fallback>
        </mc:AlternateContent>
        <mc:AlternateContent>
          <mc:Choice Requires="wps">
            <w:drawing>
              <wp:anchor behindDoc="1" distT="0" distB="0" distL="114300" distR="114300" simplePos="0" locked="0" layoutInCell="1" allowOverlap="1" relativeHeight="3" wp14:anchorId="53963D12">
                <wp:simplePos x="0" y="0"/>
                <wp:positionH relativeFrom="page">
                  <wp:posOffset>180340</wp:posOffset>
                </wp:positionH>
                <wp:positionV relativeFrom="page">
                  <wp:posOffset>288290</wp:posOffset>
                </wp:positionV>
                <wp:extent cx="360680" cy="5058410"/>
                <wp:effectExtent l="0" t="0" r="0" b="0"/>
                <wp:wrapNone/>
                <wp:docPr id="2" name="Rectangle 31"/>
                <a:graphic xmlns:a="http://schemas.openxmlformats.org/drawingml/2006/main">
                  <a:graphicData uri="http://schemas.microsoft.com/office/word/2010/wordprocessingShape">
                    <wps:wsp>
                      <wps:cNvSpPr/>
                      <wps:spPr>
                        <a:xfrm>
                          <a:off x="0" y="0"/>
                          <a:ext cx="360000" cy="5057640"/>
                        </a:xfrm>
                        <a:prstGeom prst="rect">
                          <a:avLst/>
                        </a:prstGeom>
                        <a:solidFill>
                          <a:srgbClr val="bcc4e6"/>
                        </a:solidFill>
                        <a:ln>
                          <a:noFill/>
                        </a:ln>
                      </wps:spPr>
                      <wps:style>
                        <a:lnRef idx="0"/>
                        <a:fillRef idx="0"/>
                        <a:effectRef idx="0"/>
                        <a:fontRef idx="minor"/>
                      </wps:style>
                      <wps:bodyPr/>
                    </wps:wsp>
                  </a:graphicData>
                </a:graphic>
              </wp:anchor>
            </w:drawing>
          </mc:Choice>
          <mc:Fallback>
            <w:pict>
              <v:rect id="shape_0" ID="Rectangle 31" fillcolor="#bcc4e6" stroked="f" style="position:absolute;margin-left:14.2pt;margin-top:22.7pt;width:28.3pt;height:398.2pt;mso-position-horizontal-relative:page;mso-position-vertical-relative:page" wp14:anchorId="53963D12">
                <w10:wrap type="none"/>
                <v:fill type="solid" color2="#433b19" o:detectmouseclick="t"/>
                <v:stroke color="#3465a4" joinstyle="round" endcap="flat"/>
              </v:rect>
            </w:pict>
          </mc:Fallback>
        </mc:AlternateContent>
        <mc:AlternateContent>
          <mc:Choice Requires="wps">
            <w:drawing>
              <wp:anchor behindDoc="0" distT="0" distB="0" distL="114300" distR="114300" simplePos="0" locked="0" layoutInCell="1" allowOverlap="1" relativeHeight="4" wp14:anchorId="57B7C662">
                <wp:simplePos x="0" y="0"/>
                <wp:positionH relativeFrom="page">
                  <wp:posOffset>466725</wp:posOffset>
                </wp:positionH>
                <wp:positionV relativeFrom="page">
                  <wp:posOffset>276225</wp:posOffset>
                </wp:positionV>
                <wp:extent cx="6753860" cy="1038860"/>
                <wp:effectExtent l="0" t="0" r="0" b="0"/>
                <wp:wrapTopAndBottom/>
                <wp:docPr id="3" name="AutoShape 32"/>
                <a:graphic xmlns:a="http://schemas.openxmlformats.org/drawingml/2006/main">
                  <a:graphicData uri="http://schemas.microsoft.com/office/word/2010/wordprocessingShape">
                    <wps:wsp>
                      <wps:cNvSpPr/>
                      <wps:spPr>
                        <a:xfrm>
                          <a:off x="0" y="0"/>
                          <a:ext cx="6753240" cy="1038240"/>
                        </a:xfrm>
                        <a:prstGeom prst="flowChartAlternateProcess">
                          <a:avLst/>
                        </a:prstGeom>
                        <a:solidFill>
                          <a:srgbClr val="121a86"/>
                        </a:solidFill>
                        <a:ln>
                          <a:noFill/>
                        </a:ln>
                      </wps:spPr>
                      <wps:style>
                        <a:lnRef idx="0"/>
                        <a:fillRef idx="0"/>
                        <a:effectRef idx="0"/>
                        <a:fontRef idx="minor"/>
                      </wps:style>
                      <wps:txbx>
                        <w:txbxContent>
                          <w:p>
                            <w:pPr>
                              <w:pStyle w:val="Titre1"/>
                              <w:spacing w:lineRule="auto" w:line="360" w:before="30" w:after="0"/>
                              <w:jc w:val="center"/>
                              <w:rPr>
                                <w:rFonts w:ascii="Arial" w:hAnsi="Arial"/>
                                <w:b/>
                                <w:b/>
                              </w:rPr>
                            </w:pPr>
                            <w:r>
                              <w:rPr>
                                <w:rFonts w:ascii="Arial" w:hAnsi="Arial"/>
                                <w:b/>
                              </w:rPr>
                              <w:t>charte</w:t>
                            </w:r>
                          </w:p>
                          <w:p>
                            <w:pPr>
                              <w:pStyle w:val="Titre4"/>
                              <w:jc w:val="center"/>
                              <w:rPr>
                                <w:rFonts w:ascii="Arial" w:hAnsi="Arial"/>
                                <w:b/>
                                <w:b/>
                                <w:sz w:val="30"/>
                              </w:rPr>
                            </w:pPr>
                            <w:r>
                              <w:rPr>
                                <w:rFonts w:ascii="Arial" w:hAnsi="Arial"/>
                                <w:b/>
                                <w:sz w:val="30"/>
                              </w:rPr>
                              <w:t>D’ENGAGEMENTS RECIPROQUES</w:t>
                            </w:r>
                          </w:p>
                          <w:p>
                            <w:pPr>
                              <w:pStyle w:val="Titre4"/>
                              <w:jc w:val="center"/>
                              <w:rPr/>
                            </w:pPr>
                            <w:r>
                              <w:rPr>
                                <w:rFonts w:ascii="Arial" w:hAnsi="Arial"/>
                                <w:b/>
                                <w:sz w:val="30"/>
                              </w:rPr>
                              <w:t>entre l’Assistant maternel nouvellement agréé et la Caf</w:t>
                            </w:r>
                          </w:p>
                        </w:txbxContent>
                      </wps:txbx>
                      <wps:bodyPr>
                        <a:noAutofit/>
                      </wps:bodyPr>
                    </wps:wsp>
                  </a:graphicData>
                </a:graphic>
              </wp:anchor>
            </w:drawing>
          </mc:Choice>
          <mc:Fallback>
            <w:pict>
              <v:shapetype id="shapetype_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ID="AutoShape 32" fillcolor="#121a86" stroked="f" style="position:absolute;margin-left:36.75pt;margin-top:21.75pt;width:531.7pt;height:81.7pt;mso-position-horizontal-relative:page;mso-position-vertical-relative:page" wp14:anchorId="57B7C662" type="shapetype_176">
                <w10:wrap type="square"/>
                <v:fill type="solid" color2="#ede579" o:detectmouseclick="t"/>
                <v:stroke color="#3465a4" joinstyle="round" endcap="flat"/>
                <v:textbox>
                  <w:txbxContent>
                    <w:p>
                      <w:pPr>
                        <w:pStyle w:val="Titre1"/>
                        <w:spacing w:lineRule="auto" w:line="360" w:before="30" w:after="0"/>
                        <w:jc w:val="center"/>
                        <w:rPr>
                          <w:rFonts w:ascii="Arial" w:hAnsi="Arial"/>
                          <w:b/>
                          <w:b/>
                        </w:rPr>
                      </w:pPr>
                      <w:r>
                        <w:rPr>
                          <w:rFonts w:ascii="Arial" w:hAnsi="Arial"/>
                          <w:b/>
                        </w:rPr>
                        <w:t>charte</w:t>
                      </w:r>
                    </w:p>
                    <w:p>
                      <w:pPr>
                        <w:pStyle w:val="Titre4"/>
                        <w:jc w:val="center"/>
                        <w:rPr>
                          <w:rFonts w:ascii="Arial" w:hAnsi="Arial"/>
                          <w:b/>
                          <w:b/>
                          <w:sz w:val="30"/>
                        </w:rPr>
                      </w:pPr>
                      <w:r>
                        <w:rPr>
                          <w:rFonts w:ascii="Arial" w:hAnsi="Arial"/>
                          <w:b/>
                          <w:sz w:val="30"/>
                        </w:rPr>
                        <w:t>D’ENGAGEMENTS RECIPROQUES</w:t>
                      </w:r>
                    </w:p>
                    <w:p>
                      <w:pPr>
                        <w:pStyle w:val="Titre4"/>
                        <w:jc w:val="center"/>
                        <w:rPr/>
                      </w:pPr>
                      <w:r>
                        <w:rPr>
                          <w:rFonts w:ascii="Arial" w:hAnsi="Arial"/>
                          <w:b/>
                          <w:sz w:val="30"/>
                        </w:rPr>
                        <w:t>entre l’Assistant maternel nouvellement agréé et la Caf</w:t>
                      </w:r>
                    </w:p>
                  </w:txbxContent>
                </v:textbox>
              </v:shape>
            </w:pict>
          </mc:Fallback>
        </mc:AlternateContent>
      </w:r>
    </w:p>
    <w:p>
      <w:pPr>
        <w:pStyle w:val="Corpsdetexte"/>
        <w:spacing w:lineRule="auto" w:line="240" w:before="0" w:after="120"/>
        <w:ind w:right="0" w:hanging="0"/>
        <w:rPr>
          <w:spacing w:val="0"/>
          <w:sz w:val="22"/>
        </w:rPr>
      </w:pPr>
      <w:r>
        <w:rPr>
          <w:rFonts w:ascii="Wingdings" w:hAnsi="Wingdings"/>
          <w:spacing w:val="0"/>
          <w:sz w:val="22"/>
          <w:szCs w:val="22"/>
        </w:rPr>
        <w:t></w:t>
      </w:r>
      <w:r>
        <w:rPr>
          <w:b/>
          <w:i/>
          <w:spacing w:val="0"/>
          <w:sz w:val="22"/>
        </w:rPr>
        <w:t xml:space="preserve">la Caisse d’allocations familiales de l’Eure, </w:t>
      </w:r>
      <w:r>
        <w:rPr>
          <w:spacing w:val="0"/>
          <w:sz w:val="22"/>
        </w:rPr>
        <w:t>dont le siège est situé  à Evreux,</w:t>
      </w:r>
    </w:p>
    <w:p>
      <w:pPr>
        <w:pStyle w:val="Corpsdetexte"/>
        <w:spacing w:lineRule="auto" w:line="240" w:before="0" w:after="120"/>
        <w:ind w:right="0" w:hanging="0"/>
        <w:rPr>
          <w:spacing w:val="0"/>
          <w:sz w:val="22"/>
        </w:rPr>
      </w:pPr>
      <w:r>
        <w:rPr>
          <w:spacing w:val="0"/>
          <w:sz w:val="22"/>
        </w:rPr>
        <w:t>11 Allée des soupirs – CS 82601 – 27026 EVREUX Cedex</w:t>
      </w:r>
    </w:p>
    <w:p>
      <w:pPr>
        <w:pStyle w:val="Corpsdetexte"/>
        <w:spacing w:lineRule="auto" w:line="240" w:before="0" w:after="120"/>
        <w:ind w:right="0" w:hanging="0"/>
        <w:rPr>
          <w:spacing w:val="0"/>
          <w:sz w:val="22"/>
        </w:rPr>
      </w:pPr>
      <w:r>
        <mc:AlternateContent>
          <mc:Choice Requires="wps">
            <w:drawing>
              <wp:anchor behindDoc="0" distT="0" distB="0" distL="114300" distR="114300" simplePos="0" locked="0" layoutInCell="1" allowOverlap="1" relativeHeight="5" wp14:anchorId="45B1C9AF">
                <wp:simplePos x="0" y="0"/>
                <wp:positionH relativeFrom="column">
                  <wp:posOffset>-1115060</wp:posOffset>
                </wp:positionH>
                <wp:positionV relativeFrom="paragraph">
                  <wp:posOffset>19685</wp:posOffset>
                </wp:positionV>
                <wp:extent cx="1042035" cy="1405890"/>
                <wp:effectExtent l="0" t="0" r="0" b="0"/>
                <wp:wrapSquare wrapText="bothSides"/>
                <wp:docPr id="5" name="Text Box 287"/>
                <a:graphic xmlns:a="http://schemas.openxmlformats.org/drawingml/2006/main">
                  <a:graphicData uri="http://schemas.microsoft.com/office/word/2010/wordprocessingShape">
                    <wps:wsp>
                      <wps:cNvSpPr/>
                      <wps:spPr>
                        <a:xfrm>
                          <a:off x="0" y="0"/>
                          <a:ext cx="1041480" cy="1405080"/>
                        </a:xfrm>
                        <a:prstGeom prst="rect">
                          <a:avLst/>
                        </a:prstGeom>
                        <a:solidFill>
                          <a:srgbClr val="ffffff"/>
                        </a:solidFill>
                        <a:ln>
                          <a:noFill/>
                        </a:ln>
                      </wps:spPr>
                      <wps:style>
                        <a:lnRef idx="0"/>
                        <a:fillRef idx="0"/>
                        <a:effectRef idx="0"/>
                        <a:fontRef idx="minor"/>
                      </wps:style>
                      <wps:txbx>
                        <w:txbxContent>
                          <w:p>
                            <w:pPr>
                              <w:pStyle w:val="Contenudecadre"/>
                              <w:rPr/>
                            </w:pPr>
                            <w:r>
                              <w:rPr/>
                              <w:drawing>
                                <wp:inline distT="0" distB="0" distL="0" distR="0">
                                  <wp:extent cx="857250" cy="1314450"/>
                                  <wp:effectExtent l="0" t="0" r="0" b="0"/>
                                  <wp:docPr id="7"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 descr=""/>
                                          <pic:cNvPicPr>
                                            <a:picLocks noChangeAspect="1" noChangeArrowheads="1"/>
                                          </pic:cNvPicPr>
                                        </pic:nvPicPr>
                                        <pic:blipFill>
                                          <a:blip r:embed="rId2"/>
                                          <a:stretch>
                                            <a:fillRect/>
                                          </a:stretch>
                                        </pic:blipFill>
                                        <pic:spPr bwMode="auto">
                                          <a:xfrm>
                                            <a:off x="0" y="0"/>
                                            <a:ext cx="857250" cy="1314450"/>
                                          </a:xfrm>
                                          <a:prstGeom prst="rect">
                                            <a:avLst/>
                                          </a:prstGeom>
                                          <a:noFill/>
                                          <a:ln w="9525">
                                            <a:noFill/>
                                            <a:miter lim="800000"/>
                                            <a:headEnd/>
                                            <a:tailEnd/>
                                          </a:ln>
                                        </pic:spPr>
                                      </pic:pic>
                                    </a:graphicData>
                                  </a:graphic>
                                </wp:inline>
                              </w:drawing>
                            </w:r>
                          </w:p>
                        </w:txbxContent>
                      </wps:txbx>
                      <wps:bodyPr lIns="90000" rIns="90000" tIns="45000" bIns="45000">
                        <a:noAutofit/>
                      </wps:bodyPr>
                    </wps:wsp>
                  </a:graphicData>
                </a:graphic>
              </wp:anchor>
            </w:drawing>
          </mc:Choice>
          <mc:Fallback>
            <w:pict>
              <v:rect id="shape_0" ID="Text Box 287" fillcolor="white" stroked="f" style="position:absolute;margin-left:-87.8pt;margin-top:1.55pt;width:81.95pt;height:110.6pt" wp14:anchorId="45B1C9AF">
                <w10:wrap type="none"/>
                <v:fill type="solid" color2="black" o:detectmouseclick="t"/>
                <v:stroke color="#3465a4" joinstyle="round" endcap="flat"/>
                <v:textbox>
                  <w:txbxContent>
                    <w:p>
                      <w:pPr>
                        <w:pStyle w:val="Contenudecadre"/>
                        <w:rPr/>
                      </w:pPr>
                      <w:r>
                        <w:rPr/>
                        <w:drawing>
                          <wp:inline distT="0" distB="0" distL="0" distR="0">
                            <wp:extent cx="857250" cy="1314450"/>
                            <wp:effectExtent l="0" t="0" r="0" b="0"/>
                            <wp:docPr id="8"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2" descr=""/>
                                    <pic:cNvPicPr>
                                      <a:picLocks noChangeAspect="1" noChangeArrowheads="1"/>
                                    </pic:cNvPicPr>
                                  </pic:nvPicPr>
                                  <pic:blipFill>
                                    <a:blip r:embed="rId2"/>
                                    <a:stretch>
                                      <a:fillRect/>
                                    </a:stretch>
                                  </pic:blipFill>
                                  <pic:spPr bwMode="auto">
                                    <a:xfrm>
                                      <a:off x="0" y="0"/>
                                      <a:ext cx="857250" cy="1314450"/>
                                    </a:xfrm>
                                    <a:prstGeom prst="rect">
                                      <a:avLst/>
                                    </a:prstGeom>
                                    <a:noFill/>
                                    <a:ln w="9525">
                                      <a:noFill/>
                                      <a:miter lim="800000"/>
                                      <a:headEnd/>
                                      <a:tailEnd/>
                                    </a:ln>
                                  </pic:spPr>
                                </pic:pic>
                              </a:graphicData>
                            </a:graphic>
                          </wp:inline>
                        </w:drawing>
                      </w:r>
                    </w:p>
                  </w:txbxContent>
                </v:textbox>
              </v:rect>
            </w:pict>
          </mc:Fallback>
        </mc:AlternateContent>
      </w:r>
      <w:r>
        <w:rPr>
          <w:spacing w:val="0"/>
          <w:sz w:val="22"/>
        </w:rPr>
        <w:t xml:space="preserve">représentée par </w:t>
      </w:r>
      <w:r>
        <w:rPr>
          <w:b/>
          <w:spacing w:val="0"/>
          <w:sz w:val="22"/>
        </w:rPr>
        <w:t>M</w:t>
      </w:r>
      <w:r>
        <w:rPr>
          <w:b/>
          <w:spacing w:val="0"/>
          <w:sz w:val="22"/>
        </w:rPr>
        <w:t>adame</w:t>
      </w:r>
      <w:r>
        <w:rPr>
          <w:b/>
          <w:spacing w:val="0"/>
          <w:sz w:val="22"/>
        </w:rPr>
        <w:t xml:space="preserve"> </w:t>
      </w:r>
      <w:r>
        <w:rPr>
          <w:b/>
          <w:spacing w:val="0"/>
          <w:sz w:val="22"/>
        </w:rPr>
        <w:t>Aurore</w:t>
      </w:r>
      <w:r>
        <w:rPr>
          <w:b/>
          <w:spacing w:val="0"/>
          <w:sz w:val="22"/>
        </w:rPr>
        <w:t xml:space="preserve"> </w:t>
      </w:r>
      <w:r>
        <w:rPr>
          <w:b/>
          <w:spacing w:val="0"/>
          <w:sz w:val="22"/>
        </w:rPr>
        <w:t>VERNIEUWE</w:t>
      </w:r>
      <w:r>
        <w:rPr>
          <w:spacing w:val="0"/>
          <w:sz w:val="22"/>
        </w:rPr>
        <w:t>, en sa qualité de Direct</w:t>
      </w:r>
      <w:r>
        <w:rPr>
          <w:spacing w:val="0"/>
          <w:sz w:val="22"/>
        </w:rPr>
        <w:t>rice</w:t>
      </w:r>
    </w:p>
    <w:p>
      <w:pPr>
        <w:pStyle w:val="Corpsdetexte"/>
        <w:spacing w:lineRule="auto" w:line="240" w:before="0" w:after="120"/>
        <w:ind w:right="0" w:hanging="0"/>
        <w:rPr>
          <w:spacing w:val="0"/>
          <w:sz w:val="22"/>
        </w:rPr>
      </w:pPr>
      <w:r>
        <w:rPr>
          <w:spacing w:val="0"/>
          <w:sz w:val="22"/>
        </w:rPr>
      </w:r>
    </w:p>
    <w:p>
      <w:pPr>
        <w:pStyle w:val="Corpsdetexte"/>
        <w:spacing w:lineRule="auto" w:line="240" w:before="0" w:after="120"/>
        <w:ind w:right="0" w:hanging="0"/>
        <w:rPr>
          <w:i/>
          <w:i/>
          <w:spacing w:val="0"/>
          <w:sz w:val="22"/>
        </w:rPr>
      </w:pPr>
      <w:r>
        <w:rPr>
          <w:i/>
          <w:spacing w:val="0"/>
          <w:sz w:val="22"/>
        </w:rPr>
        <w:t>d’autre part,</w:t>
      </w:r>
    </w:p>
    <w:p>
      <w:pPr>
        <w:pStyle w:val="Corpsdetexte"/>
        <w:spacing w:lineRule="auto" w:line="240" w:before="0" w:after="0"/>
        <w:ind w:right="0" w:hanging="0"/>
        <w:rPr>
          <w:spacing w:val="0"/>
          <w:sz w:val="22"/>
        </w:rPr>
      </w:pPr>
      <w:r>
        <w:rPr>
          <w:spacing w:val="0"/>
          <w:sz w:val="22"/>
        </w:rPr>
      </w:r>
    </w:p>
    <w:p>
      <w:pPr>
        <w:pStyle w:val="Corpsdetexte"/>
        <w:spacing w:lineRule="auto" w:line="240" w:before="0" w:after="0"/>
        <w:ind w:right="0" w:hanging="0"/>
        <w:rPr>
          <w:spacing w:val="0"/>
          <w:sz w:val="22"/>
        </w:rPr>
      </w:pPr>
      <w:r>
        <w:rPr>
          <w:spacing w:val="0"/>
          <w:sz w:val="22"/>
        </w:rPr>
      </w:r>
    </w:p>
    <w:p>
      <w:pPr>
        <w:pStyle w:val="Corpsdetexte"/>
        <w:spacing w:lineRule="auto" w:line="240" w:before="0" w:after="0"/>
        <w:ind w:right="0" w:hanging="0"/>
        <w:rPr>
          <w:b/>
          <w:b/>
          <w:spacing w:val="0"/>
          <w:sz w:val="22"/>
        </w:rPr>
      </w:pPr>
      <w:r>
        <w:rPr>
          <w:b/>
          <w:spacing w:val="0"/>
          <w:sz w:val="22"/>
        </w:rPr>
        <w:t xml:space="preserve">Il est convenu ce qui suit : </w:t>
      </w:r>
    </w:p>
    <w:p>
      <w:pPr>
        <w:pStyle w:val="Corpsdetexte"/>
        <w:spacing w:lineRule="auto" w:line="240" w:before="0" w:after="0"/>
        <w:ind w:right="0" w:hanging="0"/>
        <w:rPr>
          <w:spacing w:val="0"/>
          <w:sz w:val="22"/>
        </w:rPr>
      </w:pPr>
      <w:r>
        <w:rPr>
          <w:spacing w:val="0"/>
          <w:sz w:val="22"/>
        </w:rPr>
      </w:r>
    </w:p>
    <w:p>
      <w:pPr>
        <w:pStyle w:val="Corpsdetexte"/>
        <w:spacing w:lineRule="auto" w:line="240" w:before="0" w:after="0"/>
        <w:rPr>
          <w:spacing w:val="0"/>
          <w:sz w:val="22"/>
        </w:rPr>
      </w:pPr>
      <w:r>
        <w:rPr>
          <w:spacing w:val="0"/>
          <w:sz w:val="22"/>
        </w:rPr>
      </w:r>
    </w:p>
    <w:p>
      <w:pPr>
        <w:pStyle w:val="Corpsdetexte"/>
        <w:spacing w:lineRule="auto" w:line="240" w:before="0" w:after="0"/>
        <w:rPr>
          <w:spacing w:val="0"/>
          <w:sz w:val="22"/>
        </w:rPr>
      </w:pPr>
      <w:r>
        <w:rPr>
          <w:spacing w:val="0"/>
          <w:sz w:val="22"/>
        </w:rPr>
      </w:r>
    </w:p>
    <w:p>
      <w:pPr>
        <w:pStyle w:val="Titre1"/>
        <w:spacing w:lineRule="auto" w:line="360" w:before="0" w:after="0"/>
        <w:ind w:left="0" w:hanging="0"/>
        <w:jc w:val="both"/>
        <w:rPr>
          <w:rFonts w:ascii="Arial" w:hAnsi="Arial"/>
          <w:b/>
          <w:b/>
          <w:caps w:val="false"/>
          <w:smallCaps w:val="false"/>
          <w:color w:val="00000A"/>
          <w:spacing w:val="0"/>
          <w:sz w:val="28"/>
        </w:rPr>
      </w:pPr>
      <w:r>
        <w:rPr>
          <w:rFonts w:ascii="Arial" w:hAnsi="Arial"/>
          <w:b/>
          <w:caps w:val="false"/>
          <w:smallCaps w:val="false"/>
          <w:color w:val="00000A"/>
          <w:spacing w:val="0"/>
          <w:sz w:val="28"/>
        </w:rPr>
        <w:t>PRÉAMBULE</w:t>
      </w:r>
    </w:p>
    <w:p>
      <w:pPr>
        <w:pStyle w:val="Normal"/>
        <w:rPr/>
      </w:pPr>
      <w:r>
        <w:rPr/>
      </w:r>
    </w:p>
    <w:p>
      <w:pPr>
        <w:pStyle w:val="Normal"/>
        <w:rPr/>
      </w:pPr>
      <w:r>
        <w:rPr/>
      </w:r>
    </w:p>
    <w:p>
      <w:pPr>
        <w:pStyle w:val="Normal"/>
        <w:pBdr/>
        <w:rPr/>
        <w:framePr w:w="1608" w:h="805" w:x="909" w:y="9751" w:wrap="auto" w:vAnchor="page" w:hAnchor="page" w:hRule="exact"/>
      </w:pPr>
      <w:r>
        <w:rPr>
          <w:rFonts w:ascii="Arial" w:hAnsi="Arial"/>
          <w:b/>
          <w:sz w:val="14"/>
        </w:rPr>
        <w:t>Allée des Soupirs</w:t>
      </w:r>
    </w:p>
    <w:p>
      <w:pPr>
        <w:pStyle w:val="Normal"/>
        <w:pBdr/>
        <w:rPr/>
        <w:framePr w:w="1608" w:h="805" w:x="909" w:y="9751" w:wrap="auto" w:vAnchor="page" w:hAnchor="page" w:hRule="exact"/>
      </w:pPr>
      <w:r>
        <w:rPr>
          <w:rFonts w:ascii="Arial" w:hAnsi="Arial"/>
          <w:b/>
          <w:sz w:val="14"/>
        </w:rPr>
        <w:t>27026 EVREUX CEDEX</w:t>
      </w:r>
    </w:p>
    <w:p>
      <w:pPr>
        <w:pStyle w:val="Normal"/>
        <w:pBdr/>
        <w:rPr/>
        <w:framePr w:w="1608" w:h="805" w:x="909" w:y="9751" w:wrap="auto" w:vAnchor="page" w:hAnchor="page" w:hRule="exact"/>
      </w:pPr>
      <w:r>
        <w:rPr>
          <w:rFonts w:ascii="Arial" w:hAnsi="Arial"/>
          <w:b/>
          <w:sz w:val="14"/>
        </w:rPr>
        <w:t>Tél. : 02 32 31 46 45</w:t>
      </w:r>
    </w:p>
    <w:p>
      <w:pPr>
        <w:pStyle w:val="Normal"/>
        <w:pBdr/>
        <w:rPr/>
        <w:framePr w:w="1608" w:h="805" w:x="909" w:y="9751" w:wrap="auto" w:vAnchor="page" w:hAnchor="page" w:hRule="exact"/>
      </w:pPr>
      <w:r>
        <w:rPr>
          <w:rFonts w:ascii="Arial" w:hAnsi="Arial"/>
          <w:b/>
          <w:sz w:val="14"/>
        </w:rPr>
        <w:t>Fax : 02 32 31 46 35</w:t>
      </w:r>
    </w:p>
    <w:p>
      <w:pPr>
        <w:pStyle w:val="Normal"/>
        <w:pBdr/>
        <w:rPr/>
        <w:framePr w:w="1608" w:h="805" w:x="909" w:y="9751" w:wrap="auto" w:vAnchor="page" w:hAnchor="page" w:hRule="exact"/>
      </w:pPr>
      <w:r>
        <w:rPr>
          <w:rFonts w:ascii="Arial" w:hAnsi="Arial"/>
          <w:b/>
          <w:i/>
          <w:sz w:val="14"/>
        </w:rPr>
        <w:t>Caf.fr</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Cette prime vise à compenser le coût de l’achat du matériel de puériculture dont l’acquisition est nécessaire pour l’accueil des enfants.</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tabs>
          <w:tab w:val="right" w:pos="10348" w:leader="dot"/>
        </w:tabs>
        <w:spacing w:before="0" w:after="360"/>
        <w:ind w:left="1276" w:hanging="0"/>
        <w:jc w:val="right"/>
        <w:rPr>
          <w:rFonts w:ascii="Arial" w:hAnsi="Arial"/>
          <w:i/>
          <w:i/>
          <w:sz w:val="18"/>
          <w:szCs w:val="18"/>
        </w:rPr>
      </w:pPr>
      <w:r>
        <w:rPr>
          <w:rFonts w:ascii="Arial" w:hAnsi="Arial"/>
          <w:position w:val="10"/>
          <w:sz w:val="20"/>
        </w:rPr>
        <w:t>(1)</w:t>
      </w:r>
      <w:r>
        <w:rPr>
          <w:rFonts w:ascii="Arial" w:hAnsi="Arial"/>
          <w:i/>
          <w:sz w:val="18"/>
          <w:szCs w:val="18"/>
        </w:rPr>
        <w:t>Rayer la mention inutile.</w:t>
      </w:r>
    </w:p>
    <w:p>
      <w:pPr>
        <w:pStyle w:val="Normal"/>
        <w:jc w:val="both"/>
        <w:rPr>
          <w:rFonts w:ascii="Arial" w:hAnsi="Arial"/>
          <w:sz w:val="22"/>
        </w:rPr>
      </w:pPr>
      <w:r>
        <w:rPr>
          <w:rFonts w:ascii="Arial" w:hAnsi="Arial"/>
          <w:sz w:val="22"/>
        </w:rPr>
      </w:r>
    </w:p>
    <w:p>
      <w:pPr>
        <w:sectPr>
          <w:headerReference w:type="default" r:id="rId3"/>
          <w:footerReference w:type="default" r:id="rId4"/>
          <w:type w:val="nextPage"/>
          <w:pgSz w:w="11906" w:h="16838"/>
          <w:pgMar w:left="2608" w:right="851" w:header="567" w:top="1276" w:footer="567" w:bottom="1134" w:gutter="0"/>
          <w:pgNumType w:fmt="decimal"/>
          <w:formProt w:val="false"/>
          <w:textDirection w:val="lrTb"/>
          <w:docGrid w:type="default" w:linePitch="240" w:charSpace="4294961151"/>
        </w:sectPr>
        <w:pStyle w:val="Normal"/>
        <w:jc w:val="right"/>
        <w:rPr>
          <w:rFonts w:ascii="Arial" w:hAnsi="Arial"/>
          <w:sz w:val="22"/>
        </w:rPr>
      </w:pPr>
      <w:r>
        <w:rPr>
          <w:rFonts w:ascii="Arial" w:hAnsi="Arial"/>
          <w:sz w:val="22"/>
        </w:rPr>
        <w:t>…</w:t>
      </w:r>
      <w:r>
        <w:rPr>
          <w:rFonts w:ascii="Arial" w:hAnsi="Arial"/>
          <w:sz w:val="22"/>
        </w:rPr>
        <w:t>/…</w:t>
      </w:r>
    </w:p>
    <w:p>
      <w:pPr>
        <w:pStyle w:val="Titre2"/>
        <w:spacing w:lineRule="auto" w:line="360" w:before="0" w:after="0"/>
        <w:jc w:val="both"/>
        <w:rPr>
          <w:rFonts w:ascii="Arial Black" w:hAnsi="Arial Black"/>
        </w:rPr>
      </w:pPr>
      <w:r>
        <w:rPr>
          <w:rFonts w:ascii="Arial Black" w:hAnsi="Arial Black"/>
          <w:u w:val="single"/>
        </w:rPr>
        <w:t>ARTICLE 1</w:t>
      </w:r>
      <w:r>
        <w:rPr>
          <w:rFonts w:ascii="Arial Black" w:hAnsi="Arial Black"/>
        </w:rPr>
        <w:t> : Objet de la charte d’engagements réciproques</w:t>
      </w:r>
    </w:p>
    <w:p>
      <w:pPr>
        <w:pStyle w:val="Corpsdetexte"/>
        <w:spacing w:lineRule="auto" w:line="240" w:before="0" w:after="0"/>
        <w:rPr>
          <w:spacing w:val="0"/>
          <w:sz w:val="22"/>
        </w:rPr>
      </w:pPr>
      <w:r>
        <w:rPr>
          <w:spacing w:val="0"/>
          <w:sz w:val="22"/>
        </w:rPr>
      </w:r>
    </w:p>
    <w:p>
      <w:pPr>
        <w:pStyle w:val="Normal"/>
        <w:jc w:val="both"/>
        <w:rPr>
          <w:rFonts w:ascii="Arial" w:hAnsi="Arial" w:cs="Arial"/>
          <w:sz w:val="22"/>
          <w:szCs w:val="22"/>
        </w:rPr>
      </w:pPr>
      <w:r>
        <w:rPr>
          <w:rFonts w:cs="Arial" w:ascii="Arial" w:hAnsi="Arial"/>
          <w:sz w:val="22"/>
          <w:szCs w:val="22"/>
        </w:rPr>
        <w:t>La présente charte d’engagements réciproques a pour objet de préciser les engagements de la Caf et de l’assistant maternel nouvellement agréé en cas de versement d’une prime à l’installation.</w:t>
      </w:r>
    </w:p>
    <w:p>
      <w:pPr>
        <w:pStyle w:val="Corpsdetexte"/>
        <w:spacing w:lineRule="auto" w:line="240" w:before="0" w:after="0"/>
        <w:rPr>
          <w:spacing w:val="0"/>
          <w:sz w:val="22"/>
        </w:rPr>
      </w:pPr>
      <w:r>
        <w:rPr>
          <w:spacing w:val="0"/>
          <w:sz w:val="22"/>
        </w:rPr>
      </w:r>
    </w:p>
    <w:p>
      <w:pPr>
        <w:pStyle w:val="Corpsdetexte"/>
        <w:spacing w:lineRule="auto" w:line="240" w:before="0" w:after="0"/>
        <w:rPr>
          <w:spacing w:val="0"/>
          <w:sz w:val="22"/>
        </w:rPr>
      </w:pPr>
      <w:r>
        <w:rPr>
          <w:spacing w:val="0"/>
          <w:sz w:val="22"/>
        </w:rPr>
      </w:r>
    </w:p>
    <w:p>
      <w:pPr>
        <w:pStyle w:val="Titre2"/>
        <w:spacing w:lineRule="auto" w:line="360" w:before="0" w:after="0"/>
        <w:jc w:val="both"/>
        <w:rPr>
          <w:rFonts w:ascii="Arial Black" w:hAnsi="Arial Black"/>
        </w:rPr>
      </w:pPr>
      <w:r>
        <w:rPr>
          <w:rFonts w:ascii="Arial Black" w:hAnsi="Arial Black"/>
          <w:u w:val="single"/>
        </w:rPr>
        <w:t>ARTICLE 2</w:t>
      </w:r>
      <w:r>
        <w:rPr>
          <w:rFonts w:ascii="Arial Black" w:hAnsi="Arial Black"/>
        </w:rPr>
        <w:t> : Rôle et engagements des parties signataires</w:t>
      </w:r>
    </w:p>
    <w:p>
      <w:pPr>
        <w:pStyle w:val="Normal"/>
        <w:rPr/>
      </w:pPr>
      <w:r>
        <w:rPr/>
      </w:r>
    </w:p>
    <w:p>
      <w:pPr>
        <w:pStyle w:val="Titre2"/>
        <w:spacing w:lineRule="auto" w:line="360" w:before="0" w:after="0"/>
        <w:jc w:val="both"/>
        <w:rPr>
          <w:rFonts w:ascii="Arial" w:hAnsi="Arial"/>
          <w:sz w:val="22"/>
        </w:rPr>
      </w:pPr>
      <w:r>
        <w:rPr>
          <w:rFonts w:ascii="Arial" w:hAnsi="Arial"/>
          <w:sz w:val="22"/>
          <w:u w:val="single"/>
        </w:rPr>
        <w:t>ARTICLE 2.1</w:t>
      </w:r>
      <w:r>
        <w:rPr>
          <w:rFonts w:ascii="Arial" w:hAnsi="Arial"/>
          <w:sz w:val="22"/>
        </w:rPr>
        <w:t> : Engagements de l’assistant maternel</w:t>
      </w:r>
    </w:p>
    <w:p>
      <w:pPr>
        <w:pStyle w:val="Normal"/>
        <w:rPr/>
      </w:pPr>
      <w:r>
        <w:rPr/>
      </w:r>
    </w:p>
    <w:p>
      <w:pPr>
        <w:pStyle w:val="Titre2"/>
        <w:spacing w:lineRule="auto" w:line="360" w:before="0" w:after="0"/>
        <w:jc w:val="both"/>
        <w:rPr>
          <w:rFonts w:ascii="Arial" w:hAnsi="Arial"/>
          <w:sz w:val="22"/>
        </w:rPr>
      </w:pPr>
      <w:r>
        <w:rPr>
          <w:rFonts w:ascii="Arial" w:hAnsi="Arial"/>
          <w:b w:val="false"/>
          <w:sz w:val="22"/>
          <w:u w:val="single"/>
        </w:rPr>
        <w:t>ARTICLE 2.1.1</w:t>
      </w:r>
      <w:r>
        <w:rPr>
          <w:rFonts w:ascii="Arial" w:hAnsi="Arial"/>
          <w:b w:val="false"/>
          <w:sz w:val="22"/>
        </w:rPr>
        <w:t xml:space="preserve"> : </w:t>
      </w:r>
      <w:r>
        <w:rPr>
          <w:rFonts w:ascii="Arial" w:hAnsi="Arial"/>
          <w:sz w:val="22"/>
        </w:rPr>
        <w:t>Etre agréé pour la première fois</w:t>
      </w:r>
    </w:p>
    <w:p>
      <w:pPr>
        <w:pStyle w:val="Corpsdetexte"/>
        <w:spacing w:lineRule="auto" w:line="240" w:before="0" w:after="0"/>
        <w:rPr>
          <w:spacing w:val="0"/>
          <w:sz w:val="22"/>
        </w:rPr>
      </w:pPr>
      <w:r>
        <w:rPr>
          <w:spacing w:val="0"/>
          <w:sz w:val="22"/>
        </w:rPr>
      </w:r>
    </w:p>
    <w:p>
      <w:pPr>
        <w:pStyle w:val="Normal"/>
        <w:jc w:val="both"/>
        <w:rPr>
          <w:rFonts w:ascii="Arial" w:hAnsi="Arial" w:cs="Arial"/>
          <w:sz w:val="22"/>
          <w:szCs w:val="22"/>
        </w:rPr>
      </w:pPr>
      <w:r>
        <w:rPr>
          <w:rFonts w:cs="Arial" w:ascii="Arial" w:hAnsi="Arial"/>
          <w:sz w:val="22"/>
          <w:szCs w:val="22"/>
        </w:rPr>
        <w:t>L’assistant maternel, partie à la présente charte d’engagements réciproques, déclare avoir été individuellement agréé par le conseil général, conformément aux articles</w:t>
        <w:br/>
        <w:t>L. 421-3 et L .424-5 du Code de l’action sociale et des familles.</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Sa demande a été formulée dans un délai d’un an à compter de la date de son agrément.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Il déclare qu’il s’agit d’un premier agrément et s’engage à ne pas en reformuler la demande dans un autre département. En cas de déménagement, il ne peut pas prétendre à nouveau au versement de cette prime.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L’assistant maternel, partie à la présente charte d’engagements réciproques, déclare avoir suivi la formation initiale obligatoire avant tout accueil du premier enfant prévue à l’article L.421-14 du Code de l’action sociale et des familles.</w:t>
      </w:r>
    </w:p>
    <w:p>
      <w:pPr>
        <w:pStyle w:val="Normal"/>
        <w:jc w:val="both"/>
        <w:rPr>
          <w:sz w:val="22"/>
          <w:szCs w:val="22"/>
        </w:rPr>
      </w:pPr>
      <w:r>
        <w:rPr>
          <w:sz w:val="22"/>
          <w:szCs w:val="22"/>
        </w:rPr>
      </w:r>
    </w:p>
    <w:p>
      <w:pPr>
        <w:pStyle w:val="Normal"/>
        <w:jc w:val="both"/>
        <w:rPr>
          <w:rFonts w:ascii="Arial" w:hAnsi="Arial" w:cs="Arial"/>
          <w:sz w:val="22"/>
          <w:szCs w:val="22"/>
        </w:rPr>
      </w:pPr>
      <w:r>
        <w:rPr>
          <w:rFonts w:cs="Arial" w:ascii="Arial" w:hAnsi="Arial"/>
          <w:sz w:val="22"/>
          <w:szCs w:val="22"/>
        </w:rPr>
        <w:t>Il a fourni l’imprimé de demande joint en annexe dûment complété et signé accompagné des pièces justificatives demandées dont la copie de l’agrément ainsi que l’attestation de suivi de la première partie de la formation délivrés par le conseil général ou l’organisme de formation.</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Il s’engage à appliquer une tarification qui respecte la limite maximale de cinq Smic horaire/jour fixée par l’article D. 531-17 du Code de la sécurité sociale.</w:t>
      </w:r>
    </w:p>
    <w:p>
      <w:pPr>
        <w:pStyle w:val="Corpsdetexte"/>
        <w:spacing w:lineRule="auto" w:line="240" w:before="0" w:after="0"/>
        <w:rPr>
          <w:spacing w:val="0"/>
          <w:sz w:val="22"/>
        </w:rPr>
      </w:pPr>
      <w:r>
        <w:rPr>
          <w:spacing w:val="0"/>
          <w:sz w:val="22"/>
        </w:rPr>
      </w:r>
    </w:p>
    <w:p>
      <w:pPr>
        <w:pStyle w:val="Titre2"/>
        <w:spacing w:before="0" w:after="0"/>
        <w:jc w:val="both"/>
        <w:rPr>
          <w:rFonts w:ascii="Arial" w:hAnsi="Arial"/>
          <w:sz w:val="22"/>
        </w:rPr>
      </w:pPr>
      <w:r>
        <w:rPr>
          <w:rFonts w:ascii="Arial" w:hAnsi="Arial"/>
          <w:b w:val="false"/>
          <w:sz w:val="22"/>
          <w:u w:val="single"/>
        </w:rPr>
        <w:t>ARTICLE 2.1.2</w:t>
      </w:r>
      <w:r>
        <w:rPr>
          <w:rFonts w:ascii="Arial" w:hAnsi="Arial"/>
          <w:b w:val="false"/>
          <w:sz w:val="22"/>
        </w:rPr>
        <w:t xml:space="preserve"> : </w:t>
      </w:r>
      <w:r>
        <w:rPr>
          <w:rFonts w:ascii="Arial" w:hAnsi="Arial"/>
          <w:sz w:val="22"/>
        </w:rPr>
        <w:t xml:space="preserve">Avoir un début effectif d’activité de deux mois minimum et </w:t>
        <w:br/>
        <w:tab/>
        <w:t>rester un  minimum de trois ans dans la profession</w:t>
      </w:r>
    </w:p>
    <w:p>
      <w:pPr>
        <w:pStyle w:val="Corpsdetexte"/>
        <w:spacing w:lineRule="auto" w:line="240" w:before="0" w:after="0"/>
        <w:rPr>
          <w:spacing w:val="0"/>
          <w:sz w:val="22"/>
        </w:rPr>
      </w:pPr>
      <w:r>
        <w:rPr>
          <w:spacing w:val="0"/>
          <w:sz w:val="22"/>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Un minimum d’activité de deux mois est exigé. Elle est attestée par la production des deux premiers bulletins de salaire.</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L’assistant maternel, partie à la présente charte d’engagements réciproques, s’engage à rester dans la profession un minimum de trois ans révolus à compter de la demande de la prime.</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Si dans les trois ans, il est amené à cesser son activité, il en informe la Caf au plus tard dans le mois qui suit.</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A cet effet, la Caf peut procéder à des contrôles d’activité afin de s’assurer que l’assistant maternel accueille toujours des enfants.</w:t>
      </w:r>
    </w:p>
    <w:p>
      <w:pPr>
        <w:pStyle w:val="Corpsdetexte"/>
        <w:spacing w:lineRule="auto" w:line="240" w:before="0" w:after="0"/>
        <w:rPr>
          <w:spacing w:val="0"/>
          <w:sz w:val="22"/>
        </w:rPr>
      </w:pPr>
      <w:r>
        <w:rPr>
          <w:spacing w:val="0"/>
          <w:sz w:val="22"/>
        </w:rPr>
      </w:r>
    </w:p>
    <w:p>
      <w:pPr>
        <w:pStyle w:val="Corpsdetexte"/>
        <w:spacing w:lineRule="auto" w:line="240" w:before="0" w:after="0"/>
        <w:rPr>
          <w:spacing w:val="0"/>
          <w:sz w:val="22"/>
        </w:rPr>
      </w:pPr>
      <w:r>
        <w:rPr>
          <w:spacing w:val="0"/>
          <w:sz w:val="22"/>
        </w:rPr>
      </w:r>
      <w:r>
        <w:br w:type="page"/>
      </w:r>
    </w:p>
    <w:p>
      <w:pPr>
        <w:pStyle w:val="Titre2"/>
        <w:spacing w:before="0" w:after="0"/>
        <w:jc w:val="both"/>
        <w:rPr>
          <w:rFonts w:ascii="Arial" w:hAnsi="Arial"/>
          <w:sz w:val="22"/>
        </w:rPr>
      </w:pPr>
      <w:r>
        <w:rPr>
          <w:rFonts w:ascii="Arial" w:hAnsi="Arial"/>
          <w:b w:val="false"/>
          <w:sz w:val="22"/>
          <w:u w:val="single"/>
        </w:rPr>
        <w:t>ARTICLE 2.1.3</w:t>
      </w:r>
      <w:r>
        <w:rPr>
          <w:rFonts w:ascii="Arial" w:hAnsi="Arial"/>
          <w:b w:val="false"/>
          <w:sz w:val="22"/>
        </w:rPr>
        <w:t xml:space="preserve"> : </w:t>
      </w:r>
      <w:r>
        <w:rPr>
          <w:rFonts w:ascii="Arial" w:hAnsi="Arial"/>
          <w:sz w:val="22"/>
        </w:rPr>
        <w:t>Renseigner ses disponibilités sur le site internet</w:t>
        <w:br/>
        <w:tab/>
        <w:tab/>
        <w:t xml:space="preserve">           « www.mon-enfant.fr »</w:t>
      </w:r>
    </w:p>
    <w:p>
      <w:pPr>
        <w:pStyle w:val="Normal"/>
        <w:jc w:val="both"/>
        <w:rPr>
          <w:rFonts w:ascii="Arial" w:hAnsi="Arial"/>
          <w:sz w:val="22"/>
        </w:rPr>
      </w:pPr>
      <w:bookmarkStart w:id="0" w:name="_Toc246330368"/>
      <w:bookmarkStart w:id="1" w:name="_Toc246330368"/>
      <w:bookmarkEnd w:id="1"/>
      <w:r>
        <w:rPr>
          <w:rFonts w:ascii="Arial" w:hAnsi="Arial"/>
          <w:sz w:val="22"/>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L’assistant maternel, partie à la présente charte d’engagements réciproques, s’engage à donner son accord au conseil général pour figurer sur le site Internet « mon-enfant.fr » et à renseigner ses disponibilités d’accueil détaillées (tableau des horaires) selon le mode opératoire déterminé sur le territoire (soit information transmise au relais assistant maternel (Ram) ou à un tiers habilité, soit renseignement des disponibilités par l’assistant maternel lui -même).</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Toutefois, dans le cas où le conseil général n’a pas transmis la liste des assistants maternels agréés sur le département, le site Internet ne peut pas contenir ses coordonnées. Il ne peut alors pas lui être tenu rigueur de ne pas remplir ses disponibilités.</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En revanche, dès que le site sera à jour, il s’engage à se soumettre à cette obligation.</w:t>
      </w:r>
    </w:p>
    <w:p>
      <w:pPr>
        <w:pStyle w:val="Corpsdetexte"/>
        <w:spacing w:lineRule="auto" w:line="240" w:before="0" w:after="0"/>
        <w:rPr>
          <w:spacing w:val="0"/>
          <w:sz w:val="22"/>
        </w:rPr>
      </w:pPr>
      <w:r>
        <w:rPr>
          <w:spacing w:val="0"/>
          <w:sz w:val="22"/>
        </w:rPr>
      </w:r>
    </w:p>
    <w:p>
      <w:pPr>
        <w:pStyle w:val="Titre2"/>
        <w:spacing w:before="0" w:after="0"/>
        <w:jc w:val="both"/>
        <w:rPr>
          <w:rFonts w:ascii="Arial" w:hAnsi="Arial"/>
          <w:sz w:val="22"/>
        </w:rPr>
      </w:pPr>
      <w:r>
        <w:rPr>
          <w:rFonts w:ascii="Arial" w:hAnsi="Arial"/>
          <w:b w:val="false"/>
          <w:sz w:val="22"/>
          <w:u w:val="single"/>
        </w:rPr>
        <w:t>ARTICLE 2.1.4</w:t>
      </w:r>
      <w:r>
        <w:rPr>
          <w:rFonts w:ascii="Arial" w:hAnsi="Arial"/>
          <w:b w:val="false"/>
          <w:sz w:val="22"/>
        </w:rPr>
        <w:t xml:space="preserve"> : </w:t>
      </w:r>
      <w:r>
        <w:rPr>
          <w:rFonts w:ascii="Arial" w:hAnsi="Arial"/>
          <w:sz w:val="22"/>
        </w:rPr>
        <w:t xml:space="preserve">Rembourser, sauf dérogation, le montant de la prime en cas de </w:t>
        <w:tab/>
        <w:tab/>
        <w:t>non respect de ses engagements</w:t>
      </w:r>
    </w:p>
    <w:p>
      <w:pPr>
        <w:pStyle w:val="Normal"/>
        <w:rPr>
          <w:sz w:val="22"/>
        </w:rPr>
      </w:pPr>
      <w:r>
        <w:rPr>
          <w:sz w:val="22"/>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Si l’activité cesse au cours de la période de la présente charte, un remboursement total ou partiel pourra être engagé, à l’exception des cas suivants : déménagement dans un logement trop petit pour l’accueil des enfants, maladie de l’assistant maternel ou de son conjoint ou d’un enfant, maladie du conjoint, d’un enfant, ou toute cause indépendante de sa volonté.</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 Caf peut donc procéder à un contrôle d’activité de l’assistant maternel durant cette même période.</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i/>
          <w:i/>
          <w:sz w:val="22"/>
          <w:szCs w:val="22"/>
          <w:shd w:fill="00FF00" w:val="clear"/>
          <w:lang w:eastAsia="ar-SA"/>
        </w:rPr>
      </w:pPr>
      <w:r>
        <w:rPr>
          <w:rFonts w:cs="Arial" w:ascii="Arial" w:hAnsi="Arial"/>
          <w:sz w:val="22"/>
          <w:szCs w:val="22"/>
          <w:lang w:eastAsia="ar-SA"/>
        </w:rPr>
        <w:t xml:space="preserve">Le remboursement se fait auprès de la </w:t>
      </w:r>
      <w:r>
        <w:rPr>
          <w:rFonts w:cs="Arial" w:ascii="Arial" w:hAnsi="Arial"/>
          <w:i/>
          <w:sz w:val="22"/>
          <w:szCs w:val="22"/>
          <w:lang w:eastAsia="ar-SA"/>
        </w:rPr>
        <w:t>Caf de l’Eure, 11 Allée des Soupirs –</w:t>
        <w:br/>
        <w:t>CS 82601 – 27026 EVREUX Cedex.</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Un barème de recouvrement personnalisé des échéanciers de paiement pourra être mis en place, au prorata du nombre d’années exercées.</w:t>
      </w:r>
    </w:p>
    <w:p>
      <w:pPr>
        <w:pStyle w:val="Corpsdetexte"/>
        <w:spacing w:lineRule="auto" w:line="240" w:before="0" w:after="0"/>
        <w:rPr>
          <w:spacing w:val="0"/>
          <w:sz w:val="22"/>
        </w:rPr>
      </w:pPr>
      <w:r>
        <w:rPr>
          <w:spacing w:val="0"/>
          <w:sz w:val="22"/>
        </w:rPr>
      </w:r>
    </w:p>
    <w:p>
      <w:pPr>
        <w:pStyle w:val="Titre2"/>
        <w:spacing w:lineRule="auto" w:line="360" w:before="0" w:after="0"/>
        <w:jc w:val="both"/>
        <w:rPr>
          <w:rFonts w:ascii="Arial" w:hAnsi="Arial"/>
          <w:sz w:val="22"/>
        </w:rPr>
      </w:pPr>
      <w:r>
        <w:rPr>
          <w:rFonts w:ascii="Arial" w:hAnsi="Arial"/>
          <w:sz w:val="22"/>
          <w:u w:val="single"/>
        </w:rPr>
        <w:t>ARTICLE 2.2</w:t>
      </w:r>
      <w:r>
        <w:rPr>
          <w:rFonts w:ascii="Arial" w:hAnsi="Arial"/>
          <w:sz w:val="22"/>
        </w:rPr>
        <w:t> : Engagements de la Caisse d’allocations familiales</w:t>
      </w:r>
    </w:p>
    <w:p>
      <w:pPr>
        <w:pStyle w:val="Corpsdetexte"/>
        <w:spacing w:lineRule="auto" w:line="240" w:before="0" w:after="0"/>
        <w:rPr>
          <w:spacing w:val="0"/>
          <w:sz w:val="22"/>
        </w:rPr>
      </w:pPr>
      <w:r>
        <w:rPr>
          <w:spacing w:val="0"/>
          <w:sz w:val="22"/>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 Caf s’engage à verser, dans la limite des crédits notifiés à cet effet par la Cnaf, la prime à tous les assistants maternels nouvellement agréés qui en font la demande et qui acceptent les conditions de la charte d’engagements réciproques.</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 Caf s’engage à assurer la promotion de cette mesure en direction du public cible et de ses partenaires concernés. A cet effet, elle assure une information auprès des relais assistants maternels (Ram) et en collaboration avec le conseil général, des candidats à l’agrément et des assistants maternels nouvellement agréés.</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 Caf s’engage à sensibiliser les assistants maternels sur les besoins des familles en terme d’accueil d’urgence et d’accueil sur des horaires spécifiques (de 22 heures à 6 heures du matin, le dimanche et les jours fériés mentionnés à l’article L. 3133-1 du code du travail).</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A cet effet, la Caf s’engage à évoquer les possibilités pour l’assistant maternel, partie à la présente charte d’engagements réciproques, à proposer ce type d’accueil. Elle l’informe également de la réglementation relative à la possibilité pour les parents de bénéficier d’un complément mode de garde (Cmg) majoré de 10 % en cas de recours à un assistant maternel sur des horaires spécifiques.</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Elle s’engage à tout mettre en œuvre afin que le site Internet « mon-enfant.fr » contienne les coordonnées des assistants maternels et soit à jour de leurs disponibilités ainsi qu’à poursuivre les négociations et liens avec le conseil général nécessaire à l’exhaustivité de cette information.</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 branche Famille assure les développements informatiques et la maintenance du site.</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Si il est membre d’un groupe d’utilisateurs, la Caf s’engage à veiller à ce que l’assistant maternel, partie prenante à la présente charte d’engagements réciproques, puisse participer à ce groupe si il le souhaite et que ses remarques soient bien recensées.</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 Caf s’engage à se rapprocher des Ram de son territoire afin qu’ils soient sensibilisés sur l’intérêt pour les assistants maternels de disposer d’une information sur les différentes modalités d’exercice de leur profession à leur domicile, en micro crèches, au sein d’un service d’accueil familial ou en se regroupant).</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 Caf s’engage également, à ce que les Ram soient invités à relayer auprès des assistants maternels les différentes fonctionnalités du site Internet « mon-enfant.fr » et l’utilité qu’il représente tant pour eux que pour les familles, notamment le fait que les assistants maternels pourront renseigner leurs disponibilités afin de faciliter leur mise en relation avec les familles qui cherchent un mode d’accueil pour leur enfant.</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 Caf s’engage à ce que les Ram informent les assistants maternels de l’intérêt pour eux à le fréquenter et à participer aux activités qu’ils proposent dans la mesure des possibilités des assistants maternels sachant que cette fréquentation peut leur être difficile pour des raisons de mobilité liées au transport, au nombre d’enfants accueillis, ou aux horaires d’ouverture.</w:t>
      </w:r>
    </w:p>
    <w:p>
      <w:pPr>
        <w:pStyle w:val="Normal"/>
        <w:suppressAutoHyphens w:val="true"/>
        <w:jc w:val="both"/>
        <w:rPr>
          <w:rFonts w:ascii="Arial" w:hAnsi="Arial" w:cs="Arial"/>
          <w:sz w:val="20"/>
          <w:lang w:eastAsia="ar-SA"/>
        </w:rPr>
      </w:pPr>
      <w:r>
        <w:rPr>
          <w:rFonts w:cs="Arial" w:ascii="Arial" w:hAnsi="Arial"/>
          <w:sz w:val="20"/>
          <w:lang w:eastAsia="ar-SA"/>
        </w:rPr>
      </w:r>
    </w:p>
    <w:p>
      <w:pPr>
        <w:pStyle w:val="Titre2"/>
        <w:spacing w:lineRule="auto" w:line="360" w:before="0" w:after="0"/>
        <w:jc w:val="both"/>
        <w:rPr>
          <w:rFonts w:ascii="Arial Black" w:hAnsi="Arial Black"/>
        </w:rPr>
      </w:pPr>
      <w:r>
        <w:rPr>
          <w:rFonts w:ascii="Arial Black" w:hAnsi="Arial Black"/>
          <w:u w:val="single"/>
        </w:rPr>
        <w:t>ARTICLE 3</w:t>
      </w:r>
      <w:r>
        <w:rPr>
          <w:rFonts w:ascii="Arial Black" w:hAnsi="Arial Black"/>
        </w:rPr>
        <w:t> : Durée et dénonciation d’engagements réciproques</w:t>
      </w:r>
    </w:p>
    <w:p>
      <w:pPr>
        <w:pStyle w:val="Corpsdetexte"/>
        <w:spacing w:lineRule="auto" w:line="240" w:before="0" w:after="0"/>
        <w:rPr>
          <w:spacing w:val="0"/>
          <w:sz w:val="22"/>
        </w:rPr>
      </w:pPr>
      <w:r>
        <w:rPr>
          <w:spacing w:val="0"/>
          <w:sz w:val="22"/>
        </w:rPr>
      </w:r>
    </w:p>
    <w:p>
      <w:pPr>
        <w:pStyle w:val="Titre2"/>
        <w:spacing w:lineRule="auto" w:line="360" w:before="0" w:after="0"/>
        <w:jc w:val="both"/>
        <w:rPr>
          <w:rFonts w:ascii="Arial" w:hAnsi="Arial"/>
          <w:sz w:val="22"/>
        </w:rPr>
      </w:pPr>
      <w:r>
        <w:rPr>
          <w:rFonts w:ascii="Arial" w:hAnsi="Arial"/>
          <w:sz w:val="22"/>
          <w:u w:val="single"/>
        </w:rPr>
        <w:t>ARTICLE 3.1</w:t>
      </w:r>
      <w:r>
        <w:rPr>
          <w:rFonts w:ascii="Arial" w:hAnsi="Arial"/>
          <w:sz w:val="22"/>
        </w:rPr>
        <w:t xml:space="preserve"> : Durée </w:t>
      </w:r>
    </w:p>
    <w:p>
      <w:pPr>
        <w:pStyle w:val="BodyText3"/>
        <w:spacing w:before="0" w:after="0"/>
        <w:rPr/>
      </w:pPr>
      <w:r>
        <w:rPr/>
      </w:r>
    </w:p>
    <w:p>
      <w:pPr>
        <w:pStyle w:val="Normal"/>
        <w:jc w:val="both"/>
        <w:rPr>
          <w:rFonts w:ascii="Arial" w:hAnsi="Arial" w:cs="Arial"/>
          <w:sz w:val="22"/>
          <w:szCs w:val="22"/>
        </w:rPr>
      </w:pPr>
      <w:r>
        <w:rPr>
          <w:rFonts w:cs="Arial" w:ascii="Arial" w:hAnsi="Arial"/>
          <w:sz w:val="22"/>
          <w:szCs w:val="22"/>
        </w:rPr>
        <w:t>La présente charte d’engagements réciproques est conclue pour une durée de trois ans à compter de la date de la demande formulée par l’assistant maternel, partie prenante à la présente charte d’engagements réciproques, sans possibilité de renouvellement.</w:t>
      </w:r>
    </w:p>
    <w:p>
      <w:pPr>
        <w:pStyle w:val="BodyText3"/>
        <w:spacing w:before="0" w:after="0"/>
        <w:rPr/>
      </w:pPr>
      <w:r>
        <w:rPr/>
      </w:r>
    </w:p>
    <w:p>
      <w:pPr>
        <w:pStyle w:val="Titre2"/>
        <w:spacing w:lineRule="auto" w:line="360" w:before="0" w:after="0"/>
        <w:jc w:val="both"/>
        <w:rPr>
          <w:rFonts w:ascii="Arial" w:hAnsi="Arial"/>
          <w:sz w:val="22"/>
        </w:rPr>
      </w:pPr>
      <w:r>
        <w:rPr>
          <w:rFonts w:ascii="Arial" w:hAnsi="Arial"/>
          <w:sz w:val="22"/>
          <w:u w:val="single"/>
        </w:rPr>
        <w:t>ARTICLE 3.2</w:t>
      </w:r>
      <w:r>
        <w:rPr>
          <w:rFonts w:ascii="Arial" w:hAnsi="Arial"/>
          <w:sz w:val="22"/>
        </w:rPr>
        <w:t xml:space="preserve"> : Dénonciation </w:t>
      </w:r>
    </w:p>
    <w:p>
      <w:pPr>
        <w:pStyle w:val="Normal"/>
        <w:rPr>
          <w:sz w:val="22"/>
        </w:rPr>
      </w:pPr>
      <w:r>
        <w:rPr>
          <w:sz w:val="22"/>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La charte d’engagements réciproques peut être dénoncée par l’une ou l’autre des parties, en cas d’inexécution ou de non respect de ces stipulations.</w:t>
      </w:r>
    </w:p>
    <w:p>
      <w:pPr>
        <w:pStyle w:val="Normal"/>
        <w:suppressAutoHyphens w:val="true"/>
        <w:jc w:val="both"/>
        <w:rPr>
          <w:rFonts w:ascii="Arial" w:hAnsi="Arial" w:cs="Arial"/>
          <w:sz w:val="22"/>
          <w:szCs w:val="22"/>
          <w:lang w:eastAsia="ar-SA"/>
        </w:rPr>
      </w:pPr>
      <w:r>
        <w:rPr>
          <w:rFonts w:cs="Arial" w:ascii="Arial" w:hAnsi="Arial"/>
          <w:sz w:val="22"/>
          <w:szCs w:val="22"/>
          <w:lang w:eastAsia="ar-SA"/>
        </w:rPr>
      </w:r>
    </w:p>
    <w:p>
      <w:pPr>
        <w:pStyle w:val="Normal"/>
        <w:suppressAutoHyphens w:val="true"/>
        <w:jc w:val="both"/>
        <w:rPr>
          <w:rFonts w:ascii="Arial" w:hAnsi="Arial" w:cs="Arial"/>
          <w:sz w:val="22"/>
          <w:szCs w:val="22"/>
          <w:lang w:eastAsia="ar-SA"/>
        </w:rPr>
      </w:pPr>
      <w:r>
        <w:rPr>
          <w:rFonts w:cs="Arial" w:ascii="Arial" w:hAnsi="Arial"/>
          <w:sz w:val="22"/>
          <w:szCs w:val="22"/>
          <w:lang w:eastAsia="ar-SA"/>
        </w:rPr>
        <w:t>Dans tous les cas, la dénonciation de la présente charte d’engagements réciproques doit être notifiée par lettre recommandée avec avis de réception.</w:t>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Normal"/>
        <w:jc w:val="both"/>
        <w:rPr>
          <w:rFonts w:ascii="Arial" w:hAnsi="Arial"/>
          <w:sz w:val="22"/>
        </w:rPr>
      </w:pPr>
      <w:r>
        <w:rPr>
          <w:rFonts w:ascii="Arial" w:hAnsi="Arial"/>
          <w:sz w:val="22"/>
        </w:rPr>
      </w:r>
    </w:p>
    <w:p>
      <w:pPr>
        <w:pStyle w:val="Titre2"/>
        <w:spacing w:lineRule="auto" w:line="360" w:before="0" w:after="0"/>
        <w:jc w:val="both"/>
        <w:rPr>
          <w:rFonts w:ascii="Arial" w:hAnsi="Arial"/>
        </w:rPr>
      </w:pPr>
      <w:r>
        <w:rPr>
          <w:rFonts w:ascii="Arial" w:hAnsi="Arial"/>
          <w:u w:val="single"/>
        </w:rPr>
        <w:t>ARTICLE 4</w:t>
      </w:r>
      <w:r>
        <w:rPr>
          <w:rFonts w:ascii="Arial" w:hAnsi="Arial"/>
        </w:rPr>
        <w:t> : Règlement des litiges</w:t>
      </w:r>
    </w:p>
    <w:p>
      <w:pPr>
        <w:pStyle w:val="Corpsdetexte"/>
        <w:spacing w:lineRule="auto" w:line="240" w:before="0" w:after="0"/>
        <w:rPr>
          <w:spacing w:val="0"/>
          <w:sz w:val="22"/>
        </w:rPr>
      </w:pPr>
      <w:r>
        <w:rPr>
          <w:spacing w:val="0"/>
          <w:sz w:val="22"/>
        </w:rPr>
      </w:r>
    </w:p>
    <w:p>
      <w:pPr>
        <w:pStyle w:val="Normal"/>
        <w:widowControl w:val="false"/>
        <w:suppressAutoHyphens w:val="true"/>
        <w:jc w:val="both"/>
        <w:rPr>
          <w:rFonts w:ascii="Arial" w:hAnsi="Arial" w:cs="Arial"/>
          <w:sz w:val="22"/>
          <w:szCs w:val="22"/>
          <w:lang w:eastAsia="ar-SA"/>
        </w:rPr>
      </w:pPr>
      <w:r>
        <w:rPr>
          <w:rFonts w:cs="Arial" w:ascii="Arial" w:hAnsi="Arial"/>
          <w:sz w:val="22"/>
          <w:szCs w:val="22"/>
          <w:lang w:eastAsia="ar-SA"/>
        </w:rPr>
        <w:t>Les parties s’efforceront de régler à l’amiable toute difficulté dans la mise en œuvre de la présente charte d’engagements réciproques. Dans l’hypothèse où aucune solution ne serait trouvée, le litige sera porté devant les juridictions territorialement compétentes.</w:t>
      </w:r>
    </w:p>
    <w:p>
      <w:pPr>
        <w:pStyle w:val="Normal"/>
        <w:widowControl w:val="false"/>
        <w:suppressAutoHyphens w:val="true"/>
        <w:spacing w:lineRule="atLeast" w:line="240"/>
        <w:jc w:val="both"/>
        <w:rPr>
          <w:rFonts w:ascii="Arial" w:hAnsi="Arial" w:cs="Arial"/>
          <w:sz w:val="22"/>
          <w:szCs w:val="22"/>
          <w:lang w:eastAsia="ar-SA"/>
        </w:rPr>
      </w:pPr>
      <w:r>
        <w:rPr>
          <w:rFonts w:cs="Arial" w:ascii="Arial" w:hAnsi="Arial"/>
          <w:sz w:val="22"/>
          <w:szCs w:val="22"/>
          <w:lang w:eastAsia="ar-SA"/>
        </w:rPr>
      </w:r>
    </w:p>
    <w:p>
      <w:pPr>
        <w:pStyle w:val="Normal"/>
        <w:widowControl w:val="false"/>
        <w:suppressAutoHyphens w:val="true"/>
        <w:spacing w:lineRule="atLeast" w:line="240"/>
        <w:jc w:val="both"/>
        <w:rPr>
          <w:rFonts w:ascii="Arial" w:hAnsi="Arial" w:cs="Arial"/>
          <w:sz w:val="22"/>
          <w:szCs w:val="22"/>
          <w:lang w:eastAsia="ar-SA"/>
        </w:rPr>
      </w:pPr>
      <w:r>
        <w:rPr>
          <w:rFonts w:cs="Arial" w:ascii="Arial" w:hAnsi="Arial"/>
          <w:sz w:val="22"/>
          <w:szCs w:val="22"/>
          <w:lang w:eastAsia="ar-SA"/>
        </w:rPr>
      </w:r>
    </w:p>
    <w:p>
      <w:pPr>
        <w:pStyle w:val="Normal"/>
        <w:widowControl w:val="false"/>
        <w:suppressAutoHyphens w:val="true"/>
        <w:rPr>
          <w:rFonts w:ascii="Arial" w:hAnsi="Arial" w:cs="Arial"/>
          <w:sz w:val="22"/>
          <w:szCs w:val="22"/>
          <w:lang w:eastAsia="ar-SA"/>
        </w:rPr>
      </w:pPr>
      <w:r>
        <w:rPr>
          <w:rFonts w:cs="Arial" w:ascii="Arial" w:hAnsi="Arial"/>
          <w:sz w:val="22"/>
          <w:szCs w:val="22"/>
          <w:lang w:eastAsia="ar-SA"/>
        </w:rPr>
        <w:t xml:space="preserve">Cette charte d’engagements réciproques comporte </w:t>
      </w:r>
      <w:r>
        <w:rPr>
          <w:rFonts w:cs="Arial" w:ascii="Arial" w:hAnsi="Arial"/>
          <w:b/>
          <w:sz w:val="22"/>
          <w:szCs w:val="22"/>
          <w:lang w:eastAsia="ar-SA"/>
        </w:rPr>
        <w:t>5</w:t>
      </w:r>
      <w:r>
        <w:rPr>
          <w:rFonts w:cs="Arial" w:ascii="Arial" w:hAnsi="Arial"/>
          <w:sz w:val="22"/>
          <w:szCs w:val="22"/>
          <w:lang w:eastAsia="ar-SA"/>
        </w:rPr>
        <w:t xml:space="preserve"> pages paraphées par les parties </w:t>
      </w:r>
    </w:p>
    <w:p>
      <w:pPr>
        <w:pStyle w:val="Normal"/>
        <w:suppressAutoHyphens w:val="true"/>
        <w:spacing w:lineRule="atLeast" w:line="240"/>
        <w:jc w:val="both"/>
        <w:rPr>
          <w:rFonts w:ascii="Arial" w:hAnsi="Arial" w:cs="Arial"/>
          <w:sz w:val="20"/>
          <w:lang w:eastAsia="ar-SA"/>
        </w:rPr>
      </w:pPr>
      <w:r>
        <w:rPr>
          <w:rFonts w:cs="Arial" w:ascii="Arial" w:hAnsi="Arial"/>
          <w:sz w:val="20"/>
          <w:lang w:eastAsia="ar-SA"/>
        </w:rPr>
      </w:r>
    </w:p>
    <w:p>
      <w:pPr>
        <w:pStyle w:val="Corpsdetexte"/>
        <w:spacing w:lineRule="auto" w:line="240" w:before="0" w:after="0"/>
        <w:rPr>
          <w:sz w:val="22"/>
        </w:rPr>
      </w:pPr>
      <w:r>
        <w:rPr>
          <w:sz w:val="22"/>
        </w:rPr>
      </w:r>
    </w:p>
    <w:p>
      <w:pPr>
        <w:pStyle w:val="Corpsdetexte"/>
        <w:spacing w:lineRule="auto" w:line="240" w:before="0" w:after="0"/>
        <w:rPr>
          <w:sz w:val="22"/>
        </w:rPr>
      </w:pPr>
      <w:r>
        <w:rPr>
          <w:sz w:val="22"/>
        </w:rPr>
      </w:r>
    </w:p>
    <w:p>
      <w:pPr>
        <w:pStyle w:val="Corpsdetexte"/>
        <w:tabs>
          <w:tab w:val="left" w:pos="4678" w:leader="none"/>
        </w:tabs>
        <w:spacing w:lineRule="auto" w:line="240" w:before="0" w:after="0"/>
        <w:rPr>
          <w:sz w:val="22"/>
        </w:rPr>
      </w:pPr>
      <w:r>
        <w:rPr>
          <w:sz w:val="22"/>
        </w:rPr>
        <w:t>Fait à Evreux, en deux exemplaires originaux,</w:t>
      </w:r>
    </w:p>
    <w:p>
      <w:pPr>
        <w:pStyle w:val="Corpsdetexte"/>
        <w:tabs>
          <w:tab w:val="left" w:pos="4678" w:leader="none"/>
        </w:tabs>
        <w:spacing w:lineRule="auto" w:line="240" w:before="0" w:after="0"/>
        <w:rPr>
          <w:sz w:val="22"/>
        </w:rPr>
      </w:pPr>
      <w:r>
        <w:rPr>
          <w:sz w:val="22"/>
        </w:rPr>
      </w:r>
    </w:p>
    <w:p>
      <w:pPr>
        <w:pStyle w:val="Corpsdetexte"/>
        <w:tabs>
          <w:tab w:val="left" w:pos="4678" w:leader="none"/>
        </w:tabs>
        <w:spacing w:lineRule="auto" w:line="240" w:before="0" w:after="0"/>
        <w:rPr>
          <w:sz w:val="22"/>
        </w:rPr>
      </w:pPr>
      <w:r>
        <w:rPr>
          <w:sz w:val="22"/>
        </w:rPr>
      </w:r>
    </w:p>
    <w:p>
      <w:pPr>
        <w:pStyle w:val="Corpsdetexte"/>
        <w:tabs>
          <w:tab w:val="left" w:pos="4678" w:leader="none"/>
        </w:tabs>
        <w:spacing w:lineRule="auto" w:line="240" w:before="0" w:after="0"/>
        <w:rPr>
          <w:sz w:val="22"/>
        </w:rPr>
      </w:pPr>
      <w:r>
        <w:rPr>
          <w:sz w:val="22"/>
        </w:rPr>
      </w:r>
    </w:p>
    <w:p>
      <w:pPr>
        <w:pStyle w:val="Corpsdetexte"/>
        <w:tabs>
          <w:tab w:val="left" w:pos="4678" w:leader="none"/>
          <w:tab w:val="center" w:pos="6237" w:leader="none"/>
        </w:tabs>
        <w:spacing w:lineRule="auto" w:line="240" w:before="0" w:after="0"/>
        <w:rPr/>
      </w:pPr>
      <w:r>
        <w:rPr>
          <w:sz w:val="22"/>
        </w:rPr>
        <w:t xml:space="preserve">Le </w:t>
      </w:r>
      <w:r>
        <w:fldChar w:fldCharType="begin">
          <w:ffData>
            <w:name w:val="Texte7"/>
            <w:enabled/>
            <w:calcOnExit w:val="0"/>
          </w:ffData>
        </w:fldChar>
      </w:r>
      <w:r>
        <w:instrText> FORMTEXT </w:instrText>
      </w:r>
      <w:r>
        <w:fldChar w:fldCharType="separate"/>
      </w:r>
      <w:bookmarkStart w:id="2" w:name="Texte74"/>
      <w:bookmarkStart w:id="3" w:name="Texte7"/>
      <w:bookmarkStart w:id="4" w:name="Texte7"/>
      <w:bookmarkEnd w:id="4"/>
      <w:r>
        <w:rPr>
          <w:sz w:val="22"/>
        </w:rPr>
        <w:t>     </w:t>
      </w:r>
      <w:bookmarkStart w:id="5" w:name="Texte7"/>
      <w:bookmarkEnd w:id="5"/>
      <w:bookmarkEnd w:id="2"/>
      <w:r>
        <w:rPr>
          <w:sz w:val="22"/>
        </w:rPr>
      </w:r>
      <w:r>
        <w:fldChar w:fldCharType="end"/>
      </w:r>
    </w:p>
    <w:p>
      <w:pPr>
        <w:pStyle w:val="Corpsdetexte"/>
        <w:tabs>
          <w:tab w:val="left" w:pos="4536" w:leader="none"/>
          <w:tab w:val="center" w:pos="6237" w:leader="none"/>
        </w:tabs>
        <w:spacing w:lineRule="auto" w:line="240" w:before="0" w:after="0"/>
        <w:rPr>
          <w:sz w:val="22"/>
        </w:rPr>
      </w:pPr>
      <w:r>
        <w:rPr>
          <w:sz w:val="22"/>
        </w:rPr>
      </w:r>
    </w:p>
    <w:p>
      <w:pPr>
        <w:pStyle w:val="Corpsdetexte"/>
        <w:tabs>
          <w:tab w:val="left" w:pos="4536" w:leader="none"/>
          <w:tab w:val="center" w:pos="6237" w:leader="none"/>
        </w:tabs>
        <w:spacing w:lineRule="auto" w:line="240" w:before="0" w:after="0"/>
        <w:rPr>
          <w:sz w:val="22"/>
        </w:rPr>
      </w:pPr>
      <w:r>
        <w:rPr>
          <w:sz w:val="22"/>
        </w:rPr>
      </w:r>
    </w:p>
    <w:p>
      <w:pPr>
        <w:pStyle w:val="Corpsdetexte"/>
        <w:tabs>
          <w:tab w:val="left" w:pos="4536" w:leader="none"/>
          <w:tab w:val="center" w:pos="6237" w:leader="none"/>
        </w:tabs>
        <w:spacing w:lineRule="auto" w:line="240" w:before="0" w:after="0"/>
        <w:rPr>
          <w:sz w:val="22"/>
        </w:rPr>
      </w:pPr>
      <w:r>
        <w:rPr>
          <w:sz w:val="22"/>
        </w:rPr>
      </w:r>
    </w:p>
    <w:p>
      <w:pPr>
        <w:pStyle w:val="Corpsdetexte"/>
        <w:tabs>
          <w:tab w:val="left" w:pos="4536" w:leader="none"/>
          <w:tab w:val="center" w:pos="6237" w:leader="none"/>
        </w:tabs>
        <w:spacing w:lineRule="auto" w:line="240" w:before="0" w:after="0"/>
        <w:rPr>
          <w:sz w:val="22"/>
        </w:rPr>
      </w:pPr>
      <w:r>
        <w:rPr>
          <w:sz w:val="22"/>
        </w:rPr>
      </w:r>
    </w:p>
    <w:p>
      <w:pPr>
        <w:pStyle w:val="Corpsdetexte"/>
        <w:tabs>
          <w:tab w:val="left" w:pos="4536" w:leader="none"/>
          <w:tab w:val="center" w:pos="6237" w:leader="none"/>
        </w:tabs>
        <w:spacing w:lineRule="auto" w:line="240" w:before="0" w:after="0"/>
        <w:rPr>
          <w:sz w:val="22"/>
        </w:rPr>
      </w:pPr>
      <w:r>
        <w:rPr>
          <w:sz w:val="22"/>
        </w:rPr>
      </w:r>
    </w:p>
    <w:p>
      <w:pPr>
        <w:pStyle w:val="Corpsdetexte"/>
        <w:tabs>
          <w:tab w:val="left" w:pos="4536" w:leader="none"/>
          <w:tab w:val="center" w:pos="6237" w:leader="none"/>
        </w:tabs>
        <w:spacing w:lineRule="auto" w:line="240" w:before="0" w:after="0"/>
        <w:rPr>
          <w:sz w:val="22"/>
        </w:rPr>
      </w:pPr>
      <w:r>
        <w:rPr>
          <w:sz w:val="22"/>
        </w:rPr>
      </w:r>
    </w:p>
    <w:p>
      <w:pPr>
        <w:pStyle w:val="Corpsdetexte"/>
        <w:tabs>
          <w:tab w:val="left" w:pos="4536" w:leader="none"/>
          <w:tab w:val="center" w:pos="6237" w:leader="none"/>
        </w:tabs>
        <w:spacing w:lineRule="auto" w:line="240" w:before="0" w:after="0"/>
        <w:rPr>
          <w:sz w:val="22"/>
        </w:rPr>
      </w:pPr>
      <w:r>
        <w:rPr>
          <w:sz w:val="22"/>
        </w:rPr>
      </w:r>
    </w:p>
    <w:p>
      <w:pPr>
        <w:pStyle w:val="Corpsdetexte"/>
        <w:tabs>
          <w:tab w:val="center" w:pos="1985" w:leader="none"/>
          <w:tab w:val="center" w:pos="6237" w:leader="none"/>
        </w:tabs>
        <w:spacing w:lineRule="auto" w:line="240" w:before="0" w:after="0"/>
        <w:jc w:val="left"/>
        <w:rPr>
          <w:sz w:val="22"/>
        </w:rPr>
      </w:pPr>
      <w:r>
        <w:rPr>
          <w:i/>
          <w:sz w:val="22"/>
        </w:rPr>
        <w:t>Pour l’assistant(e) maternel(le)</w:t>
        <w:tab/>
        <w:t>Pour la Caisse d’allocations familiales de l’Eure</w:t>
      </w:r>
      <w:r>
        <w:rPr>
          <w:sz w:val="22"/>
        </w:rPr>
        <w:br/>
      </w:r>
    </w:p>
    <w:p>
      <w:pPr>
        <w:pStyle w:val="Corpsdetexte"/>
        <w:tabs>
          <w:tab w:val="center" w:pos="1985" w:leader="none"/>
          <w:tab w:val="center" w:pos="6237" w:leader="none"/>
        </w:tabs>
        <w:spacing w:lineRule="auto" w:line="240" w:before="0" w:after="0"/>
        <w:jc w:val="left"/>
        <w:rPr/>
      </w:pPr>
      <w:r>
        <w:rPr>
          <w:sz w:val="22"/>
        </w:rPr>
        <w:t xml:space="preserve">         </w:t>
      </w:r>
      <w:r>
        <w:rPr>
          <w:sz w:val="22"/>
        </w:rPr>
        <w:t>Madame / Monsieur (1)</w:t>
        <w:tab/>
        <w:t>L</w:t>
      </w:r>
      <w:r>
        <w:rPr>
          <w:sz w:val="22"/>
        </w:rPr>
        <w:t>a Directrice</w:t>
      </w:r>
      <w:r>
        <w:rPr>
          <w:sz w:val="22"/>
        </w:rPr>
        <w:t>,</w:t>
        <w:tab/>
      </w:r>
    </w:p>
    <w:p>
      <w:pPr>
        <w:pStyle w:val="Corpsdetexte"/>
        <w:tabs>
          <w:tab w:val="center" w:pos="1985" w:leader="none"/>
          <w:tab w:val="left" w:pos="4536" w:leader="none"/>
          <w:tab w:val="center" w:pos="6237" w:leader="none"/>
        </w:tabs>
        <w:spacing w:lineRule="auto" w:line="240" w:before="0" w:after="0"/>
        <w:rPr>
          <w:sz w:val="22"/>
        </w:rPr>
      </w:pPr>
      <w:r>
        <w:rPr>
          <w:sz w:val="22"/>
        </w:rPr>
        <w:tab/>
      </w:r>
    </w:p>
    <w:p>
      <w:pPr>
        <w:pStyle w:val="Corpsdetexte"/>
        <w:tabs>
          <w:tab w:val="center" w:pos="1701" w:leader="none"/>
          <w:tab w:val="left" w:pos="4536" w:leader="none"/>
          <w:tab w:val="center" w:pos="6237" w:leader="none"/>
        </w:tabs>
        <w:spacing w:lineRule="auto" w:line="240" w:before="0" w:after="0"/>
        <w:rPr>
          <w:sz w:val="22"/>
        </w:rPr>
      </w:pPr>
      <w:r>
        <w:rPr>
          <w:sz w:val="22"/>
        </w:rPr>
      </w:r>
    </w:p>
    <w:p>
      <w:pPr>
        <w:pStyle w:val="Corpsdetexte"/>
        <w:tabs>
          <w:tab w:val="center" w:pos="1701" w:leader="none"/>
          <w:tab w:val="left" w:pos="4536" w:leader="none"/>
          <w:tab w:val="center" w:pos="6237" w:leader="none"/>
        </w:tabs>
        <w:spacing w:lineRule="auto" w:line="240" w:before="0" w:after="0"/>
        <w:rPr>
          <w:sz w:val="22"/>
        </w:rPr>
      </w:pPr>
      <w:r>
        <w:rPr>
          <w:sz w:val="22"/>
        </w:rPr>
      </w:r>
    </w:p>
    <w:p>
      <w:pPr>
        <w:pStyle w:val="Corpsdetexte"/>
        <w:tabs>
          <w:tab w:val="center" w:pos="1701" w:leader="none"/>
          <w:tab w:val="left" w:pos="4536" w:leader="none"/>
          <w:tab w:val="center" w:pos="6237" w:leader="none"/>
        </w:tabs>
        <w:spacing w:lineRule="auto" w:line="240" w:before="0" w:after="0"/>
        <w:rPr>
          <w:sz w:val="22"/>
        </w:rPr>
      </w:pPr>
      <w:r>
        <w:rPr>
          <w:sz w:val="22"/>
        </w:rPr>
      </w:r>
    </w:p>
    <w:p>
      <w:pPr>
        <w:pStyle w:val="Corpsdetexte"/>
        <w:tabs>
          <w:tab w:val="center" w:pos="1701" w:leader="none"/>
          <w:tab w:val="left" w:pos="4536" w:leader="none"/>
          <w:tab w:val="center" w:pos="6237" w:leader="none"/>
        </w:tabs>
        <w:spacing w:lineRule="auto" w:line="240" w:before="0" w:after="0"/>
        <w:rPr>
          <w:sz w:val="22"/>
        </w:rPr>
      </w:pPr>
      <w:r>
        <w:rPr>
          <w:sz w:val="22"/>
        </w:rPr>
      </w:r>
    </w:p>
    <w:p>
      <w:pPr>
        <w:pStyle w:val="Corpsdetexte"/>
        <w:tabs>
          <w:tab w:val="center" w:pos="1701" w:leader="none"/>
          <w:tab w:val="left" w:pos="4536" w:leader="none"/>
          <w:tab w:val="center" w:pos="6237" w:leader="none"/>
        </w:tabs>
        <w:spacing w:lineRule="auto" w:line="240" w:before="0" w:after="0"/>
        <w:rPr>
          <w:sz w:val="22"/>
        </w:rPr>
      </w:pPr>
      <w:r>
        <w:rPr>
          <w:sz w:val="22"/>
        </w:rPr>
      </w:r>
    </w:p>
    <w:p>
      <w:pPr>
        <w:pStyle w:val="Corpsdetexte"/>
        <w:tabs>
          <w:tab w:val="center" w:pos="1985" w:leader="none"/>
          <w:tab w:val="center" w:pos="6237" w:leader="none"/>
        </w:tabs>
        <w:spacing w:lineRule="auto" w:line="240" w:before="0" w:after="0"/>
        <w:rPr/>
      </w:pPr>
      <w:r>
        <w:rPr>
          <w:sz w:val="22"/>
        </w:rPr>
        <w:tab/>
        <w:tab/>
      </w:r>
      <w:r>
        <w:rPr>
          <w:sz w:val="22"/>
        </w:rPr>
        <w:t>Aurore VERNIEUWE</w:t>
      </w:r>
      <w:r>
        <w:rPr>
          <w:sz w:val="22"/>
        </w:rPr>
        <w:tab/>
      </w:r>
    </w:p>
    <w:p>
      <w:pPr>
        <w:pStyle w:val="Corpsdetexte"/>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sz w:val="22"/>
        </w:rPr>
      </w:pPr>
      <w:r>
        <w:rPr>
          <w:sz w:val="22"/>
        </w:rPr>
      </w:r>
    </w:p>
    <w:p>
      <w:pPr>
        <w:pStyle w:val="Corpsdetexte"/>
        <w:tabs>
          <w:tab w:val="center" w:pos="4111" w:leader="none"/>
        </w:tabs>
        <w:spacing w:lineRule="auto" w:line="240" w:before="0" w:after="0"/>
        <w:rPr>
          <w:b/>
          <w:b/>
          <w:i/>
          <w:i/>
          <w:sz w:val="22"/>
        </w:rPr>
      </w:pPr>
      <w:r>
        <w:rPr>
          <w:b/>
          <w:i/>
          <w:sz w:val="22"/>
        </w:rPr>
      </w:r>
    </w:p>
    <w:p>
      <w:pPr>
        <w:pStyle w:val="Corpsdetexte"/>
        <w:tabs>
          <w:tab w:val="center" w:pos="4111" w:leader="none"/>
        </w:tabs>
        <w:spacing w:lineRule="auto" w:line="240" w:before="0" w:after="0"/>
        <w:rPr>
          <w:b/>
          <w:b/>
          <w:i/>
          <w:i/>
          <w:sz w:val="22"/>
        </w:rPr>
      </w:pPr>
      <w:r>
        <w:rPr>
          <w:b/>
          <w:i/>
          <w:sz w:val="22"/>
        </w:rPr>
      </w:r>
    </w:p>
    <w:p>
      <w:pPr>
        <w:pStyle w:val="Corpsdetexte"/>
        <w:tabs>
          <w:tab w:val="center" w:pos="4111" w:leader="none"/>
        </w:tabs>
        <w:spacing w:lineRule="auto" w:line="240" w:before="0" w:after="0"/>
        <w:rPr>
          <w:b/>
          <w:b/>
          <w:i/>
          <w:i/>
          <w:sz w:val="22"/>
        </w:rPr>
      </w:pPr>
      <w:r>
        <w:rPr>
          <w:b/>
          <w:i/>
          <w:sz w:val="22"/>
        </w:rPr>
      </w:r>
    </w:p>
    <w:p>
      <w:pPr>
        <w:pStyle w:val="Normal"/>
        <w:tabs>
          <w:tab w:val="right" w:pos="10348" w:leader="dot"/>
        </w:tabs>
        <w:spacing w:before="0" w:after="360"/>
        <w:rPr/>
      </w:pPr>
      <w:r>
        <w:rPr>
          <w:rFonts w:ascii="Arial" w:hAnsi="Arial"/>
          <w:i/>
          <w:position w:val="10"/>
          <w:sz w:val="18"/>
          <w:szCs w:val="18"/>
        </w:rPr>
        <w:t>(1)</w:t>
      </w:r>
      <w:r>
        <w:rPr>
          <w:rFonts w:ascii="Arial" w:hAnsi="Arial"/>
          <w:i/>
          <w:sz w:val="18"/>
          <w:szCs w:val="18"/>
        </w:rPr>
        <w:t xml:space="preserve"> Rayer la mention inutile.</w:t>
      </w:r>
    </w:p>
    <w:sectPr>
      <w:headerReference w:type="default" r:id="rId5"/>
      <w:headerReference w:type="first" r:id="rId6"/>
      <w:footerReference w:type="default" r:id="rId7"/>
      <w:footerReference w:type="first" r:id="rId8"/>
      <w:type w:val="nextPage"/>
      <w:pgSz w:w="11906" w:h="16838"/>
      <w:pgMar w:left="2608" w:right="851" w:header="567" w:top="1276" w:footer="567" w:bottom="1134" w:gutter="0"/>
      <w:pgNumType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1"/>
    <w:family w:val="swiss"/>
    <w:pitch w:val="default"/>
  </w:font>
  <w:font w:name="B Optima Bold">
    <w:charset w:val="01"/>
    <w:family w:val="swiss"/>
    <w:pitch w:val="default"/>
  </w:font>
  <w:font w:name="Helvetica">
    <w:altName w:val="Arial"/>
    <w:charset w:val="01"/>
    <w:family w:val="swiss"/>
    <w:pitch w:val="default"/>
  </w:font>
  <w:font w:name="Arial">
    <w:charset w:val="01"/>
    <w:family w:val="swiss"/>
    <w:pitch w:val="default"/>
  </w:font>
  <w:font w:name="Arial Black">
    <w:charset w:val="01"/>
    <w:family w:val="swiss"/>
    <w:pitch w:val="default"/>
  </w:font>
  <w:font w:name="Cambria">
    <w:charset w:val="01"/>
    <w:family w:val="swiss"/>
    <w:pitch w:val="default"/>
  </w:font>
  <w:font w:name="Calibri">
    <w:charset w:val="01"/>
    <w:family w:val="swiss"/>
    <w:pitch w:val="default"/>
  </w:font>
  <w:font w:name="Times New Roman">
    <w:charset w:val="01"/>
    <w:family w:val="swiss"/>
    <w:pitch w:val="default"/>
  </w:font>
  <w:font w:name="Tahoma">
    <w:charset w:val="01"/>
    <w:family w:val="swiss"/>
    <w:pitch w:val="default"/>
  </w:font>
  <w:font w:name="Liberation Sans">
    <w:altName w:val="Arial"/>
    <w:charset w:val="00"/>
    <w:family w:val="swiss"/>
    <w:pitch w:val="variable"/>
  </w:font>
  <w:font w:name="Liberation Sans">
    <w:altName w:val="Arial"/>
    <w:charset w:val="01"/>
    <w:family w:val="swiss"/>
    <w:pitch w:val="default"/>
  </w:font>
  <w:font w:name="Garamond">
    <w:charset w:val="01"/>
    <w:family w:val="swiss"/>
    <w:pitch w:val="default"/>
  </w:font>
  <w:font w:name="Century Gothic">
    <w:charset w:val="01"/>
    <w:family w:val="swiss"/>
    <w:pitch w:val="default"/>
  </w:font>
  <w:font w:name="Arial Rounded MT Bold">
    <w:charset w:val="01"/>
    <w:family w:val="swiss"/>
    <w:pitch w:val="default"/>
  </w:font>
  <w:font w:name="Wingding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right"/>
      <w:rPr>
        <w:rFonts w:ascii="Arial" w:hAnsi="Arial" w:cs="Arial"/>
        <w:sz w:val="10"/>
        <w:szCs w:val="10"/>
      </w:rPr>
    </w:pPr>
    <w:r>
      <w:rPr>
        <w:rFonts w:cs="Arial" w:ascii="Arial" w:hAnsi="Arial"/>
        <w:sz w:val="10"/>
        <w:szCs w:val="10"/>
      </w:rPr>
      <w:t>Y:\ENFANCE_JEUNESSE\ACCUEIL DU JEUNE ENFANT\ASSISTANTES MATERNELLES\Prime installation Ass.Mat\Courriers_types et imprimés\Envoi demande</w:t>
    </w:r>
  </w:p>
  <w:p>
    <w:pPr>
      <w:pStyle w:val="Pieddepage"/>
      <w:jc w:val="right"/>
      <w:rPr>
        <w:rFonts w:ascii="Arial" w:hAnsi="Arial"/>
        <w:sz w:val="16"/>
      </w:rPr>
    </w:pPr>
    <w:r>
      <w:rPr>
        <w:rFonts w:ascii="Arial" w:hAnsi="Arial"/>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pPr>
    <w:r>
      <w:rPr>
        <w:rFonts w:cs="Arial" w:ascii="Arial" w:hAnsi="Arial"/>
        <w:i/>
        <w:sz w:val="18"/>
        <w:szCs w:val="18"/>
      </w:rPr>
      <w:t xml:space="preserve">Page </w:t>
    </w:r>
    <w:r>
      <w:rPr>
        <w:rFonts w:cs="Arial" w:ascii="Arial" w:hAnsi="Arial"/>
        <w:b/>
        <w:bCs/>
        <w:i/>
        <w:sz w:val="18"/>
        <w:szCs w:val="18"/>
      </w:rPr>
      <w:fldChar w:fldCharType="begin"/>
    </w:r>
    <w:r>
      <w:instrText> PAGE </w:instrText>
    </w:r>
    <w:r>
      <w:fldChar w:fldCharType="separate"/>
    </w:r>
    <w:r>
      <w:t>5</w:t>
    </w:r>
    <w:r>
      <w:fldChar w:fldCharType="end"/>
    </w:r>
    <w:r>
      <w:rPr>
        <w:rFonts w:cs="Arial" w:ascii="Arial" w:hAnsi="Arial"/>
        <w:i/>
        <w:sz w:val="18"/>
        <w:szCs w:val="18"/>
      </w:rPr>
      <w:t xml:space="preserve"> sur </w:t>
    </w:r>
    <w:r>
      <w:rPr>
        <w:rFonts w:cs="Arial" w:ascii="Arial" w:hAnsi="Arial"/>
        <w:b/>
        <w:bCs/>
        <w:i/>
        <w:sz w:val="18"/>
        <w:szCs w:val="18"/>
      </w:rPr>
      <w:fldChar w:fldCharType="begin"/>
    </w:r>
    <w:r>
      <w:instrText> NUMPAGES </w:instrText>
    </w:r>
    <w:r>
      <w:fldChar w:fldCharType="separate"/>
    </w:r>
    <w:r>
      <w:t>5</w:t>
    </w:r>
    <w:r>
      <w:fldChar w:fldCharType="end"/>
    </w:r>
    <w:r>
      <w:rPr>
        <w:rFonts w:cs="Arial" w:ascii="Arial" w:hAnsi="Arial"/>
        <w:b/>
        <w:bCs/>
        <w:i/>
        <w:sz w:val="18"/>
        <w:szCs w:val="18"/>
      </w:rPr>
      <w:t xml:space="preserve">                                   </w:t>
    </w:r>
  </w:p>
  <w:p>
    <w:pPr>
      <w:pStyle w:val="Pieddepage"/>
      <w:jc w:val="right"/>
      <w:rPr/>
    </w:pPr>
    <w:r>
      <w:rPr>
        <w:rFonts w:cs="Arial" w:ascii="Arial" w:hAnsi="Arial"/>
        <w:b/>
        <w:bCs/>
        <w:i/>
        <w:sz w:val="18"/>
        <w:szCs w:val="18"/>
      </w:rPr>
      <w:t xml:space="preserve"> </w:t>
    </w:r>
    <w:r>
      <w:rPr/>
      <w:t>…</w:t>
    </w:r>
    <w:r>
      <w:rPr/>
      <w:t>/…</w:t>
    </w:r>
  </w:p>
  <w:p>
    <w:pPr>
      <w:pStyle w:val="Pieddepage"/>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jc w:val="center"/>
      <w:rPr/>
    </w:pPr>
    <w:r>
      <w:rPr>
        <w:rFonts w:cs="Arial" w:ascii="Arial" w:hAnsi="Arial"/>
        <w:i/>
        <w:sz w:val="18"/>
        <w:szCs w:val="18"/>
      </w:rPr>
      <w:t xml:space="preserve">Page </w:t>
    </w:r>
    <w:r>
      <w:rPr>
        <w:rFonts w:cs="Arial" w:ascii="Arial" w:hAnsi="Arial"/>
        <w:b/>
        <w:bCs/>
        <w:i/>
        <w:sz w:val="18"/>
        <w:szCs w:val="18"/>
      </w:rPr>
      <w:fldChar w:fldCharType="begin"/>
    </w:r>
    <w:r>
      <w:instrText> PAGE </w:instrText>
    </w:r>
    <w:r>
      <w:fldChar w:fldCharType="separate"/>
    </w:r>
    <w:r>
      <w:t>2</w:t>
    </w:r>
    <w:r>
      <w:fldChar w:fldCharType="end"/>
    </w:r>
    <w:r>
      <w:rPr>
        <w:rFonts w:cs="Arial" w:ascii="Arial" w:hAnsi="Arial"/>
        <w:i/>
        <w:sz w:val="18"/>
        <w:szCs w:val="18"/>
      </w:rPr>
      <w:t xml:space="preserve"> sur </w:t>
    </w:r>
    <w:r>
      <w:rPr>
        <w:rFonts w:cs="Arial" w:ascii="Arial" w:hAnsi="Arial"/>
        <w:b/>
        <w:bCs/>
        <w:i/>
        <w:sz w:val="18"/>
        <w:szCs w:val="18"/>
      </w:rPr>
      <w:fldChar w:fldCharType="begin"/>
    </w:r>
    <w:r>
      <w:instrText> NUMPAGES </w:instrText>
    </w:r>
    <w:r>
      <w:fldChar w:fldCharType="separate"/>
    </w:r>
    <w:r>
      <w:t>5</w:t>
    </w:r>
    <w:r>
      <w:fldChar w:fldCharType="end"/>
    </w:r>
  </w:p>
  <w:p>
    <w:pPr>
      <w:pStyle w:val="Pieddepage"/>
      <w:jc w:val="right"/>
      <w:rPr>
        <w:rFonts w:ascii="Arial" w:hAnsi="Arial" w:cs="Arial"/>
        <w:i/>
        <w:i/>
        <w:sz w:val="18"/>
        <w:szCs w:val="18"/>
      </w:rPr>
    </w:pPr>
    <w:r>
      <w:rPr>
        <w:rFonts w:cs="Arial" w:ascii="Arial" w:hAnsi="Arial"/>
        <w:b/>
        <w:bCs/>
        <w:i/>
        <w:sz w:val="18"/>
        <w:szCs w:val="18"/>
      </w:rPr>
      <w:t>…</w:t>
    </w:r>
    <w:r>
      <w:rPr>
        <w:rFonts w:cs="Arial" w:ascii="Arial" w:hAnsi="Arial"/>
        <w:b/>
        <w:bCs/>
        <w:i/>
        <w:sz w:val="18"/>
        <w:szCs w:val="18"/>
      </w:rPr>
      <w:t>/…</w:t>
    </w:r>
  </w:p>
  <w:p>
    <w:pPr>
      <w:pStyle w:val="Pieddepage"/>
      <w:tabs>
        <w:tab w:val="center" w:pos="4536" w:leader="none"/>
        <w:tab w:val="right" w:pos="8222" w:leader="none"/>
        <w:tab w:val="right" w:pos="9072" w:leader="none"/>
      </w:tabs>
      <w:jc w:val="right"/>
      <w:rPr>
        <w:rFonts w:ascii="Arial" w:hAnsi="Arial"/>
        <w:sz w:val="10"/>
      </w:rPr>
    </w:pPr>
    <w:r>
      <w:rPr>
        <w:rFonts w:ascii="Arial" w:hAnsi="Arial"/>
        <w:sz w:val="1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left" w:pos="3969" w:leader="none"/>
        <w:tab w:val="right" w:pos="9072" w:leader="none"/>
      </w:tabs>
      <w:rPr/>
    </w:pPr>
    <w:r>
      <w:rPr/>
      <w:t>…</w:t>
    </w:r>
    <w:r>
      <w:rPr/>
      <w:t>/…</w:t>
      <w:tab/>
      <w:t xml:space="preserve">- </w:t>
    </w:r>
    <w:r>
      <w:rPr>
        <w:rStyle w:val="Pagenumber"/>
      </w:rPr>
      <w:fldChar w:fldCharType="begin"/>
    </w:r>
    <w:r>
      <w:instrText> PAGE </w:instrText>
    </w:r>
    <w:r>
      <w:fldChar w:fldCharType="separate"/>
    </w:r>
    <w:r>
      <w:t>1</w:t>
    </w:r>
    <w: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left" w:pos="3969" w:leader="none"/>
        <w:tab w:val="right" w:pos="9072" w:leader="none"/>
      </w:tabs>
      <w:rPr/>
    </w:pPr>
    <w:r>
      <w:rPr/>
      <w:t>…</w:t>
    </w:r>
    <w:r>
      <w:rPr/>
      <w: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tabs>
        <w:tab w:val="left" w:pos="3969" w:leader="none"/>
        <w:tab w:val="right" w:pos="9072" w:leader="none"/>
      </w:tabs>
      <w:rPr>
        <w:rFonts w:ascii="Arial" w:hAnsi="Arial"/>
        <w:sz w:val="16"/>
      </w:rPr>
    </w:pPr>
    <w:r>
      <w:rPr>
        <w:rFonts w:ascii="Arial" w:hAnsi="Arial"/>
        <w:sz w:val="16"/>
      </w:rPr>
      <w:t>…</w:t>
    </w:r>
    <w:r>
      <w:rPr>
        <w:rFonts w:ascii="Arial" w:hAnsi="Arial"/>
        <w:sz w:val="16"/>
      </w:rPr>
      <w:t>/…</w:t>
      <w:tab/>
    </w:r>
  </w:p>
</w:hdr>
</file>

<file path=word/settings.xml><?xml version="1.0" encoding="utf-8"?>
<w:settings xmlns:w="http://schemas.openxmlformats.org/wordprocessingml/2006/main">
  <w:zoom w:percent="11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szCs w:val="22"/>
        <w:lang w:val="fr-FR" w:eastAsia="fr-FR"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5f73"/>
    <w:pPr>
      <w:widowControl/>
      <w:suppressAutoHyphens w:val="true"/>
      <w:bidi w:val="0"/>
      <w:jc w:val="left"/>
    </w:pPr>
    <w:rPr>
      <w:rFonts w:ascii="Times" w:hAnsi="Times" w:eastAsia="Times" w:cs="Times New Roman"/>
      <w:color w:val="auto"/>
      <w:sz w:val="24"/>
      <w:szCs w:val="20"/>
      <w:lang w:val="fr-FR" w:eastAsia="fr-FR" w:bidi="ar-SA"/>
    </w:rPr>
  </w:style>
  <w:style w:type="paragraph" w:styleId="Titre1">
    <w:name w:val="Titre 1"/>
    <w:basedOn w:val="Normal"/>
    <w:next w:val="Normal"/>
    <w:link w:val="Titre1Car"/>
    <w:uiPriority w:val="99"/>
    <w:qFormat/>
    <w:rsid w:val="00935f73"/>
    <w:pPr>
      <w:keepNext/>
      <w:spacing w:before="30" w:after="0"/>
      <w:ind w:left="454" w:hanging="0"/>
      <w:outlineLvl w:val="0"/>
    </w:pPr>
    <w:rPr>
      <w:rFonts w:ascii="B Optima Bold" w:hAnsi="B Optima Bold"/>
      <w:caps/>
      <w:color w:val="FFFFFF"/>
      <w:spacing w:val="160"/>
      <w:sz w:val="32"/>
    </w:rPr>
  </w:style>
  <w:style w:type="paragraph" w:styleId="Titre2">
    <w:name w:val="Titre 2"/>
    <w:basedOn w:val="Normal"/>
    <w:next w:val="Normal"/>
    <w:link w:val="Titre2Car"/>
    <w:uiPriority w:val="99"/>
    <w:qFormat/>
    <w:rsid w:val="00935f73"/>
    <w:pPr>
      <w:keepNext/>
      <w:spacing w:before="240" w:after="60"/>
      <w:outlineLvl w:val="1"/>
    </w:pPr>
    <w:rPr>
      <w:rFonts w:ascii="Helvetica" w:hAnsi="Helvetica"/>
      <w:b/>
      <w:i/>
    </w:rPr>
  </w:style>
  <w:style w:type="paragraph" w:styleId="Titre3">
    <w:name w:val="Titre 3"/>
    <w:basedOn w:val="Normal"/>
    <w:next w:val="Normal"/>
    <w:link w:val="Titre3Car"/>
    <w:uiPriority w:val="99"/>
    <w:qFormat/>
    <w:rsid w:val="00935f73"/>
    <w:pPr>
      <w:keepNext/>
      <w:jc w:val="right"/>
      <w:outlineLvl w:val="2"/>
    </w:pPr>
    <w:rPr>
      <w:rFonts w:ascii="Arial" w:hAnsi="Arial"/>
      <w:b/>
      <w:i/>
      <w:color w:val="000080"/>
      <w:sz w:val="28"/>
    </w:rPr>
  </w:style>
  <w:style w:type="paragraph" w:styleId="Titre4">
    <w:name w:val="Titre 4"/>
    <w:basedOn w:val="Normal"/>
    <w:next w:val="Normal"/>
    <w:link w:val="Titre4Car"/>
    <w:uiPriority w:val="99"/>
    <w:qFormat/>
    <w:rsid w:val="00935f73"/>
    <w:pPr>
      <w:keepNext/>
      <w:ind w:left="426" w:hanging="0"/>
      <w:outlineLvl w:val="3"/>
    </w:pPr>
    <w:rPr>
      <w:i/>
      <w:color w:val="FFFFFF"/>
    </w:rPr>
  </w:style>
  <w:style w:type="paragraph" w:styleId="Titre5">
    <w:name w:val="Titre 5"/>
    <w:basedOn w:val="Normal"/>
    <w:next w:val="Normal"/>
    <w:link w:val="Titre5Car"/>
    <w:uiPriority w:val="99"/>
    <w:qFormat/>
    <w:rsid w:val="00935f73"/>
    <w:pPr>
      <w:keepNext/>
      <w:outlineLvl w:val="4"/>
    </w:pPr>
    <w:rPr>
      <w:rFonts w:ascii="Arial" w:hAnsi="Arial" w:eastAsia="Times New Roman"/>
      <w:i/>
    </w:rPr>
  </w:style>
  <w:style w:type="paragraph" w:styleId="Titre6">
    <w:name w:val="Titre 6"/>
    <w:basedOn w:val="Normal"/>
    <w:next w:val="Normal"/>
    <w:link w:val="Titre6Car"/>
    <w:uiPriority w:val="99"/>
    <w:qFormat/>
    <w:rsid w:val="00935f73"/>
    <w:pPr>
      <w:keepNext/>
      <w:outlineLvl w:val="5"/>
    </w:pPr>
    <w:rPr>
      <w:rFonts w:ascii="Arial Black" w:hAnsi="Arial Black"/>
      <w:sz w:val="28"/>
    </w:rPr>
  </w:style>
  <w:style w:type="paragraph" w:styleId="Titre7">
    <w:name w:val="Titre 7"/>
    <w:basedOn w:val="Normal"/>
    <w:next w:val="Normal"/>
    <w:link w:val="Titre7Car"/>
    <w:uiPriority w:val="99"/>
    <w:qFormat/>
    <w:rsid w:val="00935f73"/>
    <w:pPr>
      <w:keepNext/>
      <w:jc w:val="center"/>
      <w:outlineLvl w:val="6"/>
    </w:pPr>
    <w:rPr>
      <w:rFonts w:ascii="Arial" w:hAnsi="Arial"/>
      <w:sz w:val="2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9"/>
    <w:qFormat/>
    <w:locked/>
    <w:rPr>
      <w:rFonts w:ascii="Cambria" w:hAnsi="Cambria" w:cs="Times New Roman"/>
      <w:b/>
      <w:bCs/>
      <w:sz w:val="32"/>
      <w:szCs w:val="32"/>
    </w:rPr>
  </w:style>
  <w:style w:type="character" w:styleId="Titre2Car" w:customStyle="1">
    <w:name w:val="Titre 2 Car"/>
    <w:basedOn w:val="DefaultParagraphFont"/>
    <w:link w:val="Titre2"/>
    <w:uiPriority w:val="99"/>
    <w:semiHidden/>
    <w:qFormat/>
    <w:locked/>
    <w:rPr>
      <w:rFonts w:ascii="Cambria" w:hAnsi="Cambria" w:cs="Times New Roman"/>
      <w:b/>
      <w:bCs/>
      <w:i/>
      <w:iCs/>
      <w:sz w:val="28"/>
      <w:szCs w:val="28"/>
    </w:rPr>
  </w:style>
  <w:style w:type="character" w:styleId="Titre3Car" w:customStyle="1">
    <w:name w:val="Titre 3 Car"/>
    <w:basedOn w:val="DefaultParagraphFont"/>
    <w:link w:val="Titre3"/>
    <w:uiPriority w:val="99"/>
    <w:semiHidden/>
    <w:qFormat/>
    <w:locked/>
    <w:rPr>
      <w:rFonts w:ascii="Cambria" w:hAnsi="Cambria" w:cs="Times New Roman"/>
      <w:b/>
      <w:bCs/>
      <w:sz w:val="26"/>
      <w:szCs w:val="26"/>
    </w:rPr>
  </w:style>
  <w:style w:type="character" w:styleId="Titre4Car" w:customStyle="1">
    <w:name w:val="Titre 4 Car"/>
    <w:basedOn w:val="DefaultParagraphFont"/>
    <w:link w:val="Titre4"/>
    <w:uiPriority w:val="99"/>
    <w:semiHidden/>
    <w:qFormat/>
    <w:locked/>
    <w:rPr>
      <w:rFonts w:ascii="Calibri" w:hAnsi="Calibri" w:cs="Times New Roman"/>
      <w:b/>
      <w:bCs/>
      <w:sz w:val="28"/>
      <w:szCs w:val="28"/>
    </w:rPr>
  </w:style>
  <w:style w:type="character" w:styleId="Titre5Car" w:customStyle="1">
    <w:name w:val="Titre 5 Car"/>
    <w:basedOn w:val="DefaultParagraphFont"/>
    <w:link w:val="Titre5"/>
    <w:uiPriority w:val="99"/>
    <w:semiHidden/>
    <w:qFormat/>
    <w:locked/>
    <w:rPr>
      <w:rFonts w:ascii="Calibri" w:hAnsi="Calibri" w:cs="Times New Roman"/>
      <w:b/>
      <w:bCs/>
      <w:i/>
      <w:iCs/>
      <w:sz w:val="26"/>
      <w:szCs w:val="26"/>
    </w:rPr>
  </w:style>
  <w:style w:type="character" w:styleId="Titre6Car" w:customStyle="1">
    <w:name w:val="Titre 6 Car"/>
    <w:basedOn w:val="DefaultParagraphFont"/>
    <w:link w:val="Titre6"/>
    <w:uiPriority w:val="99"/>
    <w:semiHidden/>
    <w:qFormat/>
    <w:locked/>
    <w:rPr>
      <w:rFonts w:ascii="Calibri" w:hAnsi="Calibri" w:cs="Times New Roman"/>
      <w:b/>
      <w:bCs/>
    </w:rPr>
  </w:style>
  <w:style w:type="character" w:styleId="Titre7Car" w:customStyle="1">
    <w:name w:val="Titre 7 Car"/>
    <w:basedOn w:val="DefaultParagraphFont"/>
    <w:link w:val="Titre7"/>
    <w:uiPriority w:val="99"/>
    <w:semiHidden/>
    <w:qFormat/>
    <w:locked/>
    <w:rPr>
      <w:rFonts w:ascii="Calibri" w:hAnsi="Calibri" w:cs="Times New Roman"/>
      <w:sz w:val="24"/>
      <w:szCs w:val="24"/>
    </w:rPr>
  </w:style>
  <w:style w:type="character" w:styleId="SalutationsCar" w:customStyle="1">
    <w:name w:val="Salutations Car"/>
    <w:basedOn w:val="DefaultParagraphFont"/>
    <w:link w:val="Salutations"/>
    <w:uiPriority w:val="99"/>
    <w:semiHidden/>
    <w:qFormat/>
    <w:locked/>
    <w:rPr>
      <w:rFonts w:cs="Times New Roman"/>
      <w:sz w:val="20"/>
      <w:szCs w:val="20"/>
    </w:rPr>
  </w:style>
  <w:style w:type="character" w:styleId="CorpsdetexteCar" w:customStyle="1">
    <w:name w:val="Corps de texte Car"/>
    <w:basedOn w:val="DefaultParagraphFont"/>
    <w:link w:val="Corpsdetexte"/>
    <w:uiPriority w:val="99"/>
    <w:semiHidden/>
    <w:qFormat/>
    <w:locked/>
    <w:rPr>
      <w:rFonts w:cs="Times New Roman"/>
      <w:sz w:val="20"/>
      <w:szCs w:val="20"/>
    </w:rPr>
  </w:style>
  <w:style w:type="character" w:styleId="FormuledepolitesseCar" w:customStyle="1">
    <w:name w:val="Formule de politesse Car"/>
    <w:basedOn w:val="DefaultParagraphFont"/>
    <w:link w:val="Formuledepolitesse"/>
    <w:uiPriority w:val="99"/>
    <w:semiHidden/>
    <w:qFormat/>
    <w:locked/>
    <w:rPr>
      <w:rFonts w:cs="Times New Roman"/>
      <w:sz w:val="20"/>
      <w:szCs w:val="20"/>
    </w:rPr>
  </w:style>
  <w:style w:type="character" w:styleId="SignatureCar" w:customStyle="1">
    <w:name w:val="Signature Car"/>
    <w:basedOn w:val="DefaultParagraphFont"/>
    <w:link w:val="Signature"/>
    <w:uiPriority w:val="99"/>
    <w:semiHidden/>
    <w:qFormat/>
    <w:locked/>
    <w:rPr>
      <w:rFonts w:cs="Times New Roman"/>
      <w:sz w:val="20"/>
      <w:szCs w:val="20"/>
    </w:rPr>
  </w:style>
  <w:style w:type="character" w:styleId="DateCar" w:customStyle="1">
    <w:name w:val="Date Car"/>
    <w:basedOn w:val="DefaultParagraphFont"/>
    <w:link w:val="Date"/>
    <w:uiPriority w:val="99"/>
    <w:semiHidden/>
    <w:qFormat/>
    <w:locked/>
    <w:rPr>
      <w:rFonts w:cs="Times New Roman"/>
      <w:sz w:val="20"/>
      <w:szCs w:val="20"/>
    </w:rPr>
  </w:style>
  <w:style w:type="character" w:styleId="PieddepageCar" w:customStyle="1">
    <w:name w:val="Pied de page Car"/>
    <w:basedOn w:val="DefaultParagraphFont"/>
    <w:link w:val="Pieddepage"/>
    <w:uiPriority w:val="99"/>
    <w:qFormat/>
    <w:locked/>
    <w:rsid w:val="007901a7"/>
    <w:rPr>
      <w:rFonts w:ascii="Times New Roman" w:hAnsi="Times New Roman" w:cs="Times New Roman"/>
    </w:rPr>
  </w:style>
  <w:style w:type="character" w:styleId="NotedebasdepageCar" w:customStyle="1">
    <w:name w:val="Note de bas de page Car"/>
    <w:basedOn w:val="DefaultParagraphFont"/>
    <w:link w:val="Notedebasdepage"/>
    <w:uiPriority w:val="99"/>
    <w:semiHidden/>
    <w:qFormat/>
    <w:locked/>
    <w:rPr>
      <w:rFonts w:cs="Times New Roman"/>
      <w:sz w:val="20"/>
      <w:szCs w:val="20"/>
    </w:rPr>
  </w:style>
  <w:style w:type="character" w:styleId="Footnotereference">
    <w:name w:val="footnote reference"/>
    <w:basedOn w:val="DefaultParagraphFont"/>
    <w:uiPriority w:val="99"/>
    <w:semiHidden/>
    <w:qFormat/>
    <w:rsid w:val="00935f73"/>
    <w:rPr>
      <w:rFonts w:cs="Times New Roman"/>
      <w:vertAlign w:val="superscript"/>
    </w:rPr>
  </w:style>
  <w:style w:type="character" w:styleId="Retraitcorpsdetexte3Car" w:customStyle="1">
    <w:name w:val="Retrait corps de texte 3 Car"/>
    <w:basedOn w:val="DefaultParagraphFont"/>
    <w:link w:val="Retraitcorpsdetexte3"/>
    <w:uiPriority w:val="99"/>
    <w:semiHidden/>
    <w:qFormat/>
    <w:locked/>
    <w:rPr>
      <w:rFonts w:cs="Times New Roman"/>
      <w:sz w:val="16"/>
      <w:szCs w:val="16"/>
    </w:rPr>
  </w:style>
  <w:style w:type="character" w:styleId="EntteCar" w:customStyle="1">
    <w:name w:val="En-tête Car"/>
    <w:basedOn w:val="DefaultParagraphFont"/>
    <w:link w:val="En-tte"/>
    <w:uiPriority w:val="99"/>
    <w:semiHidden/>
    <w:qFormat/>
    <w:locked/>
    <w:rPr>
      <w:rFonts w:cs="Times New Roman"/>
      <w:sz w:val="20"/>
      <w:szCs w:val="20"/>
    </w:rPr>
  </w:style>
  <w:style w:type="character" w:styleId="Corpsdetexte2Car" w:customStyle="1">
    <w:name w:val="Corps de texte 2 Car"/>
    <w:basedOn w:val="DefaultParagraphFont"/>
    <w:link w:val="Corpsdetexte2"/>
    <w:uiPriority w:val="99"/>
    <w:semiHidden/>
    <w:qFormat/>
    <w:locked/>
    <w:rPr>
      <w:rFonts w:cs="Times New Roman"/>
      <w:sz w:val="20"/>
      <w:szCs w:val="20"/>
    </w:rPr>
  </w:style>
  <w:style w:type="character" w:styleId="Pagenumber">
    <w:name w:val="page number"/>
    <w:basedOn w:val="DefaultParagraphFont"/>
    <w:uiPriority w:val="99"/>
    <w:qFormat/>
    <w:rsid w:val="00935f73"/>
    <w:rPr>
      <w:rFonts w:cs="Times New Roman"/>
    </w:rPr>
  </w:style>
  <w:style w:type="character" w:styleId="Corpsdetexte3Car" w:customStyle="1">
    <w:name w:val="Corps de texte 3 Car"/>
    <w:basedOn w:val="DefaultParagraphFont"/>
    <w:link w:val="Corpsdetexte3"/>
    <w:uiPriority w:val="99"/>
    <w:semiHidden/>
    <w:qFormat/>
    <w:locked/>
    <w:rPr>
      <w:rFonts w:cs="Times New Roman"/>
      <w:sz w:val="16"/>
      <w:szCs w:val="16"/>
    </w:rPr>
  </w:style>
  <w:style w:type="character" w:styleId="TextedebullesCar" w:customStyle="1">
    <w:name w:val="Texte de bulles Car"/>
    <w:basedOn w:val="DefaultParagraphFont"/>
    <w:link w:val="Textedebulles"/>
    <w:uiPriority w:val="99"/>
    <w:qFormat/>
    <w:locked/>
    <w:rsid w:val="00f35614"/>
    <w:rPr>
      <w:rFonts w:ascii="Tahoma" w:hAnsi="Tahoma" w:cs="Tahoma"/>
      <w:sz w:val="16"/>
      <w:szCs w:val="16"/>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Corps de texte"/>
    <w:basedOn w:val="Normal"/>
    <w:link w:val="CorpsdetexteCar"/>
    <w:uiPriority w:val="99"/>
    <w:rsid w:val="00935f73"/>
    <w:pPr>
      <w:spacing w:lineRule="atLeast" w:line="220" w:before="0" w:after="220"/>
      <w:jc w:val="both"/>
    </w:pPr>
    <w:rPr>
      <w:rFonts w:ascii="Arial" w:hAnsi="Arial" w:eastAsia="Times New Roman"/>
      <w:spacing w:val="0"/>
      <w:sz w:val="20"/>
    </w:rPr>
  </w:style>
  <w:style w:type="paragraph" w:styleId="Liste">
    <w:name w:val="Liste"/>
    <w:basedOn w:val="Corpsdetexte"/>
    <w:pPr/>
    <w:rPr>
      <w:rFonts w:ascii="Liberation Sans" w:hAnsi="Liberation Sans" w:cs="Arial"/>
    </w:rPr>
  </w:style>
  <w:style w:type="paragraph" w:styleId="Lgende">
    <w:name w:val="Légende"/>
    <w:basedOn w:val="Normal"/>
    <w:pPr>
      <w:suppressLineNumbers/>
      <w:spacing w:before="120" w:after="120"/>
    </w:pPr>
    <w:rPr>
      <w:rFonts w:ascii="Liberation Sans" w:hAnsi="Liberation Sans" w:cs="Arial"/>
      <w:i/>
      <w:iCs/>
      <w:sz w:val="24"/>
      <w:szCs w:val="24"/>
    </w:rPr>
  </w:style>
  <w:style w:type="paragraph" w:styleId="Index">
    <w:name w:val="Index"/>
    <w:basedOn w:val="Normal"/>
    <w:qFormat/>
    <w:pPr>
      <w:suppressLineNumbers/>
    </w:pPr>
    <w:rPr>
      <w:rFonts w:ascii="Liberation Sans" w:hAnsi="Liberation Sans" w:cs="Arial"/>
    </w:rPr>
  </w:style>
  <w:style w:type="paragraph" w:styleId="Nomdesocit" w:customStyle="1">
    <w:name w:val="Nom de société"/>
    <w:basedOn w:val="Normal"/>
    <w:uiPriority w:val="99"/>
    <w:qFormat/>
    <w:rsid w:val="00935f73"/>
    <w:pPr>
      <w:spacing w:lineRule="atLeast" w:line="280"/>
      <w:jc w:val="both"/>
    </w:pPr>
    <w:rPr>
      <w:rFonts w:ascii="Arial Black" w:hAnsi="Arial Black" w:eastAsia="Times New Roman"/>
      <w:spacing w:val="0"/>
      <w:sz w:val="32"/>
    </w:rPr>
  </w:style>
  <w:style w:type="paragraph" w:styleId="Formulefinale">
    <w:name w:val="Formule finale"/>
    <w:basedOn w:val="Normal"/>
    <w:next w:val="Normal"/>
    <w:link w:val="SalutationsCar"/>
    <w:uiPriority w:val="99"/>
    <w:rsid w:val="00935f73"/>
    <w:pPr>
      <w:spacing w:lineRule="atLeast" w:line="240" w:before="240" w:after="240"/>
    </w:pPr>
    <w:rPr>
      <w:rFonts w:ascii="Garamond" w:hAnsi="Garamond" w:eastAsia="Times New Roman"/>
      <w:sz w:val="20"/>
    </w:rPr>
  </w:style>
  <w:style w:type="paragraph" w:styleId="Closing">
    <w:name w:val="Closing"/>
    <w:basedOn w:val="Normal"/>
    <w:next w:val="Signature"/>
    <w:link w:val="FormuledepolitesseCar"/>
    <w:uiPriority w:val="99"/>
    <w:qFormat/>
    <w:rsid w:val="00935f73"/>
    <w:pPr>
      <w:keepNext/>
      <w:spacing w:before="0" w:after="60"/>
      <w:jc w:val="both"/>
    </w:pPr>
    <w:rPr>
      <w:rFonts w:ascii="Times New Roman" w:hAnsi="Times New Roman" w:eastAsia="Times New Roman"/>
      <w:spacing w:val="0"/>
      <w:sz w:val="20"/>
    </w:rPr>
  </w:style>
  <w:style w:type="paragraph" w:styleId="Signature">
    <w:name w:val="Signature"/>
    <w:basedOn w:val="Normal"/>
    <w:link w:val="SignatureCar"/>
    <w:uiPriority w:val="99"/>
    <w:rsid w:val="00935f73"/>
    <w:pPr>
      <w:keepNext/>
      <w:spacing w:before="880" w:after="0"/>
    </w:pPr>
    <w:rPr>
      <w:rFonts w:ascii="Times New Roman" w:hAnsi="Times New Roman" w:eastAsia="Times New Roman"/>
      <w:sz w:val="20"/>
    </w:rPr>
  </w:style>
  <w:style w:type="paragraph" w:styleId="Fonction" w:customStyle="1">
    <w:name w:val="Fonction"/>
    <w:basedOn w:val="Signature"/>
    <w:uiPriority w:val="99"/>
    <w:qFormat/>
    <w:rsid w:val="00935f73"/>
    <w:pPr>
      <w:spacing w:before="0" w:after="0"/>
    </w:pPr>
    <w:rPr/>
  </w:style>
  <w:style w:type="paragraph" w:styleId="Date">
    <w:name w:val="Date"/>
    <w:basedOn w:val="Normal"/>
    <w:next w:val="Normal"/>
    <w:link w:val="DateCar"/>
    <w:uiPriority w:val="99"/>
    <w:qFormat/>
    <w:rsid w:val="00935f73"/>
    <w:pPr>
      <w:spacing w:lineRule="atLeast" w:line="220" w:before="120" w:after="240"/>
      <w:ind w:left="4321" w:hanging="0"/>
      <w:jc w:val="both"/>
    </w:pPr>
    <w:rPr>
      <w:rFonts w:ascii="Times New Roman" w:hAnsi="Times New Roman" w:eastAsia="Times New Roman"/>
      <w:spacing w:val="0"/>
      <w:sz w:val="20"/>
    </w:rPr>
  </w:style>
  <w:style w:type="paragraph" w:styleId="Nomdudestinataire" w:customStyle="1">
    <w:name w:val="Nom du destinataire"/>
    <w:basedOn w:val="Normal"/>
    <w:next w:val="Normal"/>
    <w:uiPriority w:val="99"/>
    <w:qFormat/>
    <w:rsid w:val="00935f73"/>
    <w:pPr>
      <w:spacing w:before="60" w:after="0"/>
      <w:ind w:left="4321" w:hanging="0"/>
      <w:jc w:val="both"/>
    </w:pPr>
    <w:rPr>
      <w:rFonts w:ascii="Times New Roman" w:hAnsi="Times New Roman" w:eastAsia="Times New Roman"/>
      <w:spacing w:val="0"/>
      <w:sz w:val="20"/>
    </w:rPr>
  </w:style>
  <w:style w:type="paragraph" w:styleId="Critredediffusion" w:customStyle="1">
    <w:name w:val="Critère de diffusion"/>
    <w:basedOn w:val="Normal"/>
    <w:next w:val="Normal"/>
    <w:uiPriority w:val="99"/>
    <w:qFormat/>
    <w:rsid w:val="00935f73"/>
    <w:pPr>
      <w:spacing w:before="220" w:after="0"/>
      <w:ind w:right="0" w:hanging="0"/>
      <w:jc w:val="both"/>
    </w:pPr>
    <w:rPr>
      <w:rFonts w:ascii="Times New Roman" w:hAnsi="Times New Roman" w:eastAsia="Times New Roman"/>
      <w:caps/>
      <w:spacing w:val="0"/>
      <w:sz w:val="20"/>
    </w:rPr>
  </w:style>
  <w:style w:type="paragraph" w:styleId="Lattention" w:customStyle="1">
    <w:name w:val="À l'attention"/>
    <w:basedOn w:val="Normal"/>
    <w:uiPriority w:val="99"/>
    <w:qFormat/>
    <w:rsid w:val="00935f73"/>
    <w:pPr>
      <w:spacing w:before="220" w:after="0"/>
      <w:ind w:right="0" w:hanging="0"/>
      <w:jc w:val="both"/>
    </w:pPr>
    <w:rPr>
      <w:rFonts w:ascii="Times New Roman" w:hAnsi="Times New Roman" w:eastAsia="Times New Roman"/>
      <w:spacing w:val="0"/>
      <w:sz w:val="20"/>
    </w:rPr>
  </w:style>
  <w:style w:type="paragraph" w:styleId="Lignederfrence" w:customStyle="1">
    <w:name w:val="Ligne de référence"/>
    <w:basedOn w:val="Normal"/>
    <w:uiPriority w:val="99"/>
    <w:qFormat/>
    <w:rsid w:val="00935f73"/>
    <w:pPr>
      <w:spacing w:before="220" w:after="0"/>
      <w:jc w:val="both"/>
    </w:pPr>
    <w:rPr>
      <w:rFonts w:ascii="Times New Roman" w:hAnsi="Times New Roman" w:eastAsia="Times New Roman"/>
      <w:spacing w:val="0"/>
      <w:sz w:val="20"/>
    </w:rPr>
  </w:style>
  <w:style w:type="paragraph" w:styleId="4pChap" w:customStyle="1">
    <w:name w:val="4p_Chap"/>
    <w:uiPriority w:val="99"/>
    <w:qFormat/>
    <w:rsid w:val="00935f73"/>
    <w:pPr>
      <w:widowControl/>
      <w:suppressAutoHyphens w:val="true"/>
      <w:bidi w:val="0"/>
      <w:ind w:firstLine="283"/>
      <w:jc w:val="both"/>
    </w:pPr>
    <w:rPr>
      <w:rFonts w:ascii="Arial" w:hAnsi="Arial" w:eastAsia="Times New Roman" w:cs="Times New Roman"/>
      <w:i/>
      <w:color w:val="auto"/>
      <w:sz w:val="24"/>
      <w:szCs w:val="20"/>
      <w:lang w:val="fr-FR" w:eastAsia="fr-FR" w:bidi="ar-SA"/>
    </w:rPr>
  </w:style>
  <w:style w:type="paragraph" w:styleId="4ptexte" w:customStyle="1">
    <w:name w:val="4p_texte"/>
    <w:uiPriority w:val="99"/>
    <w:qFormat/>
    <w:rsid w:val="00935f73"/>
    <w:pPr>
      <w:widowControl/>
      <w:suppressAutoHyphens w:val="true"/>
      <w:bidi w:val="0"/>
      <w:spacing w:before="0" w:after="200"/>
      <w:ind w:firstLine="283"/>
      <w:jc w:val="both"/>
    </w:pPr>
    <w:rPr>
      <w:rFonts w:ascii="Century Gothic" w:hAnsi="Century Gothic" w:eastAsia="Times New Roman" w:cs="Times New Roman"/>
      <w:color w:val="auto"/>
      <w:sz w:val="20"/>
      <w:szCs w:val="20"/>
      <w:lang w:val="fr-FR" w:eastAsia="fr-FR" w:bidi="ar-SA"/>
    </w:rPr>
  </w:style>
  <w:style w:type="paragraph" w:styleId="4pSstitre1" w:customStyle="1">
    <w:name w:val="4p_Sstitre_1"/>
    <w:uiPriority w:val="99"/>
    <w:qFormat/>
    <w:rsid w:val="00935f73"/>
    <w:pPr>
      <w:widowControl/>
      <w:suppressAutoHyphens w:val="true"/>
      <w:bidi w:val="0"/>
      <w:jc w:val="left"/>
    </w:pPr>
    <w:rPr>
      <w:rFonts w:ascii="Arial Rounded MT Bold" w:hAnsi="Arial Rounded MT Bold" w:eastAsia="Times New Roman" w:cs="Times New Roman"/>
      <w:b/>
      <w:color w:val="auto"/>
      <w:sz w:val="28"/>
      <w:szCs w:val="20"/>
      <w:lang w:val="fr-FR" w:eastAsia="fr-FR" w:bidi="ar-SA"/>
    </w:rPr>
  </w:style>
  <w:style w:type="paragraph" w:styleId="4psstitre2" w:customStyle="1">
    <w:name w:val="4p_ss-titre2"/>
    <w:uiPriority w:val="99"/>
    <w:qFormat/>
    <w:rsid w:val="00935f73"/>
    <w:pPr>
      <w:widowControl/>
      <w:suppressAutoHyphens w:val="true"/>
      <w:bidi w:val="0"/>
      <w:jc w:val="left"/>
    </w:pPr>
    <w:rPr>
      <w:rFonts w:ascii="Arial Rounded MT Bold" w:hAnsi="Arial Rounded MT Bold" w:eastAsia="Times New Roman" w:cs="Times New Roman"/>
      <w:b/>
      <w:i/>
      <w:color w:val="auto"/>
      <w:sz w:val="24"/>
      <w:szCs w:val="20"/>
      <w:lang w:val="fr-FR" w:eastAsia="fr-FR" w:bidi="ar-SA"/>
    </w:rPr>
  </w:style>
  <w:style w:type="paragraph" w:styleId="Pieddepage">
    <w:name w:val="Pied de page"/>
    <w:basedOn w:val="Normal"/>
    <w:link w:val="PieddepageCar"/>
    <w:uiPriority w:val="99"/>
    <w:rsid w:val="00935f73"/>
    <w:pPr>
      <w:tabs>
        <w:tab w:val="center" w:pos="4536" w:leader="none"/>
        <w:tab w:val="right" w:pos="9072" w:leader="none"/>
      </w:tabs>
    </w:pPr>
    <w:rPr>
      <w:rFonts w:ascii="Times New Roman" w:hAnsi="Times New Roman" w:eastAsia="Times New Roman"/>
      <w:sz w:val="20"/>
    </w:rPr>
  </w:style>
  <w:style w:type="paragraph" w:styleId="Footnotetext">
    <w:name w:val="footnote text"/>
    <w:basedOn w:val="Normal"/>
    <w:link w:val="NotedebasdepageCar"/>
    <w:uiPriority w:val="99"/>
    <w:semiHidden/>
    <w:qFormat/>
    <w:rsid w:val="00935f73"/>
    <w:pPr/>
    <w:rPr>
      <w:sz w:val="20"/>
    </w:rPr>
  </w:style>
  <w:style w:type="paragraph" w:styleId="BodyTextIndent3">
    <w:name w:val="Body Text Indent 3"/>
    <w:basedOn w:val="Normal"/>
    <w:link w:val="Retraitcorpsdetexte3Car"/>
    <w:uiPriority w:val="99"/>
    <w:qFormat/>
    <w:rsid w:val="00935f73"/>
    <w:pPr>
      <w:tabs>
        <w:tab w:val="left" w:pos="851" w:leader="none"/>
        <w:tab w:val="left" w:pos="1418" w:leader="none"/>
      </w:tabs>
      <w:ind w:left="142" w:hanging="142"/>
      <w:jc w:val="both"/>
    </w:pPr>
    <w:rPr>
      <w:sz w:val="22"/>
    </w:rPr>
  </w:style>
  <w:style w:type="paragraph" w:styleId="Entte">
    <w:name w:val="En-tête"/>
    <w:basedOn w:val="Normal"/>
    <w:link w:val="En-tteCar"/>
    <w:uiPriority w:val="99"/>
    <w:rsid w:val="00935f73"/>
    <w:pPr>
      <w:tabs>
        <w:tab w:val="center" w:pos="4536" w:leader="none"/>
        <w:tab w:val="right" w:pos="9072" w:leader="none"/>
      </w:tabs>
    </w:pPr>
    <w:rPr>
      <w:rFonts w:ascii="Times New Roman" w:hAnsi="Times New Roman" w:eastAsia="Times New Roman"/>
      <w:sz w:val="20"/>
    </w:rPr>
  </w:style>
  <w:style w:type="paragraph" w:styleId="BodyText2">
    <w:name w:val="Body Text 2"/>
    <w:basedOn w:val="Normal"/>
    <w:link w:val="Corpsdetexte2Car"/>
    <w:uiPriority w:val="99"/>
    <w:qFormat/>
    <w:rsid w:val="00935f73"/>
    <w:pPr/>
    <w:rPr>
      <w:rFonts w:ascii="Arial" w:hAnsi="Arial" w:eastAsia="Times New Roman"/>
      <w:i/>
    </w:rPr>
  </w:style>
  <w:style w:type="paragraph" w:styleId="BodyText3">
    <w:name w:val="Body Text 3"/>
    <w:basedOn w:val="Normal"/>
    <w:link w:val="Corpsdetexte3Car"/>
    <w:uiPriority w:val="99"/>
    <w:qFormat/>
    <w:rsid w:val="00935f73"/>
    <w:pPr>
      <w:tabs>
        <w:tab w:val="left" w:pos="851" w:leader="none"/>
        <w:tab w:val="left" w:pos="1418" w:leader="none"/>
      </w:tabs>
      <w:spacing w:before="0" w:after="120"/>
      <w:jc w:val="both"/>
    </w:pPr>
    <w:rPr>
      <w:rFonts w:ascii="Arial" w:hAnsi="Arial"/>
      <w:sz w:val="22"/>
    </w:rPr>
  </w:style>
  <w:style w:type="paragraph" w:styleId="BalloonText">
    <w:name w:val="Balloon Text"/>
    <w:basedOn w:val="Normal"/>
    <w:link w:val="TextedebullesCar"/>
    <w:uiPriority w:val="99"/>
    <w:qFormat/>
    <w:rsid w:val="00f35614"/>
    <w:pPr/>
    <w:rPr>
      <w:rFonts w:ascii="Tahoma" w:hAnsi="Tahoma" w:cs="Tahoma"/>
      <w:sz w:val="16"/>
      <w:szCs w:val="16"/>
    </w:rPr>
  </w:style>
  <w:style w:type="paragraph" w:styleId="Contenudecadre">
    <w:name w:val="Contenu de cadre"/>
    <w:basedOn w:val="Normal"/>
    <w:qFormat/>
    <w:pPr/>
    <w:rPr/>
  </w:style>
  <w:style w:type="paragraph" w:styleId="Quotations">
    <w:name w:val="Quotations"/>
    <w:basedOn w:val="Normal"/>
    <w:qFormat/>
    <w:pPr/>
    <w:rPr/>
  </w:style>
  <w:style w:type="paragraph" w:styleId="Titreprincipal">
    <w:name w:val="Titre principal"/>
    <w:basedOn w:val="Titre"/>
    <w:pPr/>
    <w:rPr/>
  </w:style>
  <w:style w:type="paragraph" w:styleId="Soustitre">
    <w:name w:val="Sous-titre"/>
    <w:basedOn w:val="Titre"/>
    <w:pPr/>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943DCC3DE00847AB8315631E7A660A" ma:contentTypeVersion="4" ma:contentTypeDescription="Crée un document." ma:contentTypeScope="" ma:versionID="cfdfec35c3960456c546f0d22f362210">
  <xsd:schema xmlns:xsd="http://www.w3.org/2001/XMLSchema" xmlns:xs="http://www.w3.org/2001/XMLSchema" xmlns:p="http://schemas.microsoft.com/office/2006/metadata/properties" xmlns:ns2="e2f864cb-1737-4460-a1f0-de6c8a7eb85d" targetNamespace="http://schemas.microsoft.com/office/2006/metadata/properties" ma:root="true" ma:fieldsID="8af15e06c15083c8c1ce621d57eabb60" ns2:_="">
    <xsd:import namespace="e2f864cb-1737-4460-a1f0-de6c8a7eb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864cb-1737-4460-a1f0-de6c8a7eb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5F1E3-CF59-4369-AC3A-D9083BD1A8F4}">
  <ds:schemaRefs>
    <ds:schemaRef ds:uri="http://schemas.microsoft.com/office/2006/metadata/properties"/>
    <ds:schemaRef ds:uri="http://schemas.microsoft.com/office/infopath/2007/PartnerControls"/>
    <ds:schemaRef ds:uri="3568ff70-2091-4855-a499-998859173852"/>
    <ds:schemaRef ds:uri="0f7ff989-7933-45c5-a5cf-2540abe6943e"/>
  </ds:schemaRefs>
</ds:datastoreItem>
</file>

<file path=customXml/itemProps2.xml><?xml version="1.0" encoding="utf-8"?>
<ds:datastoreItem xmlns:ds="http://schemas.openxmlformats.org/officeDocument/2006/customXml" ds:itemID="{297F2C50-8F70-46F7-8D8E-F2017C350B8C}">
  <ds:schemaRefs>
    <ds:schemaRef ds:uri="http://schemas.microsoft.com/sharepoint/v3/contenttype/forms"/>
  </ds:schemaRefs>
</ds:datastoreItem>
</file>

<file path=customXml/itemProps3.xml><?xml version="1.0" encoding="utf-8"?>
<ds:datastoreItem xmlns:ds="http://schemas.openxmlformats.org/officeDocument/2006/customXml" ds:itemID="{32DCCABF-AE2E-4F6A-A009-9227F25FD374}"/>
</file>

<file path=docProps/app.xml><?xml version="1.0" encoding="utf-8"?>
<Properties xmlns="http://schemas.openxmlformats.org/officeDocument/2006/extended-properties" xmlns:vt="http://schemas.openxmlformats.org/officeDocument/2006/docPropsVTypes">
  <Template>Normal.dotm</Template>
  <TotalTime>5</TotalTime>
  <Application>LibreOffice/4.4.5.2$Windows_x86 LibreOffice_project/a22f674fd25a3b6f45bdebf25400ed2adff0ff99</Application>
  <Paragraphs>91</Paragraphs>
  <Company>Parimage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2025-03-10T14:58:00Z</dcterms:created>
  <dc:creator>macep271</dc:creator>
  <dc:language>fr-FR</dc:language>
  <cp:lastPrinted>2014-04-11T08:33:00Z</cp:lastPrinted>
  <dcterms:modified xsi:type="dcterms:W3CDTF">2025-10-10T12:40:25Z</dcterms:modified>
  <cp:revision>5</cp:revision>
  <dc:title>Nom de la société</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Parimage</vt:lpwstr>
  </property>
  <property fmtid="{D5CDD505-2E9C-101B-9397-08002B2CF9AE}" pid="4" name="ContentTypeId">
    <vt:lpwstr>0x0101005B943DCC3DE00847AB8315631E7A660A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