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E0EB06" w14:textId="77777777" w:rsidR="00A94D8D" w:rsidRDefault="00A94D8D">
      <w:pPr>
        <w:jc w:val="center"/>
        <w:rPr>
          <w:rFonts w:ascii="Arial" w:hAnsi="Arial" w:cs="Arial"/>
        </w:rPr>
      </w:pPr>
      <w:r>
        <w:pict w14:anchorId="3AAF37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34.7pt;margin-top:-1.2pt;width:278.15pt;height:59.9pt;z-index:251658240;mso-wrap-distance-left:0;mso-wrap-distance-right:0" filled="t">
            <v:fill color2="black"/>
            <v:imagedata r:id="rId7" o:title=""/>
            <w10:wrap type="square" side="largest"/>
          </v:shape>
        </w:pict>
      </w:r>
      <w:r>
        <w:pict w14:anchorId="6EE4D56C">
          <v:shape id="_x0000_s2050" type="#_x0000_t75" style="position:absolute;left:0;text-align:left;margin-left:-5.2pt;margin-top:12.8pt;width:64.65pt;height:100.65pt;z-index:251657216;mso-wrap-distance-left:9.05pt;mso-wrap-distance-right:9.05pt" filled="t">
            <v:fill color2="black"/>
            <v:imagedata r:id="rId8" o:title=""/>
          </v:shape>
        </w:pict>
      </w:r>
    </w:p>
    <w:p w14:paraId="2BA508D7" w14:textId="77777777" w:rsidR="00A94D8D" w:rsidRDefault="00A94D8D">
      <w:pPr>
        <w:tabs>
          <w:tab w:val="left" w:pos="0"/>
        </w:tabs>
        <w:jc w:val="both"/>
        <w:rPr>
          <w:rFonts w:ascii="Arial" w:hAnsi="Arial" w:cs="Arial"/>
        </w:rPr>
      </w:pPr>
    </w:p>
    <w:p w14:paraId="7550FAC4" w14:textId="77777777" w:rsidR="00A94D8D" w:rsidRDefault="00A94D8D">
      <w:pPr>
        <w:tabs>
          <w:tab w:val="left" w:pos="0"/>
        </w:tabs>
        <w:jc w:val="both"/>
        <w:rPr>
          <w:rFonts w:ascii="Arial" w:hAnsi="Arial" w:cs="Arial"/>
        </w:rPr>
      </w:pPr>
    </w:p>
    <w:p w14:paraId="3EB1292A" w14:textId="77777777" w:rsidR="00A94D8D" w:rsidRDefault="00A94D8D">
      <w:pPr>
        <w:ind w:left="567"/>
        <w:rPr>
          <w:sz w:val="16"/>
          <w:lang w:val="fr-FR"/>
        </w:rPr>
      </w:pPr>
    </w:p>
    <w:p w14:paraId="2D8502C1" w14:textId="77777777" w:rsidR="00A94D8D" w:rsidRDefault="00A94D8D">
      <w:pPr>
        <w:ind w:left="567"/>
        <w:rPr>
          <w:sz w:val="16"/>
          <w:lang w:val="fr-FR"/>
        </w:rPr>
      </w:pPr>
    </w:p>
    <w:p w14:paraId="62C77F6D" w14:textId="77777777" w:rsidR="00A94D8D" w:rsidRDefault="00A94D8D">
      <w:pPr>
        <w:ind w:left="567"/>
        <w:rPr>
          <w:sz w:val="16"/>
        </w:rPr>
      </w:pPr>
    </w:p>
    <w:p w14:paraId="1A706638" w14:textId="77777777" w:rsidR="00A94D8D" w:rsidRDefault="00A94D8D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5E5E5"/>
        <w:tabs>
          <w:tab w:val="clear" w:pos="284"/>
          <w:tab w:val="clear" w:pos="851"/>
          <w:tab w:val="clear" w:pos="1701"/>
          <w:tab w:val="clear" w:pos="2552"/>
          <w:tab w:val="clear" w:pos="5103"/>
          <w:tab w:val="clear" w:pos="6237"/>
          <w:tab w:val="clear" w:pos="6804"/>
        </w:tabs>
        <w:ind w:left="1701" w:right="567"/>
        <w:rPr>
          <w:rFonts w:ascii="Arial" w:hAnsi="Arial" w:cs="Arial"/>
          <w:sz w:val="32"/>
        </w:rPr>
      </w:pPr>
      <w:r>
        <w:rPr>
          <w:rFonts w:ascii="Arial" w:hAnsi="Arial" w:cs="Arial"/>
          <w:sz w:val="28"/>
        </w:rPr>
        <w:t>ATTESTATION DE NON</w:t>
      </w:r>
      <w:r w:rsidR="00044771"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</w:rPr>
        <w:t>CHANGEMENT DES PIECES JUSTIFICATIVES DEJA FOURNIES A LA CAF</w:t>
      </w:r>
    </w:p>
    <w:p w14:paraId="650E4237" w14:textId="77777777" w:rsidR="00A94D8D" w:rsidRDefault="00A94D8D">
      <w:pPr>
        <w:pStyle w:val="Titre2"/>
        <w:tabs>
          <w:tab w:val="clear" w:pos="284"/>
          <w:tab w:val="clear" w:pos="851"/>
          <w:tab w:val="clear" w:pos="1701"/>
          <w:tab w:val="clear" w:pos="2552"/>
          <w:tab w:val="clear" w:pos="5103"/>
          <w:tab w:val="clear" w:pos="6237"/>
          <w:tab w:val="clear" w:pos="6804"/>
        </w:tabs>
        <w:ind w:left="-709"/>
        <w:rPr>
          <w:rFonts w:ascii="Arial" w:hAnsi="Arial" w:cs="Arial"/>
          <w:sz w:val="32"/>
        </w:rPr>
      </w:pPr>
    </w:p>
    <w:p w14:paraId="6F0F29F2" w14:textId="77777777" w:rsidR="00A94D8D" w:rsidRDefault="00A94D8D">
      <w:pPr>
        <w:ind w:left="284"/>
        <w:rPr>
          <w:rFonts w:ascii="Arial" w:hAnsi="Arial" w:cs="Arial"/>
        </w:rPr>
      </w:pPr>
    </w:p>
    <w:p w14:paraId="33C90D52" w14:textId="77777777" w:rsidR="00A94D8D" w:rsidRDefault="00A94D8D">
      <w:pPr>
        <w:ind w:left="-567"/>
        <w:rPr>
          <w:rFonts w:ascii="Arial" w:hAnsi="Arial" w:cs="Arial"/>
        </w:rPr>
      </w:pPr>
    </w:p>
    <w:p w14:paraId="4310C58D" w14:textId="77777777" w:rsidR="00A94D8D" w:rsidRDefault="00017833">
      <w:pPr>
        <w:ind w:left="284" w:right="283"/>
        <w:jc w:val="both"/>
        <w:rPr>
          <w:rFonts w:ascii="Arial" w:hAnsi="Arial" w:cs="Arial"/>
        </w:rPr>
      </w:pPr>
      <w:r>
        <w:rPr>
          <w:rFonts w:ascii="Wingdings" w:eastAsia="Wingdings" w:hAnsi="Wingdings" w:cs="Wingdings"/>
          <w:b/>
          <w:sz w:val="26"/>
        </w:rPr>
        <w:sym w:font="Wingdings" w:char="F0A8"/>
      </w:r>
      <w:r>
        <w:rPr>
          <w:rFonts w:ascii="Arial" w:eastAsia="Arial" w:hAnsi="Arial" w:cs="Arial"/>
        </w:rPr>
        <w:t xml:space="preserve"> le</w:t>
      </w:r>
      <w:r w:rsidR="00A94D8D">
        <w:rPr>
          <w:rFonts w:ascii="Arial" w:hAnsi="Arial" w:cs="Arial"/>
        </w:rPr>
        <w:t xml:space="preserve"> gestionnaire est conventionné avec la Caf au titre d’une prestation de service (accueil de loisirs, relais assistantes maternelles, animation locale, centre social, structure petite enfance, lieu d’accueil enfants/parents, foyer de jeunes travailleurs</w:t>
      </w:r>
      <w:r w:rsidR="00044771">
        <w:rPr>
          <w:rFonts w:ascii="Arial" w:hAnsi="Arial" w:cs="Arial"/>
        </w:rPr>
        <w:t>, aide à domicile</w:t>
      </w:r>
      <w:r w:rsidR="00A94D8D">
        <w:rPr>
          <w:rFonts w:ascii="Arial" w:hAnsi="Arial" w:cs="Arial"/>
        </w:rPr>
        <w:t>)</w:t>
      </w:r>
    </w:p>
    <w:p w14:paraId="757785FD" w14:textId="77777777" w:rsidR="00A94D8D" w:rsidRDefault="00A94D8D">
      <w:pPr>
        <w:ind w:left="284"/>
        <w:rPr>
          <w:rFonts w:ascii="Arial" w:hAnsi="Arial" w:cs="Arial"/>
        </w:rPr>
      </w:pPr>
    </w:p>
    <w:p w14:paraId="055C3DF7" w14:textId="77777777" w:rsidR="00A94D8D" w:rsidRDefault="00A94D8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et/ou</w:t>
      </w:r>
    </w:p>
    <w:p w14:paraId="3EC1D45E" w14:textId="77777777" w:rsidR="00A94D8D" w:rsidRDefault="00A94D8D">
      <w:pPr>
        <w:ind w:left="284"/>
        <w:rPr>
          <w:rFonts w:ascii="Arial" w:hAnsi="Arial" w:cs="Arial"/>
        </w:rPr>
      </w:pPr>
    </w:p>
    <w:p w14:paraId="2CFCF75C" w14:textId="77777777" w:rsidR="00A94D8D" w:rsidRDefault="00044771">
      <w:pPr>
        <w:ind w:left="284"/>
        <w:rPr>
          <w:rFonts w:ascii="Arial" w:hAnsi="Arial" w:cs="Arial"/>
        </w:rPr>
      </w:pPr>
      <w:r>
        <w:rPr>
          <w:rFonts w:ascii="Wingdings" w:eastAsia="Wingdings" w:hAnsi="Wingdings" w:cs="Wingdings"/>
          <w:b/>
          <w:sz w:val="26"/>
        </w:rPr>
        <w:t xml:space="preserve"> </w:t>
      </w:r>
      <w:r w:rsidR="00A94D8D">
        <w:rPr>
          <w:rFonts w:ascii="Arial" w:hAnsi="Arial" w:cs="Arial"/>
        </w:rPr>
        <w:t xml:space="preserve">le gestionnaire avait déposé une demande de financement l’année précédente (N-1). </w:t>
      </w:r>
    </w:p>
    <w:p w14:paraId="7FAA5CC2" w14:textId="77777777" w:rsidR="00A94D8D" w:rsidRDefault="00A94D8D">
      <w:pPr>
        <w:ind w:left="284"/>
        <w:rPr>
          <w:rFonts w:ascii="Arial" w:hAnsi="Arial" w:cs="Arial"/>
        </w:rPr>
      </w:pPr>
    </w:p>
    <w:p w14:paraId="45B58499" w14:textId="77777777" w:rsidR="00A94D8D" w:rsidRDefault="00A94D8D">
      <w:pPr>
        <w:pStyle w:val="Corpsdetexte"/>
        <w:tabs>
          <w:tab w:val="clear" w:pos="426"/>
          <w:tab w:val="clear" w:pos="993"/>
          <w:tab w:val="clear" w:pos="1701"/>
          <w:tab w:val="clear" w:pos="2552"/>
          <w:tab w:val="clear" w:pos="5103"/>
          <w:tab w:val="clear" w:pos="6237"/>
          <w:tab w:val="clear" w:pos="6804"/>
        </w:tabs>
        <w:ind w:left="284" w:right="14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Je soussigné(e), (nom et prénom)_____________________________________</w:t>
      </w:r>
    </w:p>
    <w:p w14:paraId="5FACC0D0" w14:textId="77777777" w:rsidR="00A94D8D" w:rsidRDefault="00A94D8D">
      <w:pPr>
        <w:pStyle w:val="Corpsdetexte"/>
        <w:tabs>
          <w:tab w:val="clear" w:pos="426"/>
          <w:tab w:val="clear" w:pos="993"/>
          <w:tab w:val="clear" w:pos="1701"/>
          <w:tab w:val="clear" w:pos="2552"/>
          <w:tab w:val="clear" w:pos="5103"/>
          <w:tab w:val="clear" w:pos="6237"/>
          <w:tab w:val="clear" w:pos="6804"/>
          <w:tab w:val="left" w:leader="dot" w:pos="10206"/>
        </w:tabs>
        <w:ind w:right="283"/>
        <w:rPr>
          <w:rFonts w:ascii="Arial" w:hAnsi="Arial" w:cs="Arial"/>
          <w:sz w:val="26"/>
        </w:rPr>
      </w:pPr>
    </w:p>
    <w:p w14:paraId="016DE699" w14:textId="77777777" w:rsidR="00A94D8D" w:rsidRDefault="00A94D8D">
      <w:pPr>
        <w:pStyle w:val="Corpsdetexte"/>
        <w:tabs>
          <w:tab w:val="clear" w:pos="426"/>
          <w:tab w:val="clear" w:pos="993"/>
          <w:tab w:val="clear" w:pos="1701"/>
          <w:tab w:val="clear" w:pos="2552"/>
          <w:tab w:val="clear" w:pos="5103"/>
          <w:tab w:val="clear" w:pos="6237"/>
          <w:tab w:val="clear" w:pos="6804"/>
          <w:tab w:val="left" w:leader="dot" w:pos="10206"/>
        </w:tabs>
        <w:ind w:left="284" w:right="283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agissant en qualité de représentant(e) légal(e) de :</w:t>
      </w:r>
    </w:p>
    <w:p w14:paraId="703438CC" w14:textId="77777777" w:rsidR="00A94D8D" w:rsidRDefault="00A94D8D">
      <w:pPr>
        <w:pStyle w:val="Corpsdetexte"/>
        <w:tabs>
          <w:tab w:val="clear" w:pos="426"/>
          <w:tab w:val="clear" w:pos="993"/>
          <w:tab w:val="clear" w:pos="1701"/>
          <w:tab w:val="clear" w:pos="2552"/>
          <w:tab w:val="clear" w:pos="5103"/>
          <w:tab w:val="clear" w:pos="6237"/>
          <w:tab w:val="clear" w:pos="6804"/>
          <w:tab w:val="left" w:leader="dot" w:pos="10206"/>
        </w:tabs>
        <w:ind w:left="284" w:right="283"/>
        <w:rPr>
          <w:rFonts w:ascii="Arial" w:hAnsi="Arial" w:cs="Arial"/>
          <w:sz w:val="26"/>
        </w:rPr>
      </w:pPr>
    </w:p>
    <w:p w14:paraId="1E73D350" w14:textId="77777777" w:rsidR="00A94D8D" w:rsidRDefault="00A94D8D">
      <w:pPr>
        <w:pStyle w:val="Corpsdetexte"/>
        <w:tabs>
          <w:tab w:val="clear" w:pos="426"/>
          <w:tab w:val="clear" w:pos="993"/>
          <w:tab w:val="clear" w:pos="1701"/>
          <w:tab w:val="clear" w:pos="2552"/>
          <w:tab w:val="clear" w:pos="5103"/>
          <w:tab w:val="clear" w:pos="6237"/>
          <w:tab w:val="clear" w:pos="6804"/>
          <w:tab w:val="left" w:leader="dot" w:pos="10206"/>
        </w:tabs>
        <w:ind w:left="284" w:right="283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14:paraId="5C7E63FA" w14:textId="77777777" w:rsidR="00A94D8D" w:rsidRDefault="00A94D8D">
      <w:pPr>
        <w:pStyle w:val="Corpsdetexte"/>
        <w:tabs>
          <w:tab w:val="clear" w:pos="426"/>
          <w:tab w:val="clear" w:pos="993"/>
          <w:tab w:val="clear" w:pos="1701"/>
          <w:tab w:val="clear" w:pos="2552"/>
          <w:tab w:val="clear" w:pos="5103"/>
          <w:tab w:val="clear" w:pos="6237"/>
          <w:tab w:val="clear" w:pos="6804"/>
        </w:tabs>
        <w:ind w:left="284" w:right="565"/>
        <w:rPr>
          <w:rFonts w:ascii="Arial" w:hAnsi="Arial" w:cs="Arial"/>
          <w:sz w:val="26"/>
        </w:rPr>
      </w:pPr>
    </w:p>
    <w:p w14:paraId="77CE4555" w14:textId="77777777" w:rsidR="00A94D8D" w:rsidRDefault="00A94D8D">
      <w:pPr>
        <w:pStyle w:val="Corpsdetexte"/>
        <w:tabs>
          <w:tab w:val="clear" w:pos="426"/>
          <w:tab w:val="clear" w:pos="993"/>
          <w:tab w:val="clear" w:pos="1701"/>
          <w:tab w:val="clear" w:pos="2552"/>
          <w:tab w:val="clear" w:pos="5103"/>
          <w:tab w:val="clear" w:pos="6237"/>
          <w:tab w:val="clear" w:pos="6804"/>
        </w:tabs>
        <w:ind w:left="284" w:right="565"/>
        <w:rPr>
          <w:rFonts w:ascii="Arial" w:hAnsi="Arial" w:cs="Arial"/>
          <w:i/>
          <w:sz w:val="26"/>
        </w:rPr>
      </w:pPr>
      <w:r>
        <w:rPr>
          <w:rFonts w:ascii="Arial" w:hAnsi="Arial" w:cs="Arial"/>
          <w:sz w:val="26"/>
        </w:rPr>
        <w:t>atteste que les pièces justificatives relatives à la qualité du gestionnaire et déjà fournies à la Caf pour la signature d’une convention de prestation de service ou lors d’une précédente demande de financement en N-1 sont inchangées à savoir :</w:t>
      </w:r>
    </w:p>
    <w:p w14:paraId="3F46D413" w14:textId="77777777" w:rsidR="00A94D8D" w:rsidRDefault="00A94D8D">
      <w:pPr>
        <w:pStyle w:val="Corpsdetexte"/>
        <w:tabs>
          <w:tab w:val="clear" w:pos="426"/>
          <w:tab w:val="clear" w:pos="993"/>
          <w:tab w:val="clear" w:pos="1701"/>
          <w:tab w:val="clear" w:pos="2552"/>
          <w:tab w:val="clear" w:pos="5103"/>
          <w:tab w:val="clear" w:pos="6237"/>
          <w:tab w:val="clear" w:pos="6804"/>
        </w:tabs>
        <w:ind w:left="284" w:right="565"/>
        <w:rPr>
          <w:rFonts w:ascii="Arial" w:hAnsi="Arial" w:cs="Arial"/>
          <w:i/>
          <w:sz w:val="26"/>
        </w:rPr>
      </w:pPr>
      <w:r>
        <w:rPr>
          <w:rFonts w:ascii="Arial" w:hAnsi="Arial" w:cs="Arial"/>
          <w:i/>
          <w:sz w:val="26"/>
        </w:rPr>
        <w:t>(cochez les cases vous concernant)</w:t>
      </w:r>
    </w:p>
    <w:p w14:paraId="1B42C308" w14:textId="77777777" w:rsidR="00A94D8D" w:rsidRDefault="00A94D8D">
      <w:pPr>
        <w:pStyle w:val="Corpsdetexte"/>
        <w:tabs>
          <w:tab w:val="clear" w:pos="426"/>
          <w:tab w:val="clear" w:pos="993"/>
          <w:tab w:val="clear" w:pos="1701"/>
          <w:tab w:val="clear" w:pos="2552"/>
          <w:tab w:val="clear" w:pos="5103"/>
          <w:tab w:val="clear" w:pos="6237"/>
          <w:tab w:val="clear" w:pos="6804"/>
        </w:tabs>
        <w:ind w:left="284" w:right="565"/>
        <w:rPr>
          <w:rFonts w:ascii="Arial" w:hAnsi="Arial" w:cs="Arial"/>
          <w:i/>
          <w:sz w:val="26"/>
        </w:rPr>
      </w:pPr>
    </w:p>
    <w:p w14:paraId="6B40D37C" w14:textId="77777777" w:rsidR="00A94D8D" w:rsidRDefault="00044771">
      <w:pPr>
        <w:pStyle w:val="Corpsdetexte"/>
        <w:tabs>
          <w:tab w:val="clear" w:pos="426"/>
          <w:tab w:val="clear" w:pos="993"/>
          <w:tab w:val="clear" w:pos="1701"/>
          <w:tab w:val="clear" w:pos="2552"/>
          <w:tab w:val="clear" w:pos="5103"/>
          <w:tab w:val="clear" w:pos="6237"/>
          <w:tab w:val="clear" w:pos="6804"/>
        </w:tabs>
        <w:ind w:left="284" w:right="565"/>
        <w:rPr>
          <w:rFonts w:ascii="Arial" w:hAnsi="Arial" w:cs="Arial"/>
          <w:sz w:val="26"/>
        </w:rPr>
      </w:pPr>
      <w:r>
        <w:rPr>
          <w:rFonts w:ascii="Wingdings" w:eastAsia="Wingdings" w:hAnsi="Wingdings" w:cs="Wingdings"/>
          <w:b/>
          <w:sz w:val="26"/>
        </w:rPr>
        <w:t></w:t>
      </w:r>
      <w:r w:rsidR="00A94D8D"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 xml:space="preserve">  </w:t>
      </w:r>
      <w:r w:rsidR="00A94D8D">
        <w:rPr>
          <w:rFonts w:ascii="Arial" w:hAnsi="Arial" w:cs="Arial"/>
          <w:sz w:val="26"/>
        </w:rPr>
        <w:t>le numéro SIRET/SIREN</w:t>
      </w:r>
    </w:p>
    <w:p w14:paraId="30FE2420" w14:textId="77777777" w:rsidR="00A94D8D" w:rsidRDefault="00A94D8D">
      <w:pPr>
        <w:pStyle w:val="Corpsdetexte"/>
        <w:tabs>
          <w:tab w:val="clear" w:pos="426"/>
          <w:tab w:val="clear" w:pos="993"/>
          <w:tab w:val="clear" w:pos="1701"/>
          <w:tab w:val="clear" w:pos="2552"/>
          <w:tab w:val="clear" w:pos="5103"/>
          <w:tab w:val="clear" w:pos="6237"/>
          <w:tab w:val="clear" w:pos="6804"/>
        </w:tabs>
        <w:ind w:left="284" w:right="565"/>
        <w:rPr>
          <w:rFonts w:ascii="Arial" w:hAnsi="Arial" w:cs="Arial"/>
          <w:sz w:val="26"/>
        </w:rPr>
      </w:pPr>
    </w:p>
    <w:p w14:paraId="20BC9EA4" w14:textId="77777777" w:rsidR="00A94D8D" w:rsidRDefault="00044771">
      <w:pPr>
        <w:pStyle w:val="Corpsdetexte"/>
        <w:tabs>
          <w:tab w:val="clear" w:pos="426"/>
          <w:tab w:val="clear" w:pos="993"/>
          <w:tab w:val="clear" w:pos="1701"/>
          <w:tab w:val="clear" w:pos="2552"/>
          <w:tab w:val="clear" w:pos="5103"/>
          <w:tab w:val="clear" w:pos="6237"/>
          <w:tab w:val="clear" w:pos="6804"/>
        </w:tabs>
        <w:ind w:left="284"/>
        <w:rPr>
          <w:rFonts w:ascii="Arial" w:hAnsi="Arial" w:cs="Arial"/>
          <w:sz w:val="26"/>
        </w:rPr>
      </w:pPr>
      <w:r>
        <w:rPr>
          <w:rFonts w:ascii="Wingdings" w:eastAsia="Wingdings" w:hAnsi="Wingdings" w:cs="Wingdings"/>
          <w:b/>
          <w:sz w:val="26"/>
        </w:rPr>
        <w:t xml:space="preserve"> </w:t>
      </w:r>
      <w:r w:rsidR="00A94D8D">
        <w:rPr>
          <w:rFonts w:ascii="Arial" w:hAnsi="Arial" w:cs="Arial"/>
          <w:sz w:val="26"/>
        </w:rPr>
        <w:t>les statuts pour les associations ou Sivom/Sivu/Epci/Communautés de communes,</w:t>
      </w:r>
    </w:p>
    <w:p w14:paraId="7F1ECA33" w14:textId="77777777" w:rsidR="00A94D8D" w:rsidRDefault="00A94D8D">
      <w:pPr>
        <w:pStyle w:val="Corpsdetexte"/>
        <w:tabs>
          <w:tab w:val="clear" w:pos="426"/>
          <w:tab w:val="clear" w:pos="993"/>
          <w:tab w:val="clear" w:pos="1701"/>
          <w:tab w:val="clear" w:pos="2552"/>
          <w:tab w:val="clear" w:pos="5103"/>
          <w:tab w:val="clear" w:pos="6237"/>
          <w:tab w:val="clear" w:pos="6804"/>
        </w:tabs>
        <w:ind w:left="284"/>
        <w:rPr>
          <w:rFonts w:ascii="Arial" w:hAnsi="Arial" w:cs="Arial"/>
          <w:sz w:val="26"/>
        </w:rPr>
      </w:pPr>
    </w:p>
    <w:p w14:paraId="5B3FF173" w14:textId="77777777" w:rsidR="00A94D8D" w:rsidRDefault="00A94D8D">
      <w:pPr>
        <w:pStyle w:val="Corpsdetexte"/>
        <w:tabs>
          <w:tab w:val="clear" w:pos="426"/>
          <w:tab w:val="clear" w:pos="993"/>
          <w:tab w:val="clear" w:pos="1701"/>
          <w:tab w:val="clear" w:pos="2552"/>
          <w:tab w:val="clear" w:pos="5103"/>
          <w:tab w:val="clear" w:pos="6237"/>
          <w:tab w:val="clear" w:pos="6804"/>
        </w:tabs>
        <w:ind w:left="284" w:right="140"/>
        <w:jc w:val="left"/>
        <w:rPr>
          <w:rFonts w:ascii="Arial" w:hAnsi="Arial" w:cs="Arial"/>
          <w:sz w:val="26"/>
        </w:rPr>
      </w:pPr>
      <w:r>
        <w:rPr>
          <w:rFonts w:ascii="Wingdings" w:eastAsia="Wingdings" w:hAnsi="Wingdings" w:cs="Wingdings"/>
          <w:sz w:val="26"/>
        </w:rPr>
        <w:t></w:t>
      </w:r>
      <w:r>
        <w:rPr>
          <w:rFonts w:ascii="Arial" w:eastAsia="Arial" w:hAnsi="Arial" w:cs="Arial"/>
          <w:sz w:val="26"/>
        </w:rPr>
        <w:t xml:space="preserve"> </w:t>
      </w:r>
      <w:r w:rsidR="00044771">
        <w:rPr>
          <w:rFonts w:ascii="Arial" w:eastAsia="Arial" w:hAnsi="Arial" w:cs="Arial"/>
          <w:sz w:val="26"/>
        </w:rPr>
        <w:t xml:space="preserve">  </w:t>
      </w:r>
      <w:r>
        <w:rPr>
          <w:rFonts w:ascii="Arial" w:hAnsi="Arial" w:cs="Arial"/>
          <w:sz w:val="26"/>
        </w:rPr>
        <w:t>les champs de compétence pour les Sivom/Sivu/Epci/Communautés de communes,</w:t>
      </w:r>
    </w:p>
    <w:p w14:paraId="3F1EAA69" w14:textId="77777777" w:rsidR="00A94D8D" w:rsidRDefault="00A94D8D">
      <w:pPr>
        <w:pStyle w:val="Corpsdetexte"/>
        <w:tabs>
          <w:tab w:val="clear" w:pos="426"/>
          <w:tab w:val="clear" w:pos="993"/>
          <w:tab w:val="clear" w:pos="1701"/>
          <w:tab w:val="clear" w:pos="2552"/>
          <w:tab w:val="clear" w:pos="5103"/>
          <w:tab w:val="clear" w:pos="6237"/>
          <w:tab w:val="clear" w:pos="6804"/>
        </w:tabs>
        <w:ind w:left="284" w:right="140"/>
        <w:jc w:val="left"/>
        <w:rPr>
          <w:rFonts w:ascii="Arial" w:hAnsi="Arial" w:cs="Arial"/>
          <w:sz w:val="26"/>
        </w:rPr>
      </w:pPr>
    </w:p>
    <w:p w14:paraId="167C4BA0" w14:textId="77777777" w:rsidR="00A94D8D" w:rsidRDefault="00044771">
      <w:pPr>
        <w:pStyle w:val="Corpsdetexte"/>
        <w:tabs>
          <w:tab w:val="clear" w:pos="426"/>
          <w:tab w:val="clear" w:pos="993"/>
          <w:tab w:val="clear" w:pos="1701"/>
          <w:tab w:val="clear" w:pos="2552"/>
          <w:tab w:val="clear" w:pos="5103"/>
          <w:tab w:val="clear" w:pos="6237"/>
          <w:tab w:val="clear" w:pos="6804"/>
        </w:tabs>
        <w:ind w:left="284" w:right="140"/>
        <w:jc w:val="left"/>
        <w:rPr>
          <w:rFonts w:ascii="Arial" w:hAnsi="Arial" w:cs="Arial"/>
          <w:sz w:val="26"/>
        </w:rPr>
      </w:pPr>
      <w:r>
        <w:rPr>
          <w:rFonts w:ascii="Wingdings" w:eastAsia="Wingdings" w:hAnsi="Wingdings" w:cs="Wingdings"/>
          <w:b/>
          <w:sz w:val="26"/>
        </w:rPr>
        <w:t></w:t>
      </w:r>
      <w:r w:rsidR="00A94D8D"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 xml:space="preserve">  </w:t>
      </w:r>
      <w:r w:rsidR="00A94D8D">
        <w:rPr>
          <w:rFonts w:ascii="Arial" w:hAnsi="Arial" w:cs="Arial"/>
          <w:sz w:val="26"/>
        </w:rPr>
        <w:t>le relevé d’identité bancaire, postal ou caisse d’Epargne</w:t>
      </w:r>
    </w:p>
    <w:p w14:paraId="396DE58F" w14:textId="77777777" w:rsidR="00320E44" w:rsidRDefault="00320E44">
      <w:pPr>
        <w:pStyle w:val="Corpsdetexte"/>
        <w:tabs>
          <w:tab w:val="clear" w:pos="426"/>
          <w:tab w:val="clear" w:pos="993"/>
          <w:tab w:val="clear" w:pos="1701"/>
          <w:tab w:val="clear" w:pos="2552"/>
          <w:tab w:val="clear" w:pos="5103"/>
          <w:tab w:val="clear" w:pos="6237"/>
          <w:tab w:val="clear" w:pos="6804"/>
        </w:tabs>
        <w:ind w:left="284" w:right="140"/>
        <w:jc w:val="left"/>
        <w:rPr>
          <w:rFonts w:ascii="Arial" w:hAnsi="Arial" w:cs="Arial"/>
          <w:sz w:val="26"/>
        </w:rPr>
      </w:pPr>
    </w:p>
    <w:p w14:paraId="480C6DC6" w14:textId="77777777" w:rsidR="00044771" w:rsidRDefault="00044771">
      <w:pPr>
        <w:pStyle w:val="Corpsdetexte"/>
        <w:tabs>
          <w:tab w:val="clear" w:pos="426"/>
          <w:tab w:val="clear" w:pos="993"/>
          <w:tab w:val="clear" w:pos="1701"/>
          <w:tab w:val="clear" w:pos="2552"/>
          <w:tab w:val="clear" w:pos="5103"/>
          <w:tab w:val="clear" w:pos="6237"/>
          <w:tab w:val="clear" w:pos="6804"/>
        </w:tabs>
        <w:ind w:left="284" w:right="140"/>
        <w:jc w:val="left"/>
        <w:rPr>
          <w:rFonts w:ascii="Arial" w:eastAsia="Wingdings" w:hAnsi="Arial" w:cs="Arial"/>
          <w:sz w:val="26"/>
        </w:rPr>
      </w:pPr>
      <w:r>
        <w:rPr>
          <w:rFonts w:ascii="Wingdings" w:eastAsia="Wingdings" w:hAnsi="Wingdings" w:cs="Wingdings"/>
          <w:b/>
          <w:sz w:val="26"/>
        </w:rPr>
        <w:t xml:space="preserve"> </w:t>
      </w:r>
      <w:r>
        <w:rPr>
          <w:rFonts w:ascii="Arial" w:eastAsia="Wingdings" w:hAnsi="Arial" w:cs="Arial"/>
          <w:sz w:val="26"/>
        </w:rPr>
        <w:t>l’autorisation de fonctionnement</w:t>
      </w:r>
    </w:p>
    <w:p w14:paraId="1FDC2211" w14:textId="77777777" w:rsidR="00044771" w:rsidRPr="00044771" w:rsidRDefault="00044771">
      <w:pPr>
        <w:pStyle w:val="Corpsdetexte"/>
        <w:tabs>
          <w:tab w:val="clear" w:pos="426"/>
          <w:tab w:val="clear" w:pos="993"/>
          <w:tab w:val="clear" w:pos="1701"/>
          <w:tab w:val="clear" w:pos="2552"/>
          <w:tab w:val="clear" w:pos="5103"/>
          <w:tab w:val="clear" w:pos="6237"/>
          <w:tab w:val="clear" w:pos="6804"/>
        </w:tabs>
        <w:ind w:left="284" w:right="140"/>
        <w:jc w:val="left"/>
        <w:rPr>
          <w:rFonts w:ascii="Arial" w:hAnsi="Arial" w:cs="Arial"/>
          <w:sz w:val="26"/>
        </w:rPr>
      </w:pPr>
    </w:p>
    <w:p w14:paraId="5B13B78C" w14:textId="77777777" w:rsidR="00A94D8D" w:rsidRDefault="00A94D8D">
      <w:pPr>
        <w:ind w:left="1843" w:right="-711"/>
        <w:rPr>
          <w:rFonts w:ascii="Bookman Old Style" w:hAnsi="Bookman Old Style" w:cs="Bookman Old Style"/>
          <w:sz w:val="26"/>
        </w:rPr>
      </w:pPr>
    </w:p>
    <w:p w14:paraId="1E7559BE" w14:textId="77777777" w:rsidR="00A94D8D" w:rsidRDefault="00A94D8D">
      <w:pPr>
        <w:ind w:left="1843" w:right="-711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Fait à                                      , le                          </w:t>
      </w:r>
    </w:p>
    <w:p w14:paraId="1700865F" w14:textId="77777777" w:rsidR="00A94D8D" w:rsidRDefault="00A94D8D">
      <w:pPr>
        <w:ind w:left="1843" w:right="-711"/>
        <w:rPr>
          <w:rFonts w:ascii="Arial" w:hAnsi="Arial" w:cs="Arial"/>
          <w:sz w:val="26"/>
        </w:rPr>
      </w:pPr>
    </w:p>
    <w:p w14:paraId="0A2FB4C5" w14:textId="77777777" w:rsidR="00044771" w:rsidRDefault="00A94D8D" w:rsidP="00044771">
      <w:pPr>
        <w:ind w:left="1843" w:right="-711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Signatur</w:t>
      </w:r>
      <w:r w:rsidR="00044771">
        <w:rPr>
          <w:rFonts w:ascii="Arial" w:hAnsi="Arial" w:cs="Arial"/>
          <w:sz w:val="26"/>
        </w:rPr>
        <w:t>e</w:t>
      </w:r>
    </w:p>
    <w:p w14:paraId="63369D44" w14:textId="77777777" w:rsidR="00044771" w:rsidRDefault="00044771" w:rsidP="00044771">
      <w:pPr>
        <w:ind w:left="1843" w:right="-711"/>
        <w:rPr>
          <w:rFonts w:ascii="Arial" w:hAnsi="Arial" w:cs="Arial"/>
          <w:sz w:val="26"/>
        </w:rPr>
      </w:pPr>
    </w:p>
    <w:p w14:paraId="413C2048" w14:textId="77777777" w:rsidR="00A94D8D" w:rsidRDefault="00044771" w:rsidP="00044771">
      <w:pPr>
        <w:ind w:left="1843" w:right="-711"/>
      </w:pPr>
      <w:r>
        <w:rPr>
          <w:rFonts w:ascii="Arial" w:hAnsi="Arial" w:cs="Arial"/>
          <w:sz w:val="26"/>
        </w:rPr>
        <w:t xml:space="preserve">                        </w:t>
      </w:r>
    </w:p>
    <w:sectPr w:rsidR="00A94D8D">
      <w:footerReference w:type="even" r:id="rId9"/>
      <w:footerReference w:type="default" r:id="rId10"/>
      <w:footerReference w:type="first" r:id="rId11"/>
      <w:pgSz w:w="11906" w:h="16838"/>
      <w:pgMar w:top="567" w:right="567" w:bottom="77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2225" w14:textId="77777777" w:rsidR="006B6CAE" w:rsidRDefault="006B6CAE">
      <w:r>
        <w:separator/>
      </w:r>
    </w:p>
  </w:endnote>
  <w:endnote w:type="continuationSeparator" w:id="0">
    <w:p w14:paraId="0709B62F" w14:textId="77777777" w:rsidR="006B6CAE" w:rsidRDefault="006B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2CB9" w14:textId="77777777" w:rsidR="00A94D8D" w:rsidRDefault="00A94D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8CF5" w14:textId="77777777" w:rsidR="00A94D8D" w:rsidRDefault="00A94D8D">
    <w:pPr>
      <w:pStyle w:val="Pieddepage"/>
      <w:ind w:right="360"/>
    </w:pPr>
    <w:r>
      <w:pict w14:anchorId="25A379C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0.9pt;margin-top:.05pt;width:5.95pt;height:14.1pt;z-index:251657728;mso-wrap-distance-left:0;mso-wrap-distance-right:0;mso-position-horizontal-relative:page" stroked="f">
          <v:fill opacity="0" color2="black"/>
          <v:textbox inset="0,0,0,0">
            <w:txbxContent>
              <w:p w14:paraId="0B82F0E7" w14:textId="77777777" w:rsidR="00A94D8D" w:rsidRDefault="00A94D8D">
                <w:pPr>
                  <w:pStyle w:val="Pieddepage"/>
                </w:pPr>
                <w:r>
                  <w:rPr>
                    <w:rStyle w:val="Numrodepage"/>
                  </w:rPr>
                  <w:fldChar w:fldCharType="begin"/>
                </w:r>
                <w:r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>
                  <w:rPr>
                    <w:rStyle w:val="Numrodepage"/>
                  </w:rPr>
                  <w:t>2</w:t>
                </w:r>
                <w:r>
                  <w:rPr>
                    <w:rStyle w:val="Numrodepage"/>
                  </w:rPr>
                  <w:fldChar w:fldCharType="end"/>
                </w:r>
                <w:r>
                  <w:cr/>
                </w:r>
              </w:p>
              <w:p w14:paraId="39609733" w14:textId="77777777" w:rsidR="00A94D8D" w:rsidRDefault="00A94D8D">
                <w:pPr>
                  <w:pStyle w:val="Pieddepage"/>
                </w:pP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534F" w14:textId="77777777" w:rsidR="00A94D8D" w:rsidRDefault="00A94D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77C9" w14:textId="77777777" w:rsidR="006B6CAE" w:rsidRDefault="006B6CAE">
      <w:r>
        <w:separator/>
      </w:r>
    </w:p>
  </w:footnote>
  <w:footnote w:type="continuationSeparator" w:id="0">
    <w:p w14:paraId="07BC4E87" w14:textId="77777777" w:rsidR="006B6CAE" w:rsidRDefault="006B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</w:rPr>
    </w:lvl>
  </w:abstractNum>
  <w:num w:numId="1" w16cid:durableId="831797104">
    <w:abstractNumId w:val="0"/>
  </w:num>
  <w:num w:numId="2" w16cid:durableId="158080581">
    <w:abstractNumId w:val="1"/>
  </w:num>
  <w:num w:numId="3" w16cid:durableId="1792280468">
    <w:abstractNumId w:val="2"/>
  </w:num>
  <w:num w:numId="4" w16cid:durableId="1829325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4771"/>
    <w:rsid w:val="00017833"/>
    <w:rsid w:val="00044771"/>
    <w:rsid w:val="00320E44"/>
    <w:rsid w:val="006B6CAE"/>
    <w:rsid w:val="00A0350F"/>
    <w:rsid w:val="00A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2C22659C"/>
  <w15:chartTrackingRefBased/>
  <w15:docId w15:val="{47E131CD-BC53-4492-8E2A-B0531995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zh-CN" w:bidi="hi-IN"/>
    </w:rPr>
  </w:style>
  <w:style w:type="paragraph" w:styleId="Titre1">
    <w:name w:val="heading 1"/>
    <w:basedOn w:val="Normal"/>
    <w:next w:val="Normal"/>
    <w:qFormat/>
    <w:pPr>
      <w:keepNext/>
      <w:tabs>
        <w:tab w:val="left" w:pos="284"/>
        <w:tab w:val="left" w:pos="993"/>
        <w:tab w:val="right" w:leader="dot" w:pos="10773"/>
      </w:tabs>
      <w:jc w:val="center"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284"/>
        <w:tab w:val="left" w:pos="851"/>
        <w:tab w:val="left" w:pos="1701"/>
        <w:tab w:val="left" w:pos="2552"/>
        <w:tab w:val="left" w:pos="5103"/>
        <w:tab w:val="left" w:pos="6237"/>
        <w:tab w:val="left" w:pos="6804"/>
      </w:tabs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" w:color="000000" w:shadow="1"/>
        <w:left w:val="single" w:sz="12" w:space="1" w:color="000000" w:shadow="1"/>
        <w:bottom w:val="single" w:sz="12" w:space="1" w:color="000000" w:shadow="1"/>
        <w:right w:val="single" w:sz="12" w:space="1" w:color="000000" w:shadow="1"/>
      </w:pBdr>
      <w:tabs>
        <w:tab w:val="left" w:pos="142"/>
        <w:tab w:val="left" w:pos="5103"/>
        <w:tab w:val="left" w:pos="6237"/>
        <w:tab w:val="left" w:pos="6804"/>
      </w:tabs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tabs>
        <w:tab w:val="left" w:pos="426"/>
        <w:tab w:val="left" w:pos="993"/>
        <w:tab w:val="left" w:pos="1701"/>
        <w:tab w:val="left" w:pos="2552"/>
        <w:tab w:val="left" w:pos="5103"/>
        <w:tab w:val="left" w:pos="6237"/>
        <w:tab w:val="left" w:pos="6804"/>
      </w:tabs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tabs>
        <w:tab w:val="left" w:pos="284"/>
        <w:tab w:val="left" w:pos="851"/>
        <w:tab w:val="left" w:pos="1701"/>
        <w:tab w:val="left" w:pos="3261"/>
        <w:tab w:val="left" w:pos="4395"/>
        <w:tab w:val="left" w:pos="5103"/>
        <w:tab w:val="left" w:pos="6237"/>
        <w:tab w:val="left" w:pos="6804"/>
      </w:tabs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5E5E5"/>
      <w:tabs>
        <w:tab w:val="left" w:pos="142"/>
        <w:tab w:val="center" w:pos="5103"/>
      </w:tabs>
      <w:outlineLvl w:val="5"/>
    </w:pPr>
    <w:rPr>
      <w:rFonts w:ascii="Arial" w:hAnsi="Arial" w:cs="Arial"/>
      <w:b/>
      <w:sz w:val="28"/>
    </w:rPr>
  </w:style>
  <w:style w:type="paragraph" w:styleId="Titre7">
    <w:name w:val="heading 7"/>
    <w:basedOn w:val="Normal"/>
    <w:next w:val="Normal"/>
    <w:qFormat/>
    <w:pPr>
      <w:keepNext/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1" w:color="000000"/>
      </w:pBdr>
      <w:shd w:val="clear" w:color="auto" w:fill="E5E5E5"/>
      <w:jc w:val="center"/>
      <w:outlineLvl w:val="6"/>
    </w:pPr>
    <w:rPr>
      <w:rFonts w:ascii="Arial" w:hAnsi="Arial" w:cs="Arial"/>
      <w:b/>
      <w:sz w:val="28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5E5E5"/>
      <w:jc w:val="center"/>
      <w:outlineLvl w:val="7"/>
    </w:pPr>
    <w:rPr>
      <w:rFonts w:ascii="Arial" w:hAnsi="Arial" w:cs="Arial"/>
      <w:b/>
      <w:sz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4253"/>
      </w:tabs>
      <w:outlineLvl w:val="8"/>
    </w:pPr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false">
    <w:name w:val="WW8Num3zfals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false">
    <w:name w:val="WW8Num7zfalse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8Num8z0">
    <w:name w:val="WW8Num8z0"/>
    <w:rPr>
      <w:sz w:val="28"/>
    </w:rPr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2">
    <w:name w:val="WW-WW8Num13ztrue2"/>
  </w:style>
  <w:style w:type="character" w:customStyle="1" w:styleId="WW-WW8Num13ztrue3">
    <w:name w:val="WW-WW8Num13ztrue3"/>
  </w:style>
  <w:style w:type="character" w:customStyle="1" w:styleId="WW-WW8Num13ztrue4">
    <w:name w:val="WW-WW8Num13ztrue4"/>
  </w:style>
  <w:style w:type="character" w:customStyle="1" w:styleId="WW-WW8Num13ztrue5">
    <w:name w:val="WW-WW8Num13ztrue5"/>
  </w:style>
  <w:style w:type="character" w:customStyle="1" w:styleId="WW-WW8Num13ztrue6">
    <w:name w:val="WW-WW8Num13ztrue6"/>
  </w:style>
  <w:style w:type="character" w:customStyle="1" w:styleId="WW8Num14zfalse">
    <w:name w:val="WW8Num14zfalse"/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2">
    <w:name w:val="WW-WW8Num14ztrue2"/>
  </w:style>
  <w:style w:type="character" w:customStyle="1" w:styleId="WW-WW8Num14ztrue3">
    <w:name w:val="WW-WW8Num14ztrue3"/>
  </w:style>
  <w:style w:type="character" w:customStyle="1" w:styleId="WW-WW8Num14ztrue4">
    <w:name w:val="WW-WW8Num14ztrue4"/>
  </w:style>
  <w:style w:type="character" w:customStyle="1" w:styleId="WW-WW8Num14ztrue5">
    <w:name w:val="WW-WW8Num14ztrue5"/>
  </w:style>
  <w:style w:type="character" w:customStyle="1" w:styleId="WW-WW8Num14ztrue6">
    <w:name w:val="WW-WW8Num14ztrue6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false">
    <w:name w:val="WW8Num16zfalse"/>
  </w:style>
  <w:style w:type="character" w:customStyle="1" w:styleId="WW8Num16ztrue">
    <w:name w:val="WW8Num16ztrue"/>
  </w:style>
  <w:style w:type="character" w:customStyle="1" w:styleId="WW-WW8Num16ztrue">
    <w:name w:val="WW-WW8Num16ztrue"/>
  </w:style>
  <w:style w:type="character" w:customStyle="1" w:styleId="WW-WW8Num16ztrue1">
    <w:name w:val="WW-WW8Num16ztrue1"/>
  </w:style>
  <w:style w:type="character" w:customStyle="1" w:styleId="WW-WW8Num16ztrue2">
    <w:name w:val="WW-WW8Num16ztrue2"/>
  </w:style>
  <w:style w:type="character" w:customStyle="1" w:styleId="WW-WW8Num16ztrue3">
    <w:name w:val="WW-WW8Num16ztrue3"/>
  </w:style>
  <w:style w:type="character" w:customStyle="1" w:styleId="WW-WW8Num16ztrue4">
    <w:name w:val="WW-WW8Num16ztrue4"/>
  </w:style>
  <w:style w:type="character" w:customStyle="1" w:styleId="WW-WW8Num16ztrue5">
    <w:name w:val="WW-WW8Num16ztrue5"/>
  </w:style>
  <w:style w:type="character" w:customStyle="1" w:styleId="WW-WW8Num16ztrue6">
    <w:name w:val="WW-WW8Num16ztrue6"/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2">
    <w:name w:val="WW-WW8Num17ztrue2"/>
  </w:style>
  <w:style w:type="character" w:customStyle="1" w:styleId="WW-WW8Num17ztrue3">
    <w:name w:val="WW-WW8Num17ztrue3"/>
  </w:style>
  <w:style w:type="character" w:customStyle="1" w:styleId="WW-WW8Num17ztrue4">
    <w:name w:val="WW-WW8Num17ztrue4"/>
  </w:style>
  <w:style w:type="character" w:customStyle="1" w:styleId="WW-WW8Num17ztrue5">
    <w:name w:val="WW-WW8Num17ztrue5"/>
  </w:style>
  <w:style w:type="character" w:customStyle="1" w:styleId="WW-WW8Num17ztrue6">
    <w:name w:val="WW-WW8Num17ztrue6"/>
  </w:style>
  <w:style w:type="character" w:customStyle="1" w:styleId="WW8Num18zfalse">
    <w:name w:val="WW8Num18zfalse"/>
  </w:style>
  <w:style w:type="character" w:customStyle="1" w:styleId="WW8Num18ztrue">
    <w:name w:val="WW8Num18ztrue"/>
  </w:style>
  <w:style w:type="character" w:customStyle="1" w:styleId="WW-WW8Num18ztrue">
    <w:name w:val="WW-WW8Num18ztrue"/>
  </w:style>
  <w:style w:type="character" w:customStyle="1" w:styleId="WW-WW8Num18ztrue1">
    <w:name w:val="WW-WW8Num18ztrue1"/>
  </w:style>
  <w:style w:type="character" w:customStyle="1" w:styleId="WW-WW8Num18ztrue2">
    <w:name w:val="WW-WW8Num18ztrue2"/>
  </w:style>
  <w:style w:type="character" w:customStyle="1" w:styleId="WW-WW8Num18ztrue3">
    <w:name w:val="WW-WW8Num18ztrue3"/>
  </w:style>
  <w:style w:type="character" w:customStyle="1" w:styleId="WW-WW8Num18ztrue4">
    <w:name w:val="WW-WW8Num18ztrue4"/>
  </w:style>
  <w:style w:type="character" w:customStyle="1" w:styleId="WW-WW8Num18ztrue5">
    <w:name w:val="WW-WW8Num18ztrue5"/>
  </w:style>
  <w:style w:type="character" w:customStyle="1" w:styleId="WW-WW8Num18ztrue6">
    <w:name w:val="WW-WW8Num18ztrue6"/>
  </w:style>
  <w:style w:type="character" w:customStyle="1" w:styleId="WW8Num19zfalse">
    <w:name w:val="WW8Num19zfalse"/>
  </w:style>
  <w:style w:type="character" w:customStyle="1" w:styleId="WW8Num19ztrue">
    <w:name w:val="WW8Num19ztrue"/>
  </w:style>
  <w:style w:type="character" w:customStyle="1" w:styleId="WW-WW8Num19ztrue">
    <w:name w:val="WW-WW8Num19ztrue"/>
  </w:style>
  <w:style w:type="character" w:customStyle="1" w:styleId="WW-WW8Num19ztrue1">
    <w:name w:val="WW-WW8Num19ztrue1"/>
  </w:style>
  <w:style w:type="character" w:customStyle="1" w:styleId="WW-WW8Num19ztrue2">
    <w:name w:val="WW-WW8Num19ztrue2"/>
  </w:style>
  <w:style w:type="character" w:customStyle="1" w:styleId="WW-WW8Num19ztrue3">
    <w:name w:val="WW-WW8Num19ztrue3"/>
  </w:style>
  <w:style w:type="character" w:customStyle="1" w:styleId="WW-WW8Num19ztrue4">
    <w:name w:val="WW-WW8Num19ztrue4"/>
  </w:style>
  <w:style w:type="character" w:customStyle="1" w:styleId="WW-WW8Num19ztrue5">
    <w:name w:val="WW-WW8Num19ztrue5"/>
  </w:style>
  <w:style w:type="character" w:customStyle="1" w:styleId="WW-WW8Num19ztrue6">
    <w:name w:val="WW-WW8Num19ztrue6"/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-WW8Num22ztrue">
    <w:name w:val="WW-WW8Num22ztrue"/>
  </w:style>
  <w:style w:type="character" w:customStyle="1" w:styleId="WW-WW8Num22ztrue1">
    <w:name w:val="WW-WW8Num22ztrue1"/>
  </w:style>
  <w:style w:type="character" w:customStyle="1" w:styleId="WW-WW8Num22ztrue2">
    <w:name w:val="WW-WW8Num22ztrue2"/>
  </w:style>
  <w:style w:type="character" w:customStyle="1" w:styleId="WW-WW8Num22ztrue3">
    <w:name w:val="WW-WW8Num22ztrue3"/>
  </w:style>
  <w:style w:type="character" w:customStyle="1" w:styleId="WW-WW8Num22ztrue4">
    <w:name w:val="WW-WW8Num22ztrue4"/>
  </w:style>
  <w:style w:type="character" w:customStyle="1" w:styleId="WW-WW8Num22ztrue5">
    <w:name w:val="WW-WW8Num22ztrue5"/>
  </w:style>
  <w:style w:type="character" w:customStyle="1" w:styleId="WW-WW8Num22ztrue6">
    <w:name w:val="WW-WW8Num22ztrue6"/>
  </w:style>
  <w:style w:type="character" w:customStyle="1" w:styleId="WW8Num23zfalse">
    <w:name w:val="WW8Num23zfalse"/>
  </w:style>
  <w:style w:type="character" w:customStyle="1" w:styleId="WW8Num23ztrue">
    <w:name w:val="WW8Num23ztrue"/>
  </w:style>
  <w:style w:type="character" w:customStyle="1" w:styleId="WW-WW8Num23ztrue">
    <w:name w:val="WW-WW8Num23ztrue"/>
  </w:style>
  <w:style w:type="character" w:customStyle="1" w:styleId="WW-WW8Num23ztrue1">
    <w:name w:val="WW-WW8Num23ztrue1"/>
  </w:style>
  <w:style w:type="character" w:customStyle="1" w:styleId="WW-WW8Num23ztrue2">
    <w:name w:val="WW-WW8Num23ztrue2"/>
  </w:style>
  <w:style w:type="character" w:customStyle="1" w:styleId="WW-WW8Num23ztrue3">
    <w:name w:val="WW-WW8Num23ztrue3"/>
  </w:style>
  <w:style w:type="character" w:customStyle="1" w:styleId="WW-WW8Num23ztrue4">
    <w:name w:val="WW-WW8Num23ztrue4"/>
  </w:style>
  <w:style w:type="character" w:customStyle="1" w:styleId="WW-WW8Num23ztrue5">
    <w:name w:val="WW-WW8Num23ztrue5"/>
  </w:style>
  <w:style w:type="character" w:customStyle="1" w:styleId="WW-WW8Num23ztrue6">
    <w:name w:val="WW-WW8Num23ztrue6"/>
  </w:style>
  <w:style w:type="character" w:customStyle="1" w:styleId="WW8Num24z0">
    <w:name w:val="WW8Num24z0"/>
    <w:rPr>
      <w:b/>
      <w:sz w:val="22"/>
    </w:rPr>
  </w:style>
  <w:style w:type="character" w:customStyle="1" w:styleId="WW8Num25zfalse">
    <w:name w:val="WW8Num25zfalse"/>
  </w:style>
  <w:style w:type="character" w:customStyle="1" w:styleId="WW8Num25ztrue">
    <w:name w:val="WW8Num25ztrue"/>
  </w:style>
  <w:style w:type="character" w:customStyle="1" w:styleId="WW-WW8Num25ztrue">
    <w:name w:val="WW-WW8Num25ztrue"/>
  </w:style>
  <w:style w:type="character" w:customStyle="1" w:styleId="WW-WW8Num25ztrue1">
    <w:name w:val="WW-WW8Num25ztrue1"/>
  </w:style>
  <w:style w:type="character" w:customStyle="1" w:styleId="WW-WW8Num25ztrue2">
    <w:name w:val="WW-WW8Num25ztrue2"/>
  </w:style>
  <w:style w:type="character" w:customStyle="1" w:styleId="WW-WW8Num25ztrue3">
    <w:name w:val="WW-WW8Num25ztrue3"/>
  </w:style>
  <w:style w:type="character" w:customStyle="1" w:styleId="WW-WW8Num25ztrue4">
    <w:name w:val="WW-WW8Num25ztrue4"/>
  </w:style>
  <w:style w:type="character" w:customStyle="1" w:styleId="WW-WW8Num25ztrue5">
    <w:name w:val="WW-WW8Num25ztrue5"/>
  </w:style>
  <w:style w:type="character" w:customStyle="1" w:styleId="WW-WW8Num25ztrue6">
    <w:name w:val="WW-WW8Num25ztrue6"/>
  </w:style>
  <w:style w:type="character" w:customStyle="1" w:styleId="WW8Num26zfalse">
    <w:name w:val="WW8Num26zfalse"/>
  </w:style>
  <w:style w:type="character" w:customStyle="1" w:styleId="WW8Num27zfalse">
    <w:name w:val="WW8Num27zfalse"/>
  </w:style>
  <w:style w:type="character" w:customStyle="1" w:styleId="WW8Num28zfalse">
    <w:name w:val="WW8Num28zfalse"/>
  </w:style>
  <w:style w:type="character" w:customStyle="1" w:styleId="WW8Num29zfalse">
    <w:name w:val="WW8Num29zfalse"/>
  </w:style>
  <w:style w:type="character" w:customStyle="1" w:styleId="WW8Num30zfalse">
    <w:name w:val="WW8Num30zfalse"/>
  </w:style>
  <w:style w:type="character" w:customStyle="1" w:styleId="WW8Num30ztrue">
    <w:name w:val="WW8Num30ztrue"/>
  </w:style>
  <w:style w:type="character" w:customStyle="1" w:styleId="WW-WW8Num30ztrue">
    <w:name w:val="WW-WW8Num30ztrue"/>
  </w:style>
  <w:style w:type="character" w:customStyle="1" w:styleId="WW-WW8Num30ztrue1">
    <w:name w:val="WW-WW8Num30ztrue1"/>
  </w:style>
  <w:style w:type="character" w:customStyle="1" w:styleId="WW-WW8Num30ztrue2">
    <w:name w:val="WW-WW8Num30ztrue2"/>
  </w:style>
  <w:style w:type="character" w:customStyle="1" w:styleId="WW-WW8Num30ztrue3">
    <w:name w:val="WW-WW8Num30ztrue3"/>
  </w:style>
  <w:style w:type="character" w:customStyle="1" w:styleId="WW-WW8Num30ztrue4">
    <w:name w:val="WW-WW8Num30ztrue4"/>
  </w:style>
  <w:style w:type="character" w:customStyle="1" w:styleId="WW-WW8Num30ztrue5">
    <w:name w:val="WW-WW8Num30ztrue5"/>
  </w:style>
  <w:style w:type="character" w:customStyle="1" w:styleId="WW-WW8Num30ztrue6">
    <w:name w:val="WW-WW8Num30ztrue6"/>
  </w:style>
  <w:style w:type="character" w:customStyle="1" w:styleId="WW8Num31zfalse">
    <w:name w:val="WW8Num31zfalse"/>
  </w:style>
  <w:style w:type="character" w:customStyle="1" w:styleId="WW8Num32z0">
    <w:name w:val="WW8Num32z0"/>
    <w:rPr>
      <w:rFonts w:ascii="Arial" w:hAnsi="Arial" w:cs="Arial"/>
      <w:b/>
    </w:rPr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-WW8Num33ztrue">
    <w:name w:val="WW-WW8Num33ztrue"/>
  </w:style>
  <w:style w:type="character" w:customStyle="1" w:styleId="WW-WW8Num33ztrue1">
    <w:name w:val="WW-WW8Num33ztrue1"/>
  </w:style>
  <w:style w:type="character" w:customStyle="1" w:styleId="WW-WW8Num33ztrue2">
    <w:name w:val="WW-WW8Num33ztrue2"/>
  </w:style>
  <w:style w:type="character" w:customStyle="1" w:styleId="WW-WW8Num33ztrue3">
    <w:name w:val="WW-WW8Num33ztrue3"/>
  </w:style>
  <w:style w:type="character" w:customStyle="1" w:styleId="WW-WW8Num33ztrue4">
    <w:name w:val="WW-WW8Num33ztrue4"/>
  </w:style>
  <w:style w:type="character" w:customStyle="1" w:styleId="WW-WW8Num33ztrue5">
    <w:name w:val="WW-WW8Num33ztrue5"/>
  </w:style>
  <w:style w:type="character" w:customStyle="1" w:styleId="WW-WW8Num33ztrue6">
    <w:name w:val="WW-WW8Num33ztrue6"/>
  </w:style>
  <w:style w:type="character" w:customStyle="1" w:styleId="WW8Num34zfalse">
    <w:name w:val="WW8Num34zfalse"/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St1z0">
    <w:name w:val="WW8NumSt1z0"/>
    <w:rPr>
      <w:rFonts w:ascii="Wingdings" w:hAnsi="Wingdings" w:cs="Wingdings"/>
      <w:b w:val="0"/>
      <w:i w:val="0"/>
      <w:sz w:val="24"/>
      <w:u w:val="none"/>
    </w:rPr>
  </w:style>
  <w:style w:type="character" w:customStyle="1" w:styleId="WW8NumSt2z0">
    <w:name w:val="WW8NumSt2z0"/>
    <w:rPr>
      <w:rFonts w:ascii="Wingdings" w:hAnsi="Wingdings" w:cs="Wingdings"/>
      <w:b w:val="0"/>
      <w:i w:val="0"/>
      <w:sz w:val="24"/>
      <w:u w:val="none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Marquedecommentaire1">
    <w:name w:val="Marque de commentaire1"/>
    <w:rPr>
      <w:sz w:val="16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paragraph" w:customStyle="1" w:styleId="Titre10">
    <w:name w:val="Titre1"/>
    <w:basedOn w:val="Normal"/>
    <w:next w:val="Corpsdetexte"/>
    <w:pPr>
      <w:jc w:val="center"/>
    </w:pPr>
    <w:rPr>
      <w:rFonts w:ascii="Arial" w:hAnsi="Arial" w:cs="Arial"/>
      <w:b/>
    </w:rPr>
  </w:style>
  <w:style w:type="paragraph" w:styleId="Corpsdetexte">
    <w:name w:val="Body Text"/>
    <w:basedOn w:val="Normal"/>
    <w:pPr>
      <w:tabs>
        <w:tab w:val="left" w:pos="426"/>
        <w:tab w:val="left" w:pos="993"/>
        <w:tab w:val="left" w:pos="1701"/>
        <w:tab w:val="left" w:pos="2552"/>
        <w:tab w:val="left" w:pos="5103"/>
        <w:tab w:val="left" w:pos="6237"/>
        <w:tab w:val="left" w:pos="6804"/>
      </w:tabs>
      <w:jc w:val="both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AS">
    <w:name w:val="AS"/>
    <w:basedOn w:val="Normal"/>
    <w:rPr>
      <w:b/>
      <w:i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426"/>
        <w:tab w:val="left" w:pos="993"/>
        <w:tab w:val="left" w:pos="1701"/>
        <w:tab w:val="left" w:pos="2552"/>
        <w:tab w:val="left" w:pos="5103"/>
        <w:tab w:val="left" w:pos="6237"/>
        <w:tab w:val="left" w:pos="6804"/>
      </w:tabs>
      <w:ind w:left="420"/>
      <w:jc w:val="both"/>
    </w:pPr>
  </w:style>
  <w:style w:type="paragraph" w:customStyle="1" w:styleId="Listepuces1">
    <w:name w:val="Liste à puces1"/>
    <w:basedOn w:val="Normal"/>
    <w:pPr>
      <w:numPr>
        <w:numId w:val="3"/>
      </w:numPr>
    </w:pPr>
  </w:style>
  <w:style w:type="paragraph" w:customStyle="1" w:styleId="Listepuces21">
    <w:name w:val="Liste à puces 21"/>
    <w:basedOn w:val="Normal"/>
    <w:pPr>
      <w:numPr>
        <w:numId w:val="2"/>
      </w:numPr>
    </w:pPr>
  </w:style>
  <w:style w:type="paragraph" w:customStyle="1" w:styleId="Corpsdetexte21">
    <w:name w:val="Corps de texte 21"/>
    <w:basedOn w:val="Normal"/>
    <w:pPr>
      <w:pBdr>
        <w:top w:val="single" w:sz="12" w:space="0" w:color="000000" w:shadow="1"/>
        <w:left w:val="single" w:sz="12" w:space="1" w:color="000000" w:shadow="1"/>
        <w:bottom w:val="single" w:sz="12" w:space="0" w:color="000000" w:shadow="1"/>
        <w:right w:val="single" w:sz="12" w:space="1" w:color="000000" w:shadow="1"/>
      </w:pBdr>
      <w:tabs>
        <w:tab w:val="left" w:pos="142"/>
        <w:tab w:val="left" w:pos="5103"/>
        <w:tab w:val="left" w:pos="6663"/>
        <w:tab w:val="left" w:pos="7371"/>
      </w:tabs>
      <w:jc w:val="center"/>
    </w:pPr>
    <w:rPr>
      <w:rFonts w:ascii="Garamond" w:hAnsi="Garamond" w:cs="Garamond"/>
      <w:b/>
      <w:sz w:val="44"/>
    </w:rPr>
  </w:style>
  <w:style w:type="paragraph" w:customStyle="1" w:styleId="Corpsdetexte31">
    <w:name w:val="Corps de texte 31"/>
    <w:basedOn w:val="Normal"/>
    <w:pPr>
      <w:ind w:right="-1"/>
      <w:jc w:val="both"/>
    </w:pPr>
    <w:rPr>
      <w:rFonts w:ascii="Arial" w:hAnsi="Arial" w:cs="Arial"/>
      <w:b/>
    </w:rPr>
  </w:style>
  <w:style w:type="paragraph" w:styleId="Notedebasdepage">
    <w:name w:val="footnote text"/>
    <w:basedOn w:val="Normal"/>
    <w:rPr>
      <w:sz w:val="20"/>
    </w:rPr>
  </w:style>
  <w:style w:type="paragraph" w:customStyle="1" w:styleId="Commentaire1">
    <w:name w:val="Commentaire1"/>
    <w:basedOn w:val="Normal"/>
    <w:rPr>
      <w:sz w:val="20"/>
    </w:rPr>
  </w:style>
  <w:style w:type="paragraph" w:customStyle="1" w:styleId="Retraitcorpsdetexte31">
    <w:name w:val="Retrait corps de texte 31"/>
    <w:basedOn w:val="Normal"/>
    <w:pPr>
      <w:ind w:left="-1843"/>
      <w:jc w:val="center"/>
    </w:pPr>
    <w:rPr>
      <w:rFonts w:ascii="Arial" w:hAnsi="Arial" w:cs="Arial"/>
      <w:i/>
      <w:lang w:eastAsia="fr-FR"/>
    </w:rPr>
  </w:style>
  <w:style w:type="paragraph" w:customStyle="1" w:styleId="Retraitcorpsdetexte21">
    <w:name w:val="Retrait corps de texte 21"/>
    <w:basedOn w:val="Normal"/>
    <w:pPr>
      <w:ind w:left="-709"/>
      <w:jc w:val="center"/>
    </w:pPr>
    <w:rPr>
      <w:rFonts w:ascii="Arial" w:hAnsi="Arial" w:cs="Arial"/>
      <w:b/>
      <w:sz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Corpsdetext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Place de l’Hotêl de Ville - 19118 Brive Cedex - (  05.55.92.74.29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Place de l’Hotêl de Ville - 19118 Brive Cedex - (  05.55.92.74.29</dc:title>
  <dc:subject/>
  <dc:creator>CAF de la Corrèze</dc:creator>
  <cp:keywords/>
  <cp:lastModifiedBy>Camille BOUSQUET 191</cp:lastModifiedBy>
  <cp:revision>2</cp:revision>
  <cp:lastPrinted>2013-07-08T13:31:00Z</cp:lastPrinted>
  <dcterms:created xsi:type="dcterms:W3CDTF">2024-04-22T09:09:00Z</dcterms:created>
  <dcterms:modified xsi:type="dcterms:W3CDTF">2024-04-22T09:09:00Z</dcterms:modified>
</cp:coreProperties>
</file>